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14E8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7DB0C990" wp14:editId="0231A3B6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D2D5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4EEE2B51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20098AC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BEDB496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39359783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58025F32" w14:textId="77777777" w:rsidR="00446C1D" w:rsidRDefault="00446C1D">
      <w:pPr>
        <w:rPr>
          <w:sz w:val="26"/>
          <w:szCs w:val="26"/>
        </w:rPr>
      </w:pPr>
    </w:p>
    <w:p w14:paraId="6E0ADC80" w14:textId="54DD5F00" w:rsidR="00446C1D" w:rsidRDefault="00331F4A" w:rsidP="009E54D4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08.06.2026</w:t>
      </w:r>
      <w:r w:rsidR="005B2543">
        <w:rPr>
          <w:sz w:val="26"/>
          <w:szCs w:val="26"/>
        </w:rPr>
        <w:t xml:space="preserve"> </w:t>
      </w:r>
      <w:r w:rsidR="009E54D4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9E54D4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331F4A">
        <w:rPr>
          <w:sz w:val="26"/>
          <w:szCs w:val="26"/>
          <w:u w:val="single"/>
        </w:rPr>
        <w:t>19</w:t>
      </w:r>
      <w:r w:rsidR="009E54D4">
        <w:rPr>
          <w:sz w:val="26"/>
          <w:szCs w:val="26"/>
          <w:u w:val="single"/>
        </w:rPr>
        <w:t>0</w:t>
      </w:r>
    </w:p>
    <w:p w14:paraId="31BA0473" w14:textId="77777777" w:rsidR="00446C1D" w:rsidRDefault="00DC334C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по</w:t>
      </w:r>
      <w:r w:rsidR="004803BA">
        <w:rPr>
          <w:sz w:val="26"/>
          <w:szCs w:val="26"/>
        </w:rPr>
        <w:t>годження технічної документації</w:t>
      </w:r>
    </w:p>
    <w:p w14:paraId="4849839F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із землеустрою щодо інвентаризації земельної </w:t>
      </w:r>
    </w:p>
    <w:p w14:paraId="474B4E6B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2F0C28AD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 і споруд</w:t>
      </w:r>
    </w:p>
    <w:p w14:paraId="00814B78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7B38ED2B" w14:textId="49E45170" w:rsidR="00446C1D" w:rsidRDefault="005B2543" w:rsidP="009E54D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4803BA">
        <w:rPr>
          <w:sz w:val="26"/>
          <w:szCs w:val="26"/>
        </w:rPr>
        <w:t xml:space="preserve">янки </w:t>
      </w:r>
      <w:proofErr w:type="spellStart"/>
      <w:r w:rsidR="004803BA">
        <w:rPr>
          <w:sz w:val="26"/>
          <w:szCs w:val="26"/>
        </w:rPr>
        <w:t>Федак</w:t>
      </w:r>
      <w:proofErr w:type="spellEnd"/>
      <w:r w:rsidR="004803BA">
        <w:rPr>
          <w:sz w:val="26"/>
          <w:szCs w:val="26"/>
        </w:rPr>
        <w:t xml:space="preserve"> Ольги Андріївни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4803BA">
        <w:rPr>
          <w:sz w:val="26"/>
          <w:szCs w:val="26"/>
        </w:rPr>
        <w:t>бленою ТОВ «Експрес-Кадастр»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51EF7BC3" w14:textId="2353ADDE" w:rsidR="00446C1D" w:rsidRDefault="004803BA" w:rsidP="009E54D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>
        <w:rPr>
          <w:sz w:val="26"/>
          <w:szCs w:val="26"/>
        </w:rPr>
        <w:t>млеустрою щодо проведення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загальною площею 0,</w:t>
      </w:r>
      <w:r w:rsidR="00EC4B6D">
        <w:rPr>
          <w:sz w:val="26"/>
          <w:szCs w:val="26"/>
        </w:rPr>
        <w:t>2500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EC4B6D">
        <w:rPr>
          <w:sz w:val="26"/>
          <w:szCs w:val="26"/>
        </w:rPr>
        <w:t>шована за адресою: с. Високе, вул. Миру буд. 17</w:t>
      </w:r>
      <w:r w:rsidR="005B2543">
        <w:rPr>
          <w:sz w:val="26"/>
          <w:szCs w:val="26"/>
        </w:rPr>
        <w:t>, Тягинської сільської територіальної громади Бериславського району Херсонської області.</w:t>
      </w:r>
    </w:p>
    <w:p w14:paraId="6B6BD7DB" w14:textId="20AABA96" w:rsidR="00446C1D" w:rsidRPr="0095767E" w:rsidRDefault="00EC4B6D" w:rsidP="009E54D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Громадянці </w:t>
      </w:r>
      <w:proofErr w:type="spellStart"/>
      <w:r>
        <w:rPr>
          <w:sz w:val="26"/>
          <w:szCs w:val="26"/>
        </w:rPr>
        <w:t>Федак</w:t>
      </w:r>
      <w:proofErr w:type="spellEnd"/>
      <w:r>
        <w:rPr>
          <w:sz w:val="26"/>
          <w:szCs w:val="26"/>
        </w:rPr>
        <w:t xml:space="preserve"> Ользі Андріївні</w:t>
      </w:r>
      <w:r w:rsidR="0095767E">
        <w:rPr>
          <w:sz w:val="26"/>
          <w:szCs w:val="26"/>
        </w:rPr>
        <w:t xml:space="preserve">, </w:t>
      </w:r>
      <w:r>
        <w:rPr>
          <w:sz w:val="26"/>
          <w:szCs w:val="26"/>
        </w:rPr>
        <w:t>яка є власником житлового будинку, господарських будівель і споруд</w:t>
      </w:r>
      <w:r w:rsidR="0095767E">
        <w:rPr>
          <w:sz w:val="26"/>
          <w:szCs w:val="26"/>
        </w:rPr>
        <w:t>,</w:t>
      </w:r>
      <w:r>
        <w:rPr>
          <w:sz w:val="26"/>
          <w:szCs w:val="26"/>
        </w:rPr>
        <w:t xml:space="preserve"> що розташовані на вищевказаній земельній ділянц</w:t>
      </w:r>
      <w:r w:rsidR="0095767E">
        <w:rPr>
          <w:sz w:val="26"/>
          <w:szCs w:val="26"/>
        </w:rPr>
        <w:t>,</w:t>
      </w:r>
      <w:r>
        <w:rPr>
          <w:sz w:val="26"/>
          <w:szCs w:val="26"/>
        </w:rPr>
        <w:t xml:space="preserve">і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2344DB9B" w14:textId="24BF785A" w:rsidR="00446C1D" w:rsidRDefault="0095767E" w:rsidP="009E54D4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 О.В.</w:t>
      </w:r>
    </w:p>
    <w:p w14:paraId="23A98447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5E80B553" w14:textId="77777777" w:rsidR="00331F4A" w:rsidRDefault="00331F4A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9446FC2" w14:textId="1B9FDA26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714BA2C8" w14:textId="2583BFD9" w:rsidR="00446C1D" w:rsidRDefault="005B2543" w:rsidP="009E54D4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26FB6"/>
    <w:rsid w:val="00331193"/>
    <w:rsid w:val="00331F4A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803BA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9E54D4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45C4B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6992"/>
    <w:rsid w:val="00E03305"/>
    <w:rsid w:val="00E05E53"/>
    <w:rsid w:val="00E3790E"/>
    <w:rsid w:val="00E47202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AA84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8831-7BCE-45C3-8C14-8FE9D2B3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1937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2026-05-29T12:02:00Z</cp:lastPrinted>
  <dcterms:created xsi:type="dcterms:W3CDTF">2026-06-08T08:53:00Z</dcterms:created>
  <dcterms:modified xsi:type="dcterms:W3CDTF">2026-06-08T08:53:00Z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