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A9A55" w14:textId="77777777" w:rsidR="00CF08EE" w:rsidRPr="00CF109A" w:rsidRDefault="00CF08EE" w:rsidP="00CF08EE">
      <w:pPr>
        <w:tabs>
          <w:tab w:val="left" w:pos="709"/>
          <w:tab w:val="left" w:pos="1638"/>
          <w:tab w:val="left" w:pos="4253"/>
          <w:tab w:val="left" w:pos="4301"/>
          <w:tab w:val="center" w:pos="4819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CF109A">
        <w:rPr>
          <w:rFonts w:ascii="Times New Roman" w:hAnsi="Times New Roman"/>
          <w:b/>
          <w:noProof/>
          <w:sz w:val="26"/>
          <w:szCs w:val="26"/>
          <w:lang w:val="ru-RU" w:eastAsia="ru-RU"/>
        </w:rPr>
        <w:drawing>
          <wp:inline distT="0" distB="0" distL="0" distR="0" wp14:anchorId="3EFEEEDD" wp14:editId="551E61D6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70" t="6108" r="8936" b="72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EF65A7" w14:textId="77777777" w:rsidR="00CF08EE" w:rsidRPr="00CF109A" w:rsidRDefault="00CF08EE" w:rsidP="00CF08EE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CF109A">
        <w:rPr>
          <w:rFonts w:ascii="Times New Roman" w:hAnsi="Times New Roman"/>
          <w:b/>
          <w:sz w:val="26"/>
          <w:szCs w:val="26"/>
        </w:rPr>
        <w:t>ТЯГИНСЬКА СІЛЬСЬКА ВІЙСЬКОВА АДМІНІСТРАЦІЯ</w:t>
      </w:r>
    </w:p>
    <w:p w14:paraId="3C1B890A" w14:textId="77777777" w:rsidR="00CF08EE" w:rsidRPr="00CF109A" w:rsidRDefault="00CF08EE" w:rsidP="00CF08EE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CF109A">
        <w:rPr>
          <w:rFonts w:ascii="Times New Roman" w:hAnsi="Times New Roman"/>
          <w:b/>
          <w:sz w:val="26"/>
          <w:szCs w:val="26"/>
        </w:rPr>
        <w:t>БЕРИСЛАВСЬКОГО РАЙОНУ ХЕРСОНСЬКОЇ ОБЛАСТІ</w:t>
      </w:r>
    </w:p>
    <w:p w14:paraId="07652884" w14:textId="77777777" w:rsidR="00CF08EE" w:rsidRPr="00CF109A" w:rsidRDefault="00CF08EE" w:rsidP="00CF08EE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14:paraId="4ED0084C" w14:textId="77777777" w:rsidR="00CF08EE" w:rsidRPr="00CF109A" w:rsidRDefault="00CF08EE" w:rsidP="00CF08EE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CF109A">
        <w:rPr>
          <w:rFonts w:ascii="Times New Roman" w:hAnsi="Times New Roman"/>
          <w:sz w:val="26"/>
          <w:szCs w:val="26"/>
        </w:rPr>
        <w:t xml:space="preserve">РОЗПОРЯДЖЕННЯ </w:t>
      </w:r>
    </w:p>
    <w:p w14:paraId="1DDB3C3B" w14:textId="77777777" w:rsidR="00CF08EE" w:rsidRPr="00CF109A" w:rsidRDefault="00CF08EE" w:rsidP="00CF08EE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CF109A">
        <w:rPr>
          <w:rFonts w:ascii="Times New Roman" w:hAnsi="Times New Roman"/>
          <w:sz w:val="26"/>
          <w:szCs w:val="26"/>
        </w:rPr>
        <w:t>Начальника сільської військової адміністрації</w:t>
      </w:r>
    </w:p>
    <w:p w14:paraId="7EA25721" w14:textId="77777777" w:rsidR="00CF08EE" w:rsidRPr="00CF08EE" w:rsidRDefault="00CF08EE" w:rsidP="00CF08EE">
      <w:pPr>
        <w:pStyle w:val="a7"/>
        <w:spacing w:after="0"/>
        <w:ind w:right="18"/>
        <w:jc w:val="both"/>
        <w:rPr>
          <w:szCs w:val="26"/>
          <w:lang w:val="uk-UA"/>
        </w:rPr>
      </w:pPr>
    </w:p>
    <w:p w14:paraId="34F599EE" w14:textId="6ACEB176" w:rsidR="00CF08EE" w:rsidRPr="00F50375" w:rsidRDefault="00F50375" w:rsidP="00333DB1">
      <w:pPr>
        <w:pStyle w:val="a7"/>
        <w:tabs>
          <w:tab w:val="left" w:pos="3969"/>
          <w:tab w:val="left" w:pos="7938"/>
        </w:tabs>
        <w:spacing w:after="0"/>
        <w:ind w:right="18"/>
        <w:jc w:val="both"/>
        <w:rPr>
          <w:szCs w:val="26"/>
          <w:u w:val="single"/>
          <w:lang w:val="uk-UA"/>
        </w:rPr>
      </w:pPr>
      <w:r w:rsidRPr="00F50375">
        <w:rPr>
          <w:szCs w:val="26"/>
          <w:u w:val="single"/>
          <w:lang w:val="uk-UA"/>
        </w:rPr>
        <w:t>30.04.2026</w:t>
      </w:r>
      <w:r w:rsidR="00333374">
        <w:rPr>
          <w:szCs w:val="26"/>
          <w:lang w:val="uk-UA"/>
        </w:rPr>
        <w:t xml:space="preserve"> </w:t>
      </w:r>
      <w:r w:rsidR="00333DB1">
        <w:rPr>
          <w:szCs w:val="26"/>
          <w:lang w:val="uk-UA"/>
        </w:rPr>
        <w:tab/>
      </w:r>
      <w:r w:rsidR="00CF08EE" w:rsidRPr="00CF08EE">
        <w:rPr>
          <w:szCs w:val="26"/>
          <w:lang w:val="uk-UA"/>
        </w:rPr>
        <w:t>с. Тягинка</w:t>
      </w:r>
      <w:r w:rsidR="00333DB1">
        <w:rPr>
          <w:szCs w:val="26"/>
          <w:lang w:val="uk-UA"/>
        </w:rPr>
        <w:tab/>
      </w:r>
      <w:r w:rsidR="00333374">
        <w:rPr>
          <w:szCs w:val="26"/>
          <w:lang w:val="uk-UA"/>
        </w:rPr>
        <w:t xml:space="preserve">№  </w:t>
      </w:r>
      <w:r w:rsidRPr="00F50375">
        <w:rPr>
          <w:szCs w:val="26"/>
          <w:u w:val="single"/>
          <w:lang w:val="uk-UA"/>
        </w:rPr>
        <w:t>155</w:t>
      </w:r>
    </w:p>
    <w:p w14:paraId="2A108289" w14:textId="77777777" w:rsidR="00333DB1" w:rsidRDefault="00333DB1" w:rsidP="004321C6">
      <w:pPr>
        <w:tabs>
          <w:tab w:val="left" w:pos="6946"/>
          <w:tab w:val="left" w:pos="7655"/>
        </w:tabs>
        <w:spacing w:after="0" w:line="240" w:lineRule="auto"/>
        <w:ind w:right="5670"/>
        <w:rPr>
          <w:rFonts w:ascii="Times New Roman" w:hAnsi="Times New Roman"/>
          <w:sz w:val="26"/>
          <w:szCs w:val="26"/>
        </w:rPr>
      </w:pPr>
    </w:p>
    <w:p w14:paraId="4D1F0C90" w14:textId="6E0DFF85" w:rsidR="004321C6" w:rsidRPr="00CF08EE" w:rsidRDefault="002E3E48" w:rsidP="004321C6">
      <w:pPr>
        <w:tabs>
          <w:tab w:val="left" w:pos="6946"/>
          <w:tab w:val="left" w:pos="7655"/>
        </w:tabs>
        <w:spacing w:after="0" w:line="240" w:lineRule="auto"/>
        <w:ind w:right="567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 присвоєння/</w:t>
      </w:r>
      <w:r w:rsidR="004321C6">
        <w:rPr>
          <w:rFonts w:ascii="Times New Roman" w:hAnsi="Times New Roman"/>
          <w:sz w:val="26"/>
          <w:szCs w:val="26"/>
        </w:rPr>
        <w:t xml:space="preserve">коригування поштової </w:t>
      </w:r>
      <w:r w:rsidR="004321C6" w:rsidRPr="00CF08EE">
        <w:rPr>
          <w:rFonts w:ascii="Times New Roman" w:hAnsi="Times New Roman"/>
          <w:sz w:val="26"/>
          <w:szCs w:val="26"/>
        </w:rPr>
        <w:t>адреси</w:t>
      </w:r>
      <w:r w:rsidR="004321C6">
        <w:rPr>
          <w:rFonts w:ascii="Times New Roman" w:hAnsi="Times New Roman"/>
          <w:sz w:val="26"/>
          <w:szCs w:val="26"/>
        </w:rPr>
        <w:t xml:space="preserve"> для упорядкування нумерації об’єктів нерухомого майна</w:t>
      </w:r>
    </w:p>
    <w:p w14:paraId="1C81250A" w14:textId="77777777" w:rsidR="00333DB1" w:rsidRDefault="00333DB1" w:rsidP="00CF08EE">
      <w:pPr>
        <w:suppressAutoHyphens/>
        <w:spacing w:after="0"/>
        <w:ind w:firstLine="709"/>
        <w:rPr>
          <w:rFonts w:ascii="Times New Roman" w:hAnsi="Times New Roman"/>
          <w:color w:val="000000"/>
          <w:sz w:val="26"/>
          <w:szCs w:val="26"/>
          <w:lang w:eastAsia="ar-SA"/>
        </w:rPr>
      </w:pPr>
    </w:p>
    <w:p w14:paraId="3B31C6A1" w14:textId="566C86ED" w:rsidR="00CF08EE" w:rsidRDefault="00CF08EE" w:rsidP="00CF08EE">
      <w:pPr>
        <w:suppressAutoHyphens/>
        <w:spacing w:after="0"/>
        <w:ind w:firstLine="709"/>
        <w:rPr>
          <w:rFonts w:ascii="Times New Roman" w:hAnsi="Times New Roman"/>
          <w:sz w:val="26"/>
          <w:szCs w:val="26"/>
        </w:rPr>
      </w:pPr>
      <w:r w:rsidRPr="00CF08EE">
        <w:rPr>
          <w:rFonts w:ascii="Times New Roman" w:hAnsi="Times New Roman"/>
          <w:color w:val="000000"/>
          <w:sz w:val="26"/>
          <w:szCs w:val="26"/>
          <w:lang w:eastAsia="ar-SA"/>
        </w:rPr>
        <w:t xml:space="preserve">Відповідно до ст. 27, 37 Закону України «Про місцеве самоврядування в Україні», статті 15 Закону України «Про правовий режим воєнного стану», Указу Президента України </w:t>
      </w:r>
      <w:r w:rsidR="00333374">
        <w:rPr>
          <w:rFonts w:ascii="Times New Roman" w:hAnsi="Times New Roman"/>
          <w:color w:val="000000"/>
          <w:sz w:val="26"/>
          <w:szCs w:val="26"/>
          <w:lang w:eastAsia="ar-SA"/>
        </w:rPr>
        <w:t xml:space="preserve">від </w:t>
      </w:r>
      <w:r w:rsidR="00333374" w:rsidRPr="00B009FF">
        <w:rPr>
          <w:rFonts w:ascii="Times New Roman" w:hAnsi="Times New Roman"/>
          <w:sz w:val="26"/>
          <w:szCs w:val="26"/>
          <w:lang w:eastAsia="ar-SA"/>
        </w:rPr>
        <w:t>24 жовтня 2022 року</w:t>
      </w:r>
      <w:r w:rsidR="00333374" w:rsidRPr="00333374">
        <w:rPr>
          <w:rFonts w:ascii="Times New Roman" w:hAnsi="Times New Roman"/>
          <w:color w:val="FF0000"/>
          <w:sz w:val="26"/>
          <w:szCs w:val="26"/>
          <w:lang w:eastAsia="ar-SA"/>
        </w:rPr>
        <w:t xml:space="preserve"> </w:t>
      </w:r>
      <w:r w:rsidRPr="00CF08EE">
        <w:rPr>
          <w:rFonts w:ascii="Times New Roman" w:hAnsi="Times New Roman"/>
          <w:color w:val="000000"/>
          <w:sz w:val="26"/>
          <w:szCs w:val="26"/>
          <w:lang w:eastAsia="ar-SA"/>
        </w:rPr>
        <w:t xml:space="preserve">№ 738/2022 </w:t>
      </w:r>
      <w:r w:rsidR="00333374">
        <w:rPr>
          <w:rFonts w:ascii="Times New Roman" w:hAnsi="Times New Roman"/>
          <w:color w:val="000000"/>
          <w:sz w:val="26"/>
          <w:szCs w:val="26"/>
          <w:lang w:eastAsia="ar-SA"/>
        </w:rPr>
        <w:t xml:space="preserve"> </w:t>
      </w:r>
      <w:r w:rsidRPr="00CF08EE">
        <w:rPr>
          <w:rFonts w:ascii="Times New Roman" w:hAnsi="Times New Roman"/>
          <w:color w:val="000000"/>
          <w:sz w:val="26"/>
          <w:szCs w:val="26"/>
          <w:lang w:eastAsia="ar-SA"/>
        </w:rPr>
        <w:t xml:space="preserve">«Про утворення військових адміністрацій населених пунктів у Херсонській області», розпорядження Президента України від </w:t>
      </w:r>
      <w:r w:rsidR="00333374" w:rsidRPr="00B009FF">
        <w:rPr>
          <w:rFonts w:ascii="Times New Roman" w:hAnsi="Times New Roman"/>
          <w:sz w:val="26"/>
          <w:szCs w:val="26"/>
          <w:lang w:eastAsia="ar-SA"/>
        </w:rPr>
        <w:t xml:space="preserve">15 червня 2023 року </w:t>
      </w:r>
      <w:r w:rsidR="00333374">
        <w:rPr>
          <w:rFonts w:ascii="Times New Roman" w:hAnsi="Times New Roman"/>
          <w:color w:val="000000"/>
          <w:sz w:val="26"/>
          <w:szCs w:val="26"/>
          <w:lang w:eastAsia="ar-SA"/>
        </w:rPr>
        <w:t>№</w:t>
      </w:r>
      <w:r w:rsidR="00FE43F6">
        <w:rPr>
          <w:rFonts w:ascii="Times New Roman" w:hAnsi="Times New Roman"/>
          <w:color w:val="000000"/>
          <w:sz w:val="26"/>
          <w:szCs w:val="26"/>
          <w:lang w:eastAsia="ar-SA"/>
        </w:rPr>
        <w:t xml:space="preserve"> 106/2023 р</w:t>
      </w:r>
      <w:r w:rsidR="008909C7">
        <w:rPr>
          <w:rFonts w:ascii="Times New Roman" w:hAnsi="Times New Roman"/>
          <w:color w:val="000000"/>
          <w:sz w:val="26"/>
          <w:szCs w:val="26"/>
          <w:lang w:eastAsia="ar-SA"/>
        </w:rPr>
        <w:t>п</w:t>
      </w:r>
      <w:r w:rsidRPr="00CF08EE">
        <w:rPr>
          <w:rFonts w:ascii="Times New Roman" w:hAnsi="Times New Roman"/>
          <w:color w:val="000000"/>
          <w:sz w:val="26"/>
          <w:szCs w:val="26"/>
          <w:lang w:eastAsia="ar-SA"/>
        </w:rPr>
        <w:t xml:space="preserve"> «Про призначення М. Яценка начальником Тягинської сільської військової адміністрації Бериславського району Херсонської області», враховуючи Укази Президента України від 24 лютого 2022 року № 64/2022 «Про введення воєнного стану в Україні», Закону України «Про правовий режим воєнного стану» Постанови Верховної ради України від 16 листопада 2022 року № 2778 – ІХ «Про здійснення начальниками військових адміністрацій населених пунктів у Херсонській області повноважень, передбачених частиною другою статті 10 Закону України «Про правовий режим воєнного стану, Закон України «Про місцеве самоврядування»</w:t>
      </w:r>
      <w:r w:rsidRPr="00CF08EE">
        <w:rPr>
          <w:rFonts w:ascii="Times New Roman" w:hAnsi="Times New Roman"/>
          <w:sz w:val="26"/>
          <w:szCs w:val="26"/>
        </w:rPr>
        <w:t>,</w:t>
      </w:r>
      <w:r w:rsidR="00D61FB7">
        <w:rPr>
          <w:rFonts w:ascii="Times New Roman" w:hAnsi="Times New Roman"/>
          <w:sz w:val="26"/>
          <w:szCs w:val="26"/>
        </w:rPr>
        <w:t xml:space="preserve"> р</w:t>
      </w:r>
      <w:r w:rsidR="0094609B">
        <w:rPr>
          <w:rFonts w:ascii="Times New Roman" w:hAnsi="Times New Roman"/>
          <w:sz w:val="26"/>
          <w:szCs w:val="26"/>
        </w:rPr>
        <w:t>озглянувши заяву</w:t>
      </w:r>
      <w:r w:rsidR="003A3F52">
        <w:rPr>
          <w:rFonts w:ascii="Times New Roman" w:hAnsi="Times New Roman"/>
          <w:sz w:val="26"/>
          <w:szCs w:val="26"/>
        </w:rPr>
        <w:t xml:space="preserve"> громадян</w:t>
      </w:r>
      <w:r w:rsidR="008F0795">
        <w:rPr>
          <w:rFonts w:ascii="Times New Roman" w:hAnsi="Times New Roman"/>
          <w:sz w:val="26"/>
          <w:szCs w:val="26"/>
        </w:rPr>
        <w:t>ин</w:t>
      </w:r>
      <w:r w:rsidR="00A83687">
        <w:rPr>
          <w:rFonts w:ascii="Times New Roman" w:hAnsi="Times New Roman"/>
          <w:sz w:val="26"/>
          <w:szCs w:val="26"/>
        </w:rPr>
        <w:t>а Стеценко Григорія Вікторовича</w:t>
      </w:r>
      <w:r w:rsidR="00C23377">
        <w:rPr>
          <w:rFonts w:ascii="Times New Roman" w:hAnsi="Times New Roman"/>
          <w:sz w:val="26"/>
          <w:szCs w:val="26"/>
        </w:rPr>
        <w:t>,</w:t>
      </w:r>
      <w:r w:rsidR="00D940F2">
        <w:rPr>
          <w:rFonts w:ascii="Times New Roman" w:hAnsi="Times New Roman"/>
          <w:sz w:val="26"/>
          <w:szCs w:val="26"/>
        </w:rPr>
        <w:t xml:space="preserve"> </w:t>
      </w:r>
      <w:r w:rsidRPr="00CF08EE">
        <w:rPr>
          <w:rFonts w:ascii="Times New Roman" w:hAnsi="Times New Roman"/>
          <w:sz w:val="26"/>
          <w:szCs w:val="26"/>
        </w:rPr>
        <w:t xml:space="preserve">«Щодо </w:t>
      </w:r>
      <w:r w:rsidR="002F04DE">
        <w:rPr>
          <w:rFonts w:ascii="Times New Roman" w:hAnsi="Times New Roman"/>
          <w:sz w:val="26"/>
          <w:szCs w:val="26"/>
        </w:rPr>
        <w:t>уточнення/</w:t>
      </w:r>
      <w:r w:rsidRPr="00CF08EE">
        <w:rPr>
          <w:rFonts w:ascii="Times New Roman" w:hAnsi="Times New Roman"/>
          <w:sz w:val="26"/>
          <w:szCs w:val="26"/>
        </w:rPr>
        <w:t>присвоєння поштової адреси»</w:t>
      </w:r>
      <w:r w:rsidR="00333374">
        <w:rPr>
          <w:rFonts w:ascii="Times New Roman" w:hAnsi="Times New Roman"/>
          <w:sz w:val="26"/>
          <w:szCs w:val="26"/>
        </w:rPr>
        <w:t>:</w:t>
      </w:r>
    </w:p>
    <w:p w14:paraId="7F9DF1EA" w14:textId="77777777" w:rsidR="002F04DE" w:rsidRPr="00CF08EE" w:rsidRDefault="002F04DE" w:rsidP="00CF08EE">
      <w:pPr>
        <w:suppressAutoHyphens/>
        <w:spacing w:after="0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Уточнити пош</w:t>
      </w:r>
      <w:r w:rsidR="002E3E48">
        <w:rPr>
          <w:rFonts w:ascii="Times New Roman" w:hAnsi="Times New Roman"/>
          <w:sz w:val="26"/>
          <w:szCs w:val="26"/>
        </w:rPr>
        <w:t>тову адресу</w:t>
      </w:r>
      <w:r w:rsidR="00164742">
        <w:rPr>
          <w:rFonts w:ascii="Times New Roman" w:hAnsi="Times New Roman"/>
          <w:sz w:val="26"/>
          <w:szCs w:val="26"/>
        </w:rPr>
        <w:t xml:space="preserve"> житловому будинку</w:t>
      </w:r>
      <w:r w:rsidR="004321C6">
        <w:rPr>
          <w:rFonts w:ascii="Times New Roman" w:hAnsi="Times New Roman"/>
          <w:sz w:val="26"/>
          <w:szCs w:val="26"/>
        </w:rPr>
        <w:t xml:space="preserve">, </w:t>
      </w:r>
      <w:r w:rsidR="00781C0F">
        <w:rPr>
          <w:rFonts w:ascii="Times New Roman" w:hAnsi="Times New Roman"/>
          <w:sz w:val="26"/>
          <w:szCs w:val="26"/>
        </w:rPr>
        <w:t xml:space="preserve">що розташований: </w:t>
      </w:r>
      <w:r w:rsidR="004321C6">
        <w:rPr>
          <w:rFonts w:ascii="Times New Roman" w:hAnsi="Times New Roman"/>
          <w:sz w:val="26"/>
          <w:szCs w:val="26"/>
        </w:rPr>
        <w:t>се</w:t>
      </w:r>
      <w:r w:rsidR="00206598">
        <w:rPr>
          <w:rFonts w:ascii="Times New Roman" w:hAnsi="Times New Roman"/>
          <w:sz w:val="26"/>
          <w:szCs w:val="26"/>
        </w:rPr>
        <w:t>ло Бургунка</w:t>
      </w:r>
      <w:r>
        <w:rPr>
          <w:rFonts w:ascii="Times New Roman" w:hAnsi="Times New Roman"/>
          <w:sz w:val="26"/>
          <w:szCs w:val="26"/>
        </w:rPr>
        <w:t xml:space="preserve">, Бериславського району, </w:t>
      </w:r>
      <w:r w:rsidR="00F40095">
        <w:rPr>
          <w:rFonts w:ascii="Times New Roman" w:hAnsi="Times New Roman"/>
          <w:sz w:val="26"/>
          <w:szCs w:val="26"/>
        </w:rPr>
        <w:t>Херсонської</w:t>
      </w:r>
      <w:r w:rsidR="001A4FD6">
        <w:rPr>
          <w:rFonts w:ascii="Times New Roman" w:hAnsi="Times New Roman"/>
          <w:sz w:val="26"/>
          <w:szCs w:val="26"/>
        </w:rPr>
        <w:t xml:space="preserve"> </w:t>
      </w:r>
      <w:r w:rsidR="00A83687">
        <w:rPr>
          <w:rFonts w:ascii="Times New Roman" w:hAnsi="Times New Roman"/>
          <w:sz w:val="26"/>
          <w:szCs w:val="26"/>
        </w:rPr>
        <w:t>області, вулиця Івана Мазепи  будинок 47</w:t>
      </w:r>
      <w:r w:rsidR="00C23377">
        <w:rPr>
          <w:rFonts w:ascii="Times New Roman" w:hAnsi="Times New Roman"/>
          <w:sz w:val="26"/>
          <w:szCs w:val="26"/>
        </w:rPr>
        <w:t>, власником</w:t>
      </w:r>
      <w:r>
        <w:rPr>
          <w:rFonts w:ascii="Times New Roman" w:hAnsi="Times New Roman"/>
          <w:sz w:val="26"/>
          <w:szCs w:val="26"/>
        </w:rPr>
        <w:t xml:space="preserve"> </w:t>
      </w:r>
      <w:r w:rsidR="00F40095">
        <w:rPr>
          <w:rFonts w:ascii="Times New Roman" w:hAnsi="Times New Roman"/>
          <w:sz w:val="26"/>
          <w:szCs w:val="26"/>
        </w:rPr>
        <w:t>як</w:t>
      </w:r>
      <w:r w:rsidR="00F13413">
        <w:rPr>
          <w:rFonts w:ascii="Times New Roman" w:hAnsi="Times New Roman"/>
          <w:sz w:val="26"/>
          <w:szCs w:val="26"/>
        </w:rPr>
        <w:t>ого</w:t>
      </w:r>
      <w:r w:rsidR="00D940F2">
        <w:rPr>
          <w:rFonts w:ascii="Times New Roman" w:hAnsi="Times New Roman"/>
          <w:sz w:val="26"/>
          <w:szCs w:val="26"/>
        </w:rPr>
        <w:t xml:space="preserve"> є</w:t>
      </w:r>
      <w:r w:rsidR="00F13413">
        <w:rPr>
          <w:rFonts w:ascii="Times New Roman" w:hAnsi="Times New Roman"/>
          <w:sz w:val="26"/>
          <w:szCs w:val="26"/>
        </w:rPr>
        <w:t xml:space="preserve"> </w:t>
      </w:r>
      <w:r w:rsidR="00164742">
        <w:rPr>
          <w:rFonts w:ascii="Times New Roman" w:hAnsi="Times New Roman"/>
          <w:sz w:val="26"/>
          <w:szCs w:val="26"/>
        </w:rPr>
        <w:t xml:space="preserve"> </w:t>
      </w:r>
      <w:r w:rsidR="00A83687">
        <w:rPr>
          <w:rFonts w:ascii="Times New Roman" w:hAnsi="Times New Roman"/>
          <w:sz w:val="26"/>
          <w:szCs w:val="26"/>
        </w:rPr>
        <w:t>Стеценко Григорію Вікторовичу</w:t>
      </w:r>
      <w:r w:rsidR="008F0795">
        <w:rPr>
          <w:rFonts w:ascii="Times New Roman" w:hAnsi="Times New Roman"/>
          <w:sz w:val="26"/>
          <w:szCs w:val="26"/>
        </w:rPr>
        <w:t xml:space="preserve"> </w:t>
      </w:r>
      <w:r w:rsidR="0094609B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саме:</w:t>
      </w:r>
    </w:p>
    <w:p w14:paraId="69569FA2" w14:textId="77777777" w:rsidR="00CF08EE" w:rsidRPr="00CF08EE" w:rsidRDefault="00CF08EE" w:rsidP="00CF08EE">
      <w:pPr>
        <w:spacing w:after="0"/>
        <w:ind w:firstLine="709"/>
        <w:rPr>
          <w:rFonts w:ascii="Times New Roman" w:hAnsi="Times New Roman"/>
          <w:sz w:val="26"/>
          <w:szCs w:val="26"/>
        </w:rPr>
      </w:pPr>
      <w:r w:rsidRPr="00CF08EE">
        <w:rPr>
          <w:rFonts w:ascii="Times New Roman" w:hAnsi="Times New Roman"/>
          <w:sz w:val="26"/>
          <w:szCs w:val="26"/>
        </w:rPr>
        <w:t>1.</w:t>
      </w:r>
      <w:r w:rsidR="002F04DE">
        <w:rPr>
          <w:rFonts w:ascii="Times New Roman" w:hAnsi="Times New Roman"/>
          <w:sz w:val="26"/>
          <w:szCs w:val="26"/>
        </w:rPr>
        <w:t>1.</w:t>
      </w:r>
      <w:r w:rsidRPr="00CF08EE">
        <w:rPr>
          <w:rFonts w:ascii="Times New Roman" w:hAnsi="Times New Roman"/>
          <w:sz w:val="26"/>
          <w:szCs w:val="26"/>
        </w:rPr>
        <w:t xml:space="preserve"> </w:t>
      </w:r>
      <w:r w:rsidRPr="00CF08EE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Присвоїти </w:t>
      </w:r>
      <w:r w:rsidR="00164742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="002E3E48">
        <w:rPr>
          <w:rFonts w:ascii="Times New Roman" w:hAnsi="Times New Roman"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житловому </w:t>
      </w:r>
      <w:r w:rsidRPr="00CF08EE">
        <w:rPr>
          <w:rFonts w:ascii="Times New Roman" w:hAnsi="Times New Roman"/>
          <w:color w:val="333333"/>
          <w:sz w:val="26"/>
          <w:szCs w:val="26"/>
          <w:bdr w:val="none" w:sz="0" w:space="0" w:color="auto" w:frame="1"/>
          <w:shd w:val="clear" w:color="auto" w:fill="FFFFFF"/>
        </w:rPr>
        <w:t>будинку</w:t>
      </w:r>
      <w:r w:rsidR="00781C0F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адресу:</w:t>
      </w:r>
      <w:r w:rsidRPr="00CF08EE">
        <w:rPr>
          <w:rFonts w:ascii="Times New Roman" w:hAnsi="Times New Roman"/>
          <w:sz w:val="26"/>
          <w:szCs w:val="26"/>
        </w:rPr>
        <w:t xml:space="preserve"> Херсонська область, Бериславський райо</w:t>
      </w:r>
      <w:r w:rsidR="00206598">
        <w:rPr>
          <w:rFonts w:ascii="Times New Roman" w:hAnsi="Times New Roman"/>
          <w:sz w:val="26"/>
          <w:szCs w:val="26"/>
        </w:rPr>
        <w:t>н, с. Бургунка</w:t>
      </w:r>
      <w:r w:rsidR="00B009FF">
        <w:rPr>
          <w:rFonts w:ascii="Times New Roman" w:hAnsi="Times New Roman"/>
          <w:sz w:val="26"/>
          <w:szCs w:val="26"/>
        </w:rPr>
        <w:t xml:space="preserve">, </w:t>
      </w:r>
      <w:r w:rsidR="00A83687">
        <w:rPr>
          <w:rFonts w:ascii="Times New Roman" w:hAnsi="Times New Roman"/>
          <w:sz w:val="26"/>
          <w:szCs w:val="26"/>
        </w:rPr>
        <w:t>вулиця Івана Мазепи будинок 47-А</w:t>
      </w:r>
      <w:r w:rsidRPr="00CF08EE">
        <w:rPr>
          <w:rFonts w:ascii="Times New Roman" w:hAnsi="Times New Roman"/>
          <w:sz w:val="26"/>
          <w:szCs w:val="26"/>
        </w:rPr>
        <w:t>.</w:t>
      </w:r>
    </w:p>
    <w:p w14:paraId="3B36ECFB" w14:textId="77777777" w:rsidR="00CF08EE" w:rsidRPr="00CF08EE" w:rsidRDefault="00336F67" w:rsidP="00CF08EE">
      <w:pPr>
        <w:suppressAutoHyphens/>
        <w:spacing w:after="0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 w:rsidR="00CF08EE" w:rsidRPr="00CF08E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В</w:t>
      </w:r>
      <w:r w:rsidR="00CF08EE" w:rsidRPr="00CF08EE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ласнику вказано</w:t>
      </w:r>
      <w:r w:rsidR="00C37C24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го об’єкта в</w:t>
      </w:r>
      <w:r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нести зміни до Державного реєстру речових прав на нерухоме майно</w:t>
      </w:r>
      <w:r w:rsidR="00CF08EE" w:rsidRPr="00CF08EE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.</w:t>
      </w:r>
    </w:p>
    <w:p w14:paraId="452E3EF0" w14:textId="77777777" w:rsidR="00CF08EE" w:rsidRPr="00B009FF" w:rsidRDefault="00CF08EE" w:rsidP="00CF08EE">
      <w:pPr>
        <w:suppressAutoHyphens/>
        <w:spacing w:after="0"/>
        <w:ind w:firstLine="709"/>
        <w:rPr>
          <w:rFonts w:ascii="Times New Roman" w:eastAsia="MS Mincho" w:hAnsi="Times New Roman"/>
          <w:sz w:val="26"/>
          <w:szCs w:val="26"/>
        </w:rPr>
      </w:pPr>
      <w:r w:rsidRPr="00CF08EE">
        <w:rPr>
          <w:rFonts w:ascii="Times New Roman" w:eastAsia="MS Mincho" w:hAnsi="Times New Roman"/>
          <w:sz w:val="26"/>
          <w:szCs w:val="26"/>
        </w:rPr>
        <w:t>3. Контроль за виконанням даного розпорядження залишаю за першим заступником</w:t>
      </w:r>
      <w:r>
        <w:rPr>
          <w:rFonts w:ascii="Times New Roman" w:eastAsia="MS Mincho" w:hAnsi="Times New Roman"/>
          <w:sz w:val="26"/>
          <w:szCs w:val="26"/>
        </w:rPr>
        <w:t xml:space="preserve"> сільського голови </w:t>
      </w:r>
      <w:r w:rsidRPr="00B009FF">
        <w:rPr>
          <w:rFonts w:ascii="Times New Roman" w:eastAsia="MS Mincho" w:hAnsi="Times New Roman"/>
          <w:sz w:val="26"/>
          <w:szCs w:val="26"/>
        </w:rPr>
        <w:t>Марченко Н.М.</w:t>
      </w:r>
    </w:p>
    <w:p w14:paraId="1A314A4B" w14:textId="77777777" w:rsidR="00CF08EE" w:rsidRDefault="00CF08EE" w:rsidP="00CF08EE">
      <w:pPr>
        <w:suppressAutoHyphens/>
        <w:spacing w:after="0"/>
        <w:ind w:firstLine="709"/>
        <w:rPr>
          <w:rFonts w:ascii="Times New Roman" w:eastAsia="MS Mincho" w:hAnsi="Times New Roman"/>
          <w:sz w:val="26"/>
          <w:szCs w:val="26"/>
        </w:rPr>
      </w:pPr>
    </w:p>
    <w:p w14:paraId="6FFBCF33" w14:textId="77777777" w:rsidR="00CF08EE" w:rsidRDefault="00CF08EE" w:rsidP="00CF08EE">
      <w:pPr>
        <w:suppressAutoHyphens/>
        <w:spacing w:after="0"/>
        <w:ind w:firstLine="709"/>
        <w:rPr>
          <w:rFonts w:ascii="Times New Roman" w:eastAsia="MS Mincho" w:hAnsi="Times New Roman"/>
          <w:sz w:val="26"/>
          <w:szCs w:val="26"/>
        </w:rPr>
      </w:pPr>
    </w:p>
    <w:p w14:paraId="2A48BAF5" w14:textId="77777777" w:rsidR="00CF08EE" w:rsidRPr="00CF08EE" w:rsidRDefault="00CF08EE" w:rsidP="00CF08EE">
      <w:pPr>
        <w:spacing w:after="0"/>
        <w:ind w:right="-1"/>
        <w:rPr>
          <w:rFonts w:ascii="Times New Roman" w:hAnsi="Times New Roman"/>
          <w:sz w:val="26"/>
          <w:szCs w:val="26"/>
        </w:rPr>
      </w:pPr>
      <w:r w:rsidRPr="00CF08EE">
        <w:rPr>
          <w:rFonts w:ascii="Times New Roman" w:hAnsi="Times New Roman"/>
          <w:sz w:val="26"/>
          <w:szCs w:val="26"/>
        </w:rPr>
        <w:t>Начальник сільської</w:t>
      </w:r>
    </w:p>
    <w:p w14:paraId="41178966" w14:textId="52686D7E" w:rsidR="00FA088E" w:rsidRPr="00CF08EE" w:rsidRDefault="00CF08EE" w:rsidP="00333DB1">
      <w:pPr>
        <w:tabs>
          <w:tab w:val="left" w:pos="6804"/>
        </w:tabs>
        <w:suppressAutoHyphens/>
        <w:spacing w:after="0"/>
        <w:rPr>
          <w:rFonts w:ascii="Times New Roman" w:hAnsi="Times New Roman"/>
          <w:sz w:val="26"/>
          <w:szCs w:val="26"/>
        </w:rPr>
      </w:pPr>
      <w:r w:rsidRPr="00CF08EE">
        <w:rPr>
          <w:rFonts w:ascii="Times New Roman" w:hAnsi="Times New Roman"/>
          <w:sz w:val="26"/>
          <w:szCs w:val="26"/>
        </w:rPr>
        <w:t>військової адміністрації</w:t>
      </w:r>
      <w:r w:rsidR="00333DB1">
        <w:rPr>
          <w:rFonts w:ascii="Times New Roman" w:hAnsi="Times New Roman"/>
          <w:sz w:val="26"/>
          <w:szCs w:val="26"/>
        </w:rPr>
        <w:tab/>
      </w:r>
      <w:r w:rsidRPr="00CF08EE">
        <w:rPr>
          <w:rFonts w:ascii="Times New Roman" w:hAnsi="Times New Roman"/>
          <w:sz w:val="26"/>
          <w:szCs w:val="26"/>
        </w:rPr>
        <w:t>Микола ЯЦЕНКО</w:t>
      </w:r>
    </w:p>
    <w:sectPr w:rsidR="00FA088E" w:rsidRPr="00CF08EE" w:rsidSect="00333374">
      <w:pgSz w:w="11906" w:h="16838"/>
      <w:pgMar w:top="709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74D56"/>
    <w:multiLevelType w:val="hybridMultilevel"/>
    <w:tmpl w:val="FE6C0024"/>
    <w:lvl w:ilvl="0" w:tplc="5D0C0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A274E8"/>
    <w:multiLevelType w:val="hybridMultilevel"/>
    <w:tmpl w:val="66DA29EE"/>
    <w:lvl w:ilvl="0" w:tplc="DE9A3E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7912679">
    <w:abstractNumId w:val="0"/>
  </w:num>
  <w:num w:numId="2" w16cid:durableId="1309749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3D8"/>
    <w:rsid w:val="00111F84"/>
    <w:rsid w:val="00164742"/>
    <w:rsid w:val="001A4FD6"/>
    <w:rsid w:val="00206598"/>
    <w:rsid w:val="00236BCB"/>
    <w:rsid w:val="002C1506"/>
    <w:rsid w:val="002E3E48"/>
    <w:rsid w:val="002F04DE"/>
    <w:rsid w:val="00333374"/>
    <w:rsid w:val="00333DB1"/>
    <w:rsid w:val="0033502B"/>
    <w:rsid w:val="00336F67"/>
    <w:rsid w:val="003A3F52"/>
    <w:rsid w:val="003B3087"/>
    <w:rsid w:val="003C5B66"/>
    <w:rsid w:val="003D65B4"/>
    <w:rsid w:val="003E6BC8"/>
    <w:rsid w:val="003F0B68"/>
    <w:rsid w:val="004321C6"/>
    <w:rsid w:val="00460428"/>
    <w:rsid w:val="00520629"/>
    <w:rsid w:val="00562661"/>
    <w:rsid w:val="00712F03"/>
    <w:rsid w:val="00781C0F"/>
    <w:rsid w:val="007B485A"/>
    <w:rsid w:val="007D3035"/>
    <w:rsid w:val="008151A1"/>
    <w:rsid w:val="00882516"/>
    <w:rsid w:val="008909C7"/>
    <w:rsid w:val="008F0795"/>
    <w:rsid w:val="008F53D8"/>
    <w:rsid w:val="0094609B"/>
    <w:rsid w:val="00985923"/>
    <w:rsid w:val="00A83687"/>
    <w:rsid w:val="00B009FF"/>
    <w:rsid w:val="00B756FB"/>
    <w:rsid w:val="00B94E4B"/>
    <w:rsid w:val="00C23377"/>
    <w:rsid w:val="00C37C24"/>
    <w:rsid w:val="00C66B7D"/>
    <w:rsid w:val="00C93B5B"/>
    <w:rsid w:val="00CC6CF5"/>
    <w:rsid w:val="00CF08EE"/>
    <w:rsid w:val="00D35C39"/>
    <w:rsid w:val="00D61FB7"/>
    <w:rsid w:val="00D940F2"/>
    <w:rsid w:val="00DA0BF7"/>
    <w:rsid w:val="00DD28B6"/>
    <w:rsid w:val="00E956B8"/>
    <w:rsid w:val="00ED1872"/>
    <w:rsid w:val="00F13413"/>
    <w:rsid w:val="00F40095"/>
    <w:rsid w:val="00F50375"/>
    <w:rsid w:val="00F873B3"/>
    <w:rsid w:val="00FA088E"/>
    <w:rsid w:val="00FB727F"/>
    <w:rsid w:val="00FE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ACDEE"/>
  <w15:docId w15:val="{A65BEA7F-5274-4C76-8C6B-501F804C0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3D8"/>
    <w:pPr>
      <w:spacing w:after="200" w:line="276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qFormat/>
    <w:rsid w:val="008F53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qFormat/>
    <w:rsid w:val="008F53D8"/>
    <w:rPr>
      <w:rFonts w:ascii="Courier New" w:eastAsia="Times New Roman" w:hAnsi="Courier New" w:cs="Times New Roman"/>
      <w:kern w:val="0"/>
      <w:sz w:val="20"/>
      <w:szCs w:val="20"/>
      <w:lang w:val="ru-RU"/>
      <w14:ligatures w14:val="none"/>
    </w:rPr>
  </w:style>
  <w:style w:type="paragraph" w:styleId="a3">
    <w:name w:val="No Spacing"/>
    <w:uiPriority w:val="1"/>
    <w:qFormat/>
    <w:rsid w:val="008F53D8"/>
    <w:pPr>
      <w:spacing w:after="0" w:line="240" w:lineRule="auto"/>
    </w:pPr>
    <w:rPr>
      <w:rFonts w:ascii="Calibri" w:eastAsia="Times New Roman" w:hAnsi="Calibri" w:cs="Times New Roman"/>
      <w:kern w:val="0"/>
      <w:lang w:val="ru-RU" w:eastAsia="ru-RU"/>
      <w14:ligatures w14:val="none"/>
    </w:rPr>
  </w:style>
  <w:style w:type="character" w:customStyle="1" w:styleId="docdata">
    <w:name w:val="docdata"/>
    <w:aliases w:val="docy,v5,1716,baiaagaaboqcaaad7qqaaax7baaaaaaaaaaaaaaaaaaaaaaaaaaaaaaaaaaaaaaaaaaaaaaaaaaaaaaaaaaaaaaaaaaaaaaaaaaaaaaaaaaaaaaaaaaaaaaaaaaaaaaaaaaaaaaaaaaaaaaaaaaaaaaaaaaaaaaaaaaaaaaaaaaaaaaaaaaaaaaaaaaaaaaaaaaaaaaaaaaaaaaaaaaaaaaaaaaaaaaaaaaaaaaa"/>
    <w:basedOn w:val="a0"/>
    <w:qFormat/>
    <w:rsid w:val="008F53D8"/>
  </w:style>
  <w:style w:type="paragraph" w:styleId="a4">
    <w:name w:val="Balloon Text"/>
    <w:basedOn w:val="a"/>
    <w:link w:val="a5"/>
    <w:uiPriority w:val="99"/>
    <w:semiHidden/>
    <w:unhideWhenUsed/>
    <w:rsid w:val="00B75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756FB"/>
    <w:rPr>
      <w:rFonts w:ascii="Tahoma" w:eastAsia="Calibri" w:hAnsi="Tahoma" w:cs="Tahoma"/>
      <w:kern w:val="0"/>
      <w:sz w:val="16"/>
      <w:szCs w:val="16"/>
      <w14:ligatures w14:val="none"/>
    </w:rPr>
  </w:style>
  <w:style w:type="paragraph" w:styleId="a6">
    <w:name w:val="List Paragraph"/>
    <w:basedOn w:val="a"/>
    <w:uiPriority w:val="34"/>
    <w:qFormat/>
    <w:rsid w:val="00460428"/>
    <w:pPr>
      <w:ind w:left="720"/>
      <w:contextualSpacing/>
    </w:pPr>
  </w:style>
  <w:style w:type="paragraph" w:styleId="a7">
    <w:name w:val="Body Text"/>
    <w:basedOn w:val="a"/>
    <w:link w:val="a8"/>
    <w:rsid w:val="00CF08EE"/>
    <w:pPr>
      <w:spacing w:after="120" w:line="240" w:lineRule="auto"/>
      <w:jc w:val="left"/>
    </w:pPr>
    <w:rPr>
      <w:rFonts w:ascii="Times New Roman" w:eastAsia="Times New Roman" w:hAnsi="Times New Roman"/>
      <w:sz w:val="26"/>
      <w:szCs w:val="20"/>
      <w:lang w:val="ru-RU" w:eastAsia="ru-RU"/>
    </w:rPr>
  </w:style>
  <w:style w:type="character" w:customStyle="1" w:styleId="a8">
    <w:name w:val="Основний текст Знак"/>
    <w:basedOn w:val="a0"/>
    <w:link w:val="a7"/>
    <w:rsid w:val="00CF08EE"/>
    <w:rPr>
      <w:rFonts w:ascii="Times New Roman" w:eastAsia="Times New Roman" w:hAnsi="Times New Roman" w:cs="Times New Roman"/>
      <w:kern w:val="0"/>
      <w:sz w:val="26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1710</Characters>
  <Application>Microsoft Office Word</Application>
  <DocSecurity>0</DocSecurity>
  <Lines>43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Ганна Кулініч</dc:creator>
  <cp:lastModifiedBy>Ганна Кулініч</cp:lastModifiedBy>
  <cp:revision>2</cp:revision>
  <cp:lastPrinted>2026-04-03T06:55:00Z</cp:lastPrinted>
  <dcterms:created xsi:type="dcterms:W3CDTF">2026-05-06T10:21:00Z</dcterms:created>
  <dcterms:modified xsi:type="dcterms:W3CDTF">2026-05-06T10:21:00Z</dcterms:modified>
</cp:coreProperties>
</file>