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0F" w:rsidRPr="009041A3" w:rsidRDefault="00223B0F" w:rsidP="00223B0F">
      <w:pPr>
        <w:spacing w:after="0" w:line="240" w:lineRule="auto"/>
        <w:ind w:right="567"/>
        <w:jc w:val="center"/>
        <w:rPr>
          <w:rFonts w:ascii="Times New Roman" w:hAnsi="Times New Roman" w:cs="Times New Roman"/>
          <w:sz w:val="26"/>
          <w:szCs w:val="26"/>
        </w:rPr>
      </w:pPr>
      <w:r w:rsidRPr="009041A3">
        <w:rPr>
          <w:rFonts w:ascii="Times New Roman" w:hAnsi="Times New Roman" w:cs="Times New Roman"/>
          <w:noProof/>
          <w:sz w:val="26"/>
          <w:szCs w:val="26"/>
          <w:lang w:val="ru-RU" w:eastAsia="ru-RU"/>
        </w:rPr>
        <w:drawing>
          <wp:inline distT="0" distB="0" distL="0" distR="0">
            <wp:extent cx="431800" cy="614680"/>
            <wp:effectExtent l="19050" t="0" r="6350" b="0"/>
            <wp:docPr id="2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31800" cy="614680"/>
                    </a:xfrm>
                    <a:prstGeom prst="rect">
                      <a:avLst/>
                    </a:prstGeom>
                    <a:noFill/>
                    <a:ln w="9525">
                      <a:noFill/>
                      <a:miter lim="800000"/>
                      <a:headEnd/>
                      <a:tailEnd/>
                    </a:ln>
                  </pic:spPr>
                </pic:pic>
              </a:graphicData>
            </a:graphic>
          </wp:inline>
        </w:drawing>
      </w:r>
    </w:p>
    <w:p w:rsidR="00223B0F" w:rsidRPr="009041A3" w:rsidRDefault="00223B0F" w:rsidP="00223B0F">
      <w:pPr>
        <w:spacing w:after="0" w:line="240" w:lineRule="auto"/>
        <w:jc w:val="center"/>
        <w:rPr>
          <w:rFonts w:ascii="Times New Roman" w:hAnsi="Times New Roman" w:cs="Times New Roman"/>
          <w:sz w:val="26"/>
          <w:szCs w:val="26"/>
        </w:rPr>
      </w:pPr>
    </w:p>
    <w:p w:rsidR="00223B0F" w:rsidRPr="009041A3" w:rsidRDefault="00223B0F" w:rsidP="00223B0F">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ТЯГИНСЬКА СІЛЬСЬКА РАДА</w:t>
      </w:r>
    </w:p>
    <w:p w:rsidR="00223B0F" w:rsidRPr="009041A3" w:rsidRDefault="00223B0F" w:rsidP="00223B0F">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БЕРИСЛАВСЬКОГО РАЙОНУ ХЕРСОНСЬКОЇ ОБЛАСТІ</w:t>
      </w:r>
    </w:p>
    <w:p w:rsidR="00223B0F" w:rsidRPr="009041A3" w:rsidRDefault="00223B0F" w:rsidP="00223B0F">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ВИКОНАВЧИЙ КОМІТЕТ</w:t>
      </w:r>
    </w:p>
    <w:p w:rsidR="00223B0F" w:rsidRPr="009041A3" w:rsidRDefault="00223B0F" w:rsidP="00223B0F">
      <w:pPr>
        <w:spacing w:after="0" w:line="240" w:lineRule="auto"/>
        <w:jc w:val="center"/>
        <w:rPr>
          <w:rFonts w:ascii="Times New Roman" w:hAnsi="Times New Roman" w:cs="Times New Roman"/>
          <w:b/>
          <w:sz w:val="26"/>
          <w:szCs w:val="26"/>
        </w:rPr>
      </w:pPr>
    </w:p>
    <w:p w:rsidR="00223B0F" w:rsidRPr="009041A3" w:rsidRDefault="00223B0F" w:rsidP="00223B0F">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 xml:space="preserve">Р І Ш Е Н </w:t>
      </w:r>
      <w:proofErr w:type="spellStart"/>
      <w:r w:rsidRPr="009041A3">
        <w:rPr>
          <w:rFonts w:ascii="Times New Roman" w:hAnsi="Times New Roman" w:cs="Times New Roman"/>
          <w:b/>
          <w:sz w:val="26"/>
          <w:szCs w:val="26"/>
        </w:rPr>
        <w:t>Н</w:t>
      </w:r>
      <w:proofErr w:type="spellEnd"/>
      <w:r w:rsidRPr="009041A3">
        <w:rPr>
          <w:rFonts w:ascii="Times New Roman" w:hAnsi="Times New Roman" w:cs="Times New Roman"/>
          <w:b/>
          <w:sz w:val="26"/>
          <w:szCs w:val="26"/>
        </w:rPr>
        <w:t xml:space="preserve"> Я</w:t>
      </w:r>
    </w:p>
    <w:p w:rsidR="00223B0F" w:rsidRPr="009041A3" w:rsidRDefault="00223B0F" w:rsidP="00223B0F">
      <w:pPr>
        <w:spacing w:after="0" w:line="240" w:lineRule="auto"/>
        <w:ind w:right="-1050"/>
        <w:jc w:val="center"/>
        <w:rPr>
          <w:rFonts w:ascii="Times New Roman" w:hAnsi="Times New Roman" w:cs="Times New Roman"/>
          <w:sz w:val="26"/>
          <w:szCs w:val="26"/>
        </w:rPr>
      </w:pPr>
    </w:p>
    <w:p w:rsidR="00223B0F" w:rsidRDefault="00223B0F" w:rsidP="00223B0F">
      <w:pPr>
        <w:tabs>
          <w:tab w:val="left" w:pos="6237"/>
        </w:tabs>
        <w:spacing w:after="0" w:line="240" w:lineRule="auto"/>
        <w:ind w:right="-1050"/>
        <w:rPr>
          <w:rFonts w:ascii="Times New Roman" w:hAnsi="Times New Roman" w:cs="Times New Roman"/>
          <w:sz w:val="26"/>
          <w:szCs w:val="26"/>
        </w:rPr>
      </w:pPr>
      <w:r>
        <w:rPr>
          <w:rFonts w:ascii="Times New Roman" w:hAnsi="Times New Roman" w:cs="Times New Roman"/>
          <w:sz w:val="26"/>
          <w:szCs w:val="26"/>
        </w:rPr>
        <w:t>27.01.2022 р.</w:t>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t>№</w:t>
      </w:r>
      <w:r>
        <w:rPr>
          <w:rFonts w:ascii="Times New Roman" w:hAnsi="Times New Roman" w:cs="Times New Roman"/>
          <w:sz w:val="26"/>
          <w:szCs w:val="26"/>
        </w:rPr>
        <w:t>11</w:t>
      </w:r>
    </w:p>
    <w:p w:rsidR="00223B0F" w:rsidRPr="009041A3" w:rsidRDefault="00223B0F" w:rsidP="00223B0F">
      <w:pPr>
        <w:tabs>
          <w:tab w:val="left" w:pos="6237"/>
        </w:tabs>
        <w:spacing w:after="0" w:line="240" w:lineRule="auto"/>
        <w:ind w:right="-1050"/>
        <w:rPr>
          <w:rFonts w:ascii="Times New Roman" w:hAnsi="Times New Roman" w:cs="Times New Roman"/>
          <w:sz w:val="26"/>
          <w:szCs w:val="26"/>
        </w:rPr>
      </w:pPr>
    </w:p>
    <w:p w:rsidR="00223B0F" w:rsidRPr="009041A3" w:rsidRDefault="00223B0F" w:rsidP="00223B0F">
      <w:pPr>
        <w:tabs>
          <w:tab w:val="left" w:pos="6237"/>
        </w:tabs>
        <w:spacing w:after="0" w:line="240" w:lineRule="auto"/>
        <w:ind w:right="5385"/>
        <w:jc w:val="both"/>
        <w:rPr>
          <w:rFonts w:ascii="Times New Roman" w:hAnsi="Times New Roman" w:cs="Times New Roman"/>
          <w:sz w:val="26"/>
          <w:szCs w:val="26"/>
        </w:rPr>
      </w:pPr>
      <w:r w:rsidRPr="009041A3">
        <w:rPr>
          <w:rFonts w:ascii="Times New Roman" w:hAnsi="Times New Roman" w:cs="Times New Roman"/>
          <w:sz w:val="26"/>
          <w:szCs w:val="26"/>
        </w:rPr>
        <w:t xml:space="preserve">Про стан роботи щодо </w:t>
      </w:r>
      <w:r w:rsidRPr="009041A3">
        <w:rPr>
          <w:rFonts w:ascii="Times New Roman" w:hAnsi="Times New Roman" w:cs="Times New Roman"/>
          <w:bCs/>
          <w:sz w:val="26"/>
          <w:szCs w:val="26"/>
        </w:rPr>
        <w:t>вчинення нотаріальних дій та</w:t>
      </w:r>
      <w:r w:rsidRPr="009041A3">
        <w:rPr>
          <w:rFonts w:ascii="Times New Roman" w:hAnsi="Times New Roman" w:cs="Times New Roman"/>
          <w:sz w:val="26"/>
          <w:szCs w:val="26"/>
        </w:rPr>
        <w:t xml:space="preserve"> </w:t>
      </w:r>
      <w:r w:rsidRPr="009041A3">
        <w:rPr>
          <w:rFonts w:ascii="Times New Roman" w:hAnsi="Times New Roman" w:cs="Times New Roman"/>
          <w:bCs/>
          <w:sz w:val="26"/>
          <w:szCs w:val="26"/>
        </w:rPr>
        <w:t>реєстрації актів цивільного стану у Тягинській сільській раді</w:t>
      </w:r>
    </w:p>
    <w:p w:rsidR="00223B0F" w:rsidRPr="009041A3" w:rsidRDefault="00223B0F" w:rsidP="00223B0F">
      <w:pPr>
        <w:tabs>
          <w:tab w:val="left" w:pos="2442"/>
        </w:tabs>
        <w:spacing w:after="0" w:line="240" w:lineRule="auto"/>
        <w:ind w:right="5385"/>
        <w:jc w:val="both"/>
        <w:rPr>
          <w:rFonts w:ascii="Times New Roman" w:hAnsi="Times New Roman" w:cs="Times New Roman"/>
          <w:sz w:val="26"/>
          <w:szCs w:val="26"/>
        </w:rPr>
      </w:pPr>
    </w:p>
    <w:p w:rsidR="00223B0F" w:rsidRPr="009041A3" w:rsidRDefault="00223B0F" w:rsidP="00223B0F">
      <w:pPr>
        <w:shd w:val="clear" w:color="auto" w:fill="FFFFFF"/>
        <w:spacing w:after="0" w:line="240" w:lineRule="auto"/>
        <w:ind w:firstLine="708"/>
        <w:jc w:val="both"/>
        <w:rPr>
          <w:rFonts w:ascii="Times New Roman" w:eastAsia="Times New Roman" w:hAnsi="Times New Roman" w:cs="Times New Roman"/>
          <w:color w:val="000000"/>
          <w:sz w:val="26"/>
          <w:szCs w:val="26"/>
          <w:lang w:eastAsia="uk-UA"/>
        </w:rPr>
      </w:pPr>
      <w:r w:rsidRPr="009041A3">
        <w:rPr>
          <w:rFonts w:ascii="Times New Roman" w:eastAsia="Times New Roman" w:hAnsi="Times New Roman" w:cs="Times New Roman"/>
          <w:color w:val="000000"/>
          <w:sz w:val="26"/>
          <w:szCs w:val="26"/>
          <w:lang w:eastAsia="uk-UA"/>
        </w:rPr>
        <w:t>Керуючись підпунктом 5 пункту «б» статті 38 Закону України «Про місцеве самоврядування в Україні», заслухавши та обговоривши інформацію секретаря сільської ради Тетяни КОСТОЧКО</w:t>
      </w:r>
      <w:r w:rsidRPr="009041A3">
        <w:rPr>
          <w:rFonts w:ascii="Times New Roman" w:eastAsia="Times New Roman" w:hAnsi="Times New Roman" w:cs="Times New Roman"/>
          <w:b/>
          <w:color w:val="000000"/>
          <w:sz w:val="26"/>
          <w:szCs w:val="26"/>
          <w:lang w:eastAsia="uk-UA"/>
        </w:rPr>
        <w:t xml:space="preserve"> </w:t>
      </w:r>
      <w:r w:rsidRPr="009041A3">
        <w:rPr>
          <w:rFonts w:ascii="Times New Roman" w:eastAsia="Times New Roman" w:hAnsi="Times New Roman" w:cs="Times New Roman"/>
          <w:color w:val="000000"/>
          <w:sz w:val="26"/>
          <w:szCs w:val="26"/>
        </w:rPr>
        <w:t xml:space="preserve">про </w:t>
      </w:r>
      <w:r w:rsidRPr="009041A3">
        <w:rPr>
          <w:rFonts w:ascii="Times New Roman" w:hAnsi="Times New Roman" w:cs="Times New Roman"/>
          <w:sz w:val="26"/>
          <w:szCs w:val="26"/>
        </w:rPr>
        <w:t xml:space="preserve">стан роботи щодо вчинення нотаріальних дій у Тягинській сільській раді та інформацію </w:t>
      </w:r>
      <w:r w:rsidRPr="009041A3">
        <w:rPr>
          <w:rFonts w:ascii="Times New Roman" w:hAnsi="Times New Roman" w:cs="Times New Roman"/>
          <w:sz w:val="26"/>
          <w:szCs w:val="26"/>
          <w:shd w:val="clear" w:color="auto" w:fill="FFFFFF"/>
        </w:rPr>
        <w:t>спеціаліста І категорії</w:t>
      </w:r>
      <w:r w:rsidRPr="009041A3">
        <w:rPr>
          <w:rFonts w:ascii="Times New Roman" w:hAnsi="Times New Roman" w:cs="Times New Roman"/>
          <w:color w:val="000000"/>
          <w:sz w:val="26"/>
          <w:szCs w:val="26"/>
        </w:rPr>
        <w:t xml:space="preserve"> (відповідального за </w:t>
      </w:r>
      <w:r w:rsidRPr="009041A3">
        <w:rPr>
          <w:rFonts w:ascii="Times New Roman" w:hAnsi="Times New Roman" w:cs="Times New Roman"/>
          <w:sz w:val="26"/>
          <w:szCs w:val="26"/>
        </w:rPr>
        <w:t>ведення реєстрації актів цивільного стану</w:t>
      </w:r>
      <w:r w:rsidRPr="009041A3">
        <w:rPr>
          <w:rFonts w:ascii="Times New Roman" w:hAnsi="Times New Roman" w:cs="Times New Roman"/>
          <w:color w:val="000000"/>
          <w:sz w:val="26"/>
          <w:szCs w:val="26"/>
        </w:rPr>
        <w:t>) Світлани ПРУШИНСЬКОЇ</w:t>
      </w:r>
      <w:r w:rsidRPr="009041A3">
        <w:rPr>
          <w:rFonts w:ascii="Times New Roman" w:hAnsi="Times New Roman" w:cs="Times New Roman"/>
          <w:sz w:val="26"/>
          <w:szCs w:val="26"/>
        </w:rPr>
        <w:t xml:space="preserve"> про стан роботи щодо ведення реєстрації актів цивільного стану у </w:t>
      </w:r>
      <w:r w:rsidRPr="009041A3">
        <w:rPr>
          <w:rFonts w:ascii="Times New Roman" w:hAnsi="Times New Roman" w:cs="Times New Roman"/>
          <w:sz w:val="26"/>
          <w:szCs w:val="26"/>
          <w:lang w:eastAsia="uk-UA"/>
        </w:rPr>
        <w:t>Тягинській сільській раді</w:t>
      </w:r>
      <w:r w:rsidRPr="009041A3">
        <w:rPr>
          <w:rFonts w:ascii="Times New Roman" w:eastAsia="Times New Roman" w:hAnsi="Times New Roman" w:cs="Times New Roman"/>
          <w:color w:val="000000"/>
          <w:sz w:val="26"/>
          <w:szCs w:val="26"/>
          <w:lang w:eastAsia="uk-UA"/>
        </w:rPr>
        <w:t>, виконавчий комітет сільської ради</w:t>
      </w:r>
    </w:p>
    <w:p w:rsidR="00223B0F" w:rsidRPr="009041A3" w:rsidRDefault="00223B0F" w:rsidP="00223B0F">
      <w:pPr>
        <w:shd w:val="clear" w:color="auto" w:fill="FFFFFF"/>
        <w:spacing w:before="100" w:beforeAutospacing="1" w:after="100" w:afterAutospacing="1" w:line="240" w:lineRule="auto"/>
        <w:rPr>
          <w:rFonts w:ascii="Verdana" w:eastAsia="Times New Roman" w:hAnsi="Verdana" w:cs="Times New Roman"/>
          <w:color w:val="000000"/>
          <w:sz w:val="26"/>
          <w:szCs w:val="26"/>
          <w:lang w:eastAsia="uk-UA"/>
        </w:rPr>
      </w:pPr>
      <w:r w:rsidRPr="009041A3">
        <w:rPr>
          <w:rFonts w:ascii="Times New Roman" w:eastAsia="Times New Roman" w:hAnsi="Times New Roman" w:cs="Times New Roman"/>
          <w:bCs/>
          <w:iCs/>
          <w:color w:val="000000"/>
          <w:sz w:val="26"/>
          <w:szCs w:val="26"/>
          <w:lang w:eastAsia="uk-UA"/>
        </w:rPr>
        <w:t>В И Р І Ш И В :</w:t>
      </w:r>
    </w:p>
    <w:p w:rsidR="00223B0F" w:rsidRPr="009041A3" w:rsidRDefault="00223B0F" w:rsidP="00223B0F">
      <w:pPr>
        <w:pStyle w:val="a3"/>
        <w:numPr>
          <w:ilvl w:val="0"/>
          <w:numId w:val="1"/>
        </w:numPr>
        <w:shd w:val="clear" w:color="auto" w:fill="FFFFFF"/>
        <w:tabs>
          <w:tab w:val="left" w:pos="709"/>
        </w:tabs>
        <w:spacing w:before="100" w:beforeAutospacing="1" w:after="100" w:afterAutospacing="1"/>
        <w:ind w:left="0" w:firstLine="708"/>
        <w:rPr>
          <w:lang w:val="uk-UA" w:eastAsia="uk-UA"/>
        </w:rPr>
      </w:pPr>
      <w:r w:rsidRPr="009041A3">
        <w:rPr>
          <w:color w:val="000000"/>
          <w:lang w:val="uk-UA" w:eastAsia="uk-UA"/>
        </w:rPr>
        <w:t>Інформацію секретаря сільської ради Тетяни КОСТОЧКО</w:t>
      </w:r>
      <w:r w:rsidRPr="009041A3">
        <w:rPr>
          <w:b/>
          <w:color w:val="000000"/>
          <w:lang w:val="uk-UA" w:eastAsia="uk-UA"/>
        </w:rPr>
        <w:t xml:space="preserve"> </w:t>
      </w:r>
      <w:r w:rsidRPr="009041A3">
        <w:rPr>
          <w:color w:val="000000"/>
          <w:lang w:val="uk-UA"/>
        </w:rPr>
        <w:t xml:space="preserve">про </w:t>
      </w:r>
      <w:r w:rsidRPr="009041A3">
        <w:rPr>
          <w:lang w:val="uk-UA"/>
        </w:rPr>
        <w:t xml:space="preserve">стан роботи щодо вчинення нотаріальних дій на території Тягинської сільської ради та інформацію </w:t>
      </w:r>
      <w:r w:rsidRPr="009041A3">
        <w:rPr>
          <w:shd w:val="clear" w:color="auto" w:fill="FFFFFF"/>
          <w:lang w:val="uk-UA"/>
        </w:rPr>
        <w:t>спеціаліста І категорії</w:t>
      </w:r>
      <w:r w:rsidRPr="009041A3">
        <w:rPr>
          <w:color w:val="000000"/>
          <w:lang w:val="uk-UA"/>
        </w:rPr>
        <w:t xml:space="preserve"> (відповідальна особа за </w:t>
      </w:r>
      <w:r w:rsidRPr="009041A3">
        <w:rPr>
          <w:lang w:val="uk-UA"/>
        </w:rPr>
        <w:t>ведення реєстрації актів цивільного стану</w:t>
      </w:r>
      <w:r w:rsidRPr="009041A3">
        <w:rPr>
          <w:color w:val="000000"/>
          <w:lang w:val="uk-UA"/>
        </w:rPr>
        <w:t>) Світлани ПРУШИНСЬКОЇ</w:t>
      </w:r>
      <w:r w:rsidRPr="009041A3">
        <w:rPr>
          <w:lang w:val="uk-UA"/>
        </w:rPr>
        <w:t xml:space="preserve"> про стан роботи щодо ведення реєстрації актів цивільного стану на території</w:t>
      </w:r>
      <w:r w:rsidRPr="009041A3">
        <w:rPr>
          <w:lang w:val="uk-UA" w:eastAsia="uk-UA"/>
        </w:rPr>
        <w:t xml:space="preserve"> Тягинської сільської ради</w:t>
      </w:r>
      <w:r w:rsidRPr="009041A3">
        <w:rPr>
          <w:color w:val="000000"/>
          <w:lang w:val="uk-UA" w:eastAsia="uk-UA"/>
        </w:rPr>
        <w:t xml:space="preserve"> взяти до відома</w:t>
      </w:r>
      <w:r w:rsidRPr="009041A3">
        <w:rPr>
          <w:rFonts w:eastAsia="Calibri"/>
          <w:lang w:val="uk-UA"/>
        </w:rPr>
        <w:t>.</w:t>
      </w:r>
    </w:p>
    <w:p w:rsidR="00223B0F" w:rsidRPr="009041A3" w:rsidRDefault="00223B0F" w:rsidP="00223B0F">
      <w:pPr>
        <w:pStyle w:val="a3"/>
        <w:numPr>
          <w:ilvl w:val="0"/>
          <w:numId w:val="1"/>
        </w:numPr>
        <w:spacing w:after="200"/>
        <w:ind w:left="0" w:firstLine="708"/>
        <w:rPr>
          <w:rFonts w:eastAsia="Calibri"/>
          <w:shd w:val="clear" w:color="auto" w:fill="F8F8F8"/>
          <w:lang w:val="uk-UA"/>
        </w:rPr>
      </w:pPr>
      <w:r w:rsidRPr="009041A3">
        <w:rPr>
          <w:color w:val="000000"/>
          <w:lang w:val="uk-UA"/>
        </w:rPr>
        <w:t xml:space="preserve">Секретарю сільської ради Тетяні КОСТОЧКО, старостам: Високівського старостинського округу №1 Олександру ПІХОЦЬКОМУ, Львівського старостинського округу №2 Василю ГАЛУЗІ, </w:t>
      </w:r>
      <w:proofErr w:type="spellStart"/>
      <w:r w:rsidRPr="009041A3">
        <w:rPr>
          <w:color w:val="000000"/>
          <w:lang w:val="uk-UA"/>
        </w:rPr>
        <w:t>Ольгівського</w:t>
      </w:r>
      <w:proofErr w:type="spellEnd"/>
      <w:r w:rsidRPr="009041A3">
        <w:rPr>
          <w:color w:val="000000"/>
          <w:lang w:val="uk-UA"/>
        </w:rPr>
        <w:t xml:space="preserve"> старостинського округу №3 Тетяні ГАНДЗЮК, Бургунського старостинського округу №4 Інні МАРИНЕЦЬ, </w:t>
      </w:r>
      <w:proofErr w:type="spellStart"/>
      <w:r w:rsidRPr="009041A3">
        <w:rPr>
          <w:color w:val="000000"/>
          <w:lang w:val="uk-UA"/>
        </w:rPr>
        <w:t>Одрадокам’янського</w:t>
      </w:r>
      <w:proofErr w:type="spellEnd"/>
      <w:r w:rsidRPr="009041A3">
        <w:rPr>
          <w:color w:val="000000"/>
          <w:lang w:val="uk-UA"/>
        </w:rPr>
        <w:t xml:space="preserve"> старостинського округу №5 Надії ЛЕМЕШОВІЙ у своїй роботі керуватися наказом Міністерства юстиції України від 11.11.2011 р. №3306/5 «Про затвердження Порядку вчинення нотаріальних дій посадовими особами органів місцевого самоврядування», зареєстрованим у Міністерстві юстиції України 14 листопада 2011 р. за №1298/20036.</w:t>
      </w:r>
    </w:p>
    <w:p w:rsidR="00223B0F" w:rsidRPr="009041A3" w:rsidRDefault="00223B0F" w:rsidP="00223B0F">
      <w:pPr>
        <w:pStyle w:val="a3"/>
        <w:numPr>
          <w:ilvl w:val="0"/>
          <w:numId w:val="1"/>
        </w:numPr>
        <w:spacing w:after="200"/>
        <w:ind w:left="0" w:firstLine="708"/>
        <w:rPr>
          <w:rFonts w:eastAsia="Calibri"/>
          <w:shd w:val="clear" w:color="auto" w:fill="F8F8F8"/>
          <w:lang w:val="uk-UA"/>
        </w:rPr>
      </w:pPr>
      <w:r w:rsidRPr="009041A3">
        <w:rPr>
          <w:shd w:val="clear" w:color="auto" w:fill="FFFFFF"/>
          <w:lang w:val="uk-UA"/>
        </w:rPr>
        <w:t>Спеціалісту І категорії</w:t>
      </w:r>
      <w:r w:rsidRPr="009041A3">
        <w:rPr>
          <w:color w:val="000000"/>
          <w:lang w:val="uk-UA"/>
        </w:rPr>
        <w:t xml:space="preserve"> (відповідальна особа за </w:t>
      </w:r>
      <w:r w:rsidRPr="009041A3">
        <w:rPr>
          <w:lang w:val="uk-UA"/>
        </w:rPr>
        <w:t>ведення реєстрації актів цивільного стану</w:t>
      </w:r>
      <w:r w:rsidRPr="009041A3">
        <w:rPr>
          <w:color w:val="000000"/>
          <w:lang w:val="uk-UA"/>
        </w:rPr>
        <w:t>) Світлані ПРУШИНСЬКІЙ керуватися Правилами державної реєстрації актів цивільного стану в Україні, зареєстрованим у Міністерстві юстиції України 28 грудня 2010 р. за №1371/18666.</w:t>
      </w:r>
    </w:p>
    <w:p w:rsidR="00223B0F" w:rsidRPr="009041A3" w:rsidRDefault="00223B0F" w:rsidP="00223B0F">
      <w:pPr>
        <w:pStyle w:val="a3"/>
        <w:numPr>
          <w:ilvl w:val="0"/>
          <w:numId w:val="1"/>
        </w:numPr>
        <w:spacing w:after="200"/>
        <w:ind w:left="0" w:firstLine="708"/>
        <w:rPr>
          <w:rFonts w:eastAsia="Calibri"/>
          <w:shd w:val="clear" w:color="auto" w:fill="F8F8F8"/>
          <w:lang w:val="uk-UA"/>
        </w:rPr>
      </w:pPr>
      <w:r w:rsidRPr="009041A3">
        <w:rPr>
          <w:lang w:val="uk-UA"/>
        </w:rPr>
        <w:lastRenderedPageBreak/>
        <w:t xml:space="preserve">Вважати таким, що втратило чинність рішення виконавчого комітету від 30 серпня 2021 року №96 «Про стан роботи щодо </w:t>
      </w:r>
      <w:r w:rsidRPr="009041A3">
        <w:rPr>
          <w:bCs/>
          <w:lang w:val="uk-UA"/>
        </w:rPr>
        <w:t>вчинення нотаріальних дій та</w:t>
      </w:r>
      <w:r w:rsidRPr="009041A3">
        <w:rPr>
          <w:lang w:val="uk-UA"/>
        </w:rPr>
        <w:t xml:space="preserve"> </w:t>
      </w:r>
      <w:r w:rsidRPr="009041A3">
        <w:rPr>
          <w:bCs/>
          <w:lang w:val="uk-UA"/>
        </w:rPr>
        <w:t>реєстрації актів цивільного стану у Тягинській сільській раді</w:t>
      </w:r>
      <w:r w:rsidRPr="009041A3">
        <w:rPr>
          <w:lang w:val="uk-UA"/>
        </w:rPr>
        <w:t>».</w:t>
      </w:r>
    </w:p>
    <w:p w:rsidR="00223B0F" w:rsidRPr="009041A3" w:rsidRDefault="00223B0F" w:rsidP="00223B0F">
      <w:pPr>
        <w:pStyle w:val="a3"/>
        <w:numPr>
          <w:ilvl w:val="0"/>
          <w:numId w:val="1"/>
        </w:numPr>
        <w:ind w:left="0" w:firstLine="708"/>
        <w:rPr>
          <w:rFonts w:eastAsia="Calibri"/>
          <w:sz w:val="28"/>
          <w:szCs w:val="28"/>
          <w:shd w:val="clear" w:color="auto" w:fill="F8F8F8"/>
          <w:lang w:val="uk-UA"/>
        </w:rPr>
      </w:pPr>
      <w:r w:rsidRPr="009041A3">
        <w:rPr>
          <w:color w:val="000000"/>
          <w:lang w:val="uk-UA" w:eastAsia="uk-UA"/>
        </w:rPr>
        <w:t>Контроль за виконанням даного рішення покласти на сільського голову Раїсу ПОНОМАРЕНКО.</w:t>
      </w:r>
    </w:p>
    <w:p w:rsidR="00223B0F" w:rsidRPr="009041A3" w:rsidRDefault="00223B0F" w:rsidP="00223B0F">
      <w:pPr>
        <w:tabs>
          <w:tab w:val="left" w:pos="6804"/>
        </w:tabs>
        <w:spacing w:after="0" w:line="240" w:lineRule="auto"/>
        <w:rPr>
          <w:rFonts w:ascii="Times New Roman" w:hAnsi="Times New Roman" w:cs="Times New Roman"/>
          <w:sz w:val="26"/>
          <w:szCs w:val="26"/>
        </w:rPr>
      </w:pPr>
    </w:p>
    <w:p w:rsidR="00223B0F" w:rsidRPr="009041A3" w:rsidRDefault="00223B0F" w:rsidP="00223B0F">
      <w:pPr>
        <w:tabs>
          <w:tab w:val="left" w:pos="6804"/>
        </w:tabs>
        <w:spacing w:after="0" w:line="240" w:lineRule="auto"/>
        <w:rPr>
          <w:rFonts w:ascii="Times New Roman" w:hAnsi="Times New Roman" w:cs="Times New Roman"/>
          <w:sz w:val="26"/>
          <w:szCs w:val="26"/>
        </w:rPr>
      </w:pPr>
    </w:p>
    <w:p w:rsidR="00223B0F" w:rsidRPr="009041A3" w:rsidRDefault="00223B0F" w:rsidP="00223B0F">
      <w:pPr>
        <w:tabs>
          <w:tab w:val="left" w:pos="1985"/>
        </w:tabs>
        <w:spacing w:after="0" w:line="240" w:lineRule="auto"/>
        <w:rPr>
          <w:rFonts w:ascii="Times New Roman" w:hAnsi="Times New Roman" w:cs="Times New Roman"/>
          <w:sz w:val="26"/>
          <w:szCs w:val="26"/>
        </w:rPr>
      </w:pPr>
      <w:r w:rsidRPr="009041A3">
        <w:rPr>
          <w:rFonts w:ascii="Times New Roman" w:hAnsi="Times New Roman" w:cs="Times New Roman"/>
          <w:sz w:val="26"/>
          <w:szCs w:val="26"/>
        </w:rPr>
        <w:t>Сільський голова</w:t>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t>Раїса ПОНОМАРЕНКО</w:t>
      </w:r>
    </w:p>
    <w:p w:rsidR="00223B0F" w:rsidRPr="009041A3" w:rsidRDefault="00223B0F" w:rsidP="00223B0F">
      <w:pPr>
        <w:pStyle w:val="a6"/>
        <w:jc w:val="right"/>
        <w:rPr>
          <w:rFonts w:ascii="Times New Roman" w:hAnsi="Times New Roman" w:cs="Times New Roman"/>
          <w:sz w:val="26"/>
          <w:szCs w:val="26"/>
          <w:lang w:val="uk-UA"/>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223B0F" w:rsidRPr="009041A3" w:rsidRDefault="00223B0F"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r w:rsidRPr="009041A3">
        <w:rPr>
          <w:rFonts w:ascii="Times New Roman" w:eastAsia="Times New Roman" w:hAnsi="Times New Roman" w:cs="Times New Roman"/>
          <w:bCs/>
          <w:i/>
          <w:spacing w:val="1"/>
          <w:sz w:val="24"/>
          <w:szCs w:val="26"/>
          <w:lang w:eastAsia="ru-RU"/>
        </w:rPr>
        <w:lastRenderedPageBreak/>
        <w:t xml:space="preserve">Додаток </w:t>
      </w:r>
      <w:r>
        <w:rPr>
          <w:rFonts w:ascii="Times New Roman" w:eastAsia="Times New Roman" w:hAnsi="Times New Roman" w:cs="Times New Roman"/>
          <w:bCs/>
          <w:i/>
          <w:spacing w:val="1"/>
          <w:sz w:val="24"/>
          <w:szCs w:val="26"/>
          <w:lang w:eastAsia="ru-RU"/>
        </w:rPr>
        <w:t>1</w:t>
      </w:r>
    </w:p>
    <w:p w:rsidR="00223B0F" w:rsidRPr="009041A3" w:rsidRDefault="00223B0F" w:rsidP="00223B0F">
      <w:pPr>
        <w:shd w:val="clear" w:color="auto" w:fill="FFFFFF"/>
        <w:spacing w:after="0" w:line="240" w:lineRule="auto"/>
        <w:ind w:left="6804" w:firstLine="6"/>
        <w:jc w:val="both"/>
        <w:rPr>
          <w:rFonts w:ascii="Times New Roman" w:eastAsia="Times New Roman" w:hAnsi="Times New Roman" w:cs="Times New Roman"/>
          <w:bCs/>
          <w:spacing w:val="1"/>
          <w:sz w:val="24"/>
          <w:szCs w:val="26"/>
          <w:lang w:eastAsia="ru-RU"/>
        </w:rPr>
      </w:pPr>
      <w:r w:rsidRPr="009041A3">
        <w:rPr>
          <w:rFonts w:ascii="Times New Roman" w:eastAsia="Times New Roman" w:hAnsi="Times New Roman" w:cs="Times New Roman"/>
          <w:bCs/>
          <w:spacing w:val="1"/>
          <w:sz w:val="24"/>
          <w:szCs w:val="26"/>
          <w:lang w:eastAsia="ru-RU"/>
        </w:rPr>
        <w:t xml:space="preserve">до рішення виконавчого </w:t>
      </w:r>
    </w:p>
    <w:p w:rsidR="00223B0F" w:rsidRPr="009041A3" w:rsidRDefault="00223B0F" w:rsidP="00223B0F">
      <w:pPr>
        <w:shd w:val="clear" w:color="auto" w:fill="FFFFFF"/>
        <w:tabs>
          <w:tab w:val="left" w:pos="6987"/>
          <w:tab w:val="right" w:pos="9638"/>
        </w:tabs>
        <w:spacing w:after="0" w:line="240" w:lineRule="auto"/>
        <w:ind w:left="6804" w:firstLine="6"/>
        <w:jc w:val="both"/>
        <w:rPr>
          <w:rFonts w:ascii="Times New Roman" w:eastAsia="Times New Roman" w:hAnsi="Times New Roman" w:cs="Times New Roman"/>
          <w:bCs/>
          <w:spacing w:val="1"/>
          <w:sz w:val="24"/>
          <w:szCs w:val="26"/>
          <w:lang w:eastAsia="ru-RU"/>
        </w:rPr>
      </w:pPr>
      <w:r w:rsidRPr="009041A3">
        <w:rPr>
          <w:rFonts w:ascii="Times New Roman" w:eastAsia="Times New Roman" w:hAnsi="Times New Roman" w:cs="Times New Roman"/>
          <w:bCs/>
          <w:spacing w:val="1"/>
          <w:sz w:val="24"/>
          <w:szCs w:val="26"/>
          <w:lang w:eastAsia="ru-RU"/>
        </w:rPr>
        <w:t>комітету сільської ради</w:t>
      </w:r>
    </w:p>
    <w:p w:rsidR="00223B0F" w:rsidRPr="009041A3" w:rsidRDefault="00223B0F" w:rsidP="00223B0F">
      <w:pPr>
        <w:shd w:val="clear" w:color="auto" w:fill="FFFFFF"/>
        <w:spacing w:after="0" w:line="240" w:lineRule="auto"/>
        <w:ind w:left="6804"/>
        <w:jc w:val="both"/>
        <w:rPr>
          <w:rFonts w:ascii="Times New Roman" w:eastAsia="Times New Roman" w:hAnsi="Times New Roman" w:cs="Times New Roman"/>
          <w:bCs/>
          <w:spacing w:val="1"/>
          <w:sz w:val="24"/>
          <w:szCs w:val="26"/>
          <w:lang w:eastAsia="ru-RU"/>
        </w:rPr>
      </w:pPr>
      <w:r>
        <w:rPr>
          <w:rFonts w:ascii="Times New Roman" w:eastAsia="Times New Roman" w:hAnsi="Times New Roman" w:cs="Times New Roman"/>
          <w:bCs/>
          <w:spacing w:val="1"/>
          <w:sz w:val="24"/>
          <w:szCs w:val="26"/>
          <w:lang w:eastAsia="ru-RU"/>
        </w:rPr>
        <w:t>27.01.2022 №11</w:t>
      </w:r>
    </w:p>
    <w:p w:rsidR="00223B0F" w:rsidRPr="009041A3" w:rsidRDefault="00223B0F" w:rsidP="00223B0F">
      <w:pPr>
        <w:pStyle w:val="a6"/>
        <w:jc w:val="right"/>
        <w:rPr>
          <w:rFonts w:ascii="Times New Roman" w:hAnsi="Times New Roman" w:cs="Times New Roman"/>
          <w:sz w:val="26"/>
          <w:szCs w:val="26"/>
          <w:lang w:val="uk-UA"/>
        </w:rPr>
      </w:pPr>
    </w:p>
    <w:p w:rsidR="00223B0F" w:rsidRPr="009041A3" w:rsidRDefault="00223B0F" w:rsidP="00223B0F">
      <w:pPr>
        <w:tabs>
          <w:tab w:val="left" w:pos="2442"/>
        </w:tabs>
        <w:spacing w:after="0" w:line="240" w:lineRule="auto"/>
        <w:rPr>
          <w:rFonts w:ascii="Times New Roman" w:hAnsi="Times New Roman" w:cs="Times New Roman"/>
          <w:b/>
          <w:color w:val="C00000"/>
          <w:sz w:val="26"/>
          <w:szCs w:val="26"/>
        </w:rPr>
      </w:pPr>
    </w:p>
    <w:p w:rsidR="00223B0F" w:rsidRPr="009041A3" w:rsidRDefault="00223B0F" w:rsidP="00223B0F">
      <w:pPr>
        <w:tabs>
          <w:tab w:val="left" w:pos="1665"/>
          <w:tab w:val="left" w:pos="2442"/>
          <w:tab w:val="center" w:pos="5103"/>
        </w:tabs>
        <w:spacing w:after="0" w:line="240" w:lineRule="auto"/>
        <w:ind w:firstLine="567"/>
        <w:rPr>
          <w:rFonts w:ascii="Times New Roman" w:hAnsi="Times New Roman" w:cs="Times New Roman"/>
          <w:sz w:val="26"/>
          <w:szCs w:val="26"/>
        </w:rPr>
      </w:pPr>
      <w:r w:rsidRPr="009041A3">
        <w:tab/>
      </w:r>
      <w:r w:rsidRPr="009041A3">
        <w:tab/>
      </w:r>
      <w:r w:rsidRPr="009041A3">
        <w:tab/>
      </w:r>
      <w:r w:rsidRPr="009041A3">
        <w:rPr>
          <w:rFonts w:ascii="Times New Roman" w:hAnsi="Times New Roman" w:cs="Times New Roman"/>
          <w:sz w:val="26"/>
          <w:szCs w:val="26"/>
        </w:rPr>
        <w:t>Інформація</w:t>
      </w:r>
    </w:p>
    <w:p w:rsidR="00223B0F" w:rsidRPr="009041A3" w:rsidRDefault="00223B0F" w:rsidP="00223B0F">
      <w:pPr>
        <w:tabs>
          <w:tab w:val="left" w:pos="2442"/>
        </w:tabs>
        <w:spacing w:after="0" w:line="240" w:lineRule="auto"/>
        <w:ind w:firstLine="567"/>
        <w:jc w:val="center"/>
        <w:rPr>
          <w:rFonts w:ascii="Times New Roman" w:hAnsi="Times New Roman" w:cs="Times New Roman"/>
          <w:sz w:val="26"/>
          <w:szCs w:val="26"/>
        </w:rPr>
      </w:pPr>
      <w:r w:rsidRPr="009041A3">
        <w:rPr>
          <w:rFonts w:ascii="Times New Roman" w:hAnsi="Times New Roman" w:cs="Times New Roman"/>
          <w:sz w:val="26"/>
          <w:szCs w:val="26"/>
        </w:rPr>
        <w:t>про стан виконання делегованих повноважень</w:t>
      </w:r>
    </w:p>
    <w:p w:rsidR="00223B0F" w:rsidRPr="009041A3" w:rsidRDefault="00223B0F" w:rsidP="00223B0F">
      <w:pPr>
        <w:tabs>
          <w:tab w:val="left" w:pos="2442"/>
        </w:tabs>
        <w:spacing w:after="0" w:line="240" w:lineRule="auto"/>
        <w:ind w:firstLine="567"/>
        <w:jc w:val="center"/>
        <w:rPr>
          <w:rFonts w:ascii="Times New Roman" w:hAnsi="Times New Roman" w:cs="Times New Roman"/>
          <w:sz w:val="26"/>
          <w:szCs w:val="26"/>
        </w:rPr>
      </w:pPr>
      <w:r w:rsidRPr="009041A3">
        <w:rPr>
          <w:rFonts w:ascii="Times New Roman" w:hAnsi="Times New Roman" w:cs="Times New Roman"/>
          <w:sz w:val="26"/>
          <w:szCs w:val="26"/>
        </w:rPr>
        <w:t>щодо вчинення нотаріальних дій у Тягинській  сільській  раді</w:t>
      </w:r>
    </w:p>
    <w:p w:rsidR="00223B0F" w:rsidRPr="009041A3" w:rsidRDefault="00223B0F" w:rsidP="00223B0F">
      <w:pPr>
        <w:tabs>
          <w:tab w:val="left" w:pos="2442"/>
        </w:tabs>
        <w:spacing w:after="0" w:line="240" w:lineRule="auto"/>
        <w:ind w:firstLine="567"/>
        <w:jc w:val="center"/>
        <w:rPr>
          <w:rFonts w:ascii="Times New Roman" w:hAnsi="Times New Roman" w:cs="Times New Roman"/>
          <w:sz w:val="26"/>
          <w:szCs w:val="26"/>
        </w:rPr>
      </w:pPr>
      <w:r w:rsidRPr="009041A3">
        <w:rPr>
          <w:rFonts w:ascii="Times New Roman" w:hAnsi="Times New Roman" w:cs="Times New Roman"/>
          <w:sz w:val="26"/>
          <w:szCs w:val="26"/>
        </w:rPr>
        <w:t>за підсумками 2021 року</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p>
    <w:p w:rsidR="00223B0F" w:rsidRPr="009041A3" w:rsidRDefault="00223B0F" w:rsidP="00223B0F">
      <w:pPr>
        <w:spacing w:after="0" w:line="240" w:lineRule="auto"/>
        <w:ind w:right="375" w:firstLine="567"/>
        <w:rPr>
          <w:rFonts w:ascii="Times New Roman" w:hAnsi="Times New Roman" w:cs="Times New Roman"/>
          <w:sz w:val="26"/>
          <w:szCs w:val="26"/>
        </w:rPr>
      </w:pPr>
      <w:r w:rsidRPr="009041A3">
        <w:rPr>
          <w:rFonts w:ascii="Times New Roman" w:hAnsi="Times New Roman" w:cs="Times New Roman"/>
          <w:sz w:val="26"/>
          <w:szCs w:val="26"/>
        </w:rPr>
        <w:t>Відповідно до п.п.5 п. «б» ч.1 ст.38 Закону України «Про  місцеве самоврядування в Україні» делегованими повноваженнями, які відносяться до відання виконавчих  органів сільських, селищних, міських рад, зокрема є  вчинення нотаріальних дій з питань, віднесених законом до їх  компетенції  та реєстрація актів  громадського стану.</w:t>
      </w:r>
    </w:p>
    <w:p w:rsidR="00223B0F" w:rsidRPr="009041A3" w:rsidRDefault="00223B0F" w:rsidP="00223B0F">
      <w:pPr>
        <w:spacing w:after="0" w:line="240" w:lineRule="auto"/>
        <w:ind w:right="375" w:firstLine="567"/>
        <w:rPr>
          <w:rFonts w:ascii="Times New Roman" w:hAnsi="Times New Roman" w:cs="Times New Roman"/>
          <w:color w:val="333333"/>
          <w:sz w:val="26"/>
          <w:szCs w:val="26"/>
        </w:rPr>
      </w:pPr>
      <w:r w:rsidRPr="009041A3">
        <w:rPr>
          <w:rFonts w:ascii="Times New Roman" w:hAnsi="Times New Roman" w:cs="Times New Roman"/>
          <w:color w:val="000000"/>
          <w:sz w:val="26"/>
          <w:szCs w:val="26"/>
          <w:shd w:val="clear" w:color="auto" w:fill="FFFFFF"/>
        </w:rPr>
        <w:t xml:space="preserve">Нотаріальні дії </w:t>
      </w:r>
      <w:r w:rsidRPr="009041A3">
        <w:rPr>
          <w:rFonts w:ascii="Times New Roman" w:hAnsi="Times New Roman" w:cs="Times New Roman"/>
          <w:sz w:val="26"/>
          <w:szCs w:val="26"/>
        </w:rPr>
        <w:t>вчиняються в приміщенні органу місцевого самоврядування на підставі наказу Міністерства юстиції від 11.11.2011  № 3306/5 «Про затвердження Порядку вчинення нотаріальних дій посадовими особами органів місцевого самоврядування», а в окремих випадках, коли громадянин не може з'явитися в приміщення органу місцевого самоврядування, нотаріальні дії можуть бути вчинені поза вказаним приміщенням.</w:t>
      </w:r>
    </w:p>
    <w:p w:rsidR="00223B0F" w:rsidRPr="009041A3" w:rsidRDefault="00223B0F" w:rsidP="00223B0F">
      <w:pPr>
        <w:spacing w:after="0" w:line="240" w:lineRule="auto"/>
        <w:ind w:right="375" w:firstLine="567"/>
        <w:rPr>
          <w:rFonts w:ascii="Times New Roman" w:hAnsi="Times New Roman" w:cs="Times New Roman"/>
          <w:sz w:val="26"/>
          <w:szCs w:val="26"/>
        </w:rPr>
      </w:pPr>
      <w:r w:rsidRPr="009041A3">
        <w:rPr>
          <w:rFonts w:ascii="Times New Roman" w:hAnsi="Times New Roman" w:cs="Times New Roman"/>
          <w:sz w:val="26"/>
          <w:szCs w:val="26"/>
        </w:rPr>
        <w:t>Посадові особи, уповноважені на вчинення нотаріальних дій виключно виконують такі нотаріальні дії:</w:t>
      </w:r>
    </w:p>
    <w:p w:rsidR="00223B0F" w:rsidRPr="009041A3" w:rsidRDefault="00223B0F" w:rsidP="00223B0F">
      <w:pPr>
        <w:pStyle w:val="a6"/>
        <w:ind w:left="567"/>
        <w:rPr>
          <w:rFonts w:ascii="Times New Roman" w:hAnsi="Times New Roman" w:cs="Times New Roman"/>
          <w:sz w:val="26"/>
          <w:szCs w:val="26"/>
          <w:lang w:val="uk-UA"/>
        </w:rPr>
      </w:pPr>
      <w:r w:rsidRPr="009041A3">
        <w:rPr>
          <w:rFonts w:ascii="Times New Roman" w:hAnsi="Times New Roman" w:cs="Times New Roman"/>
          <w:sz w:val="26"/>
          <w:szCs w:val="26"/>
          <w:lang w:val="uk-UA"/>
        </w:rPr>
        <w:t xml:space="preserve">1) вживають заходів щодо охорони спадкового майна; </w:t>
      </w:r>
      <w:r w:rsidRPr="009041A3">
        <w:rPr>
          <w:rFonts w:ascii="Times New Roman" w:hAnsi="Times New Roman" w:cs="Times New Roman"/>
          <w:sz w:val="26"/>
          <w:szCs w:val="26"/>
          <w:lang w:val="uk-UA"/>
        </w:rPr>
        <w:br/>
      </w:r>
      <w:bookmarkStart w:id="0" w:name="o365"/>
      <w:bookmarkEnd w:id="0"/>
      <w:r w:rsidRPr="009041A3">
        <w:rPr>
          <w:rFonts w:ascii="Times New Roman" w:hAnsi="Times New Roman" w:cs="Times New Roman"/>
          <w:sz w:val="26"/>
          <w:szCs w:val="26"/>
          <w:lang w:val="uk-UA"/>
        </w:rPr>
        <w:t xml:space="preserve"> 2) посвідчують заповіти (крім секретних); </w:t>
      </w:r>
      <w:r w:rsidRPr="009041A3">
        <w:rPr>
          <w:rFonts w:ascii="Times New Roman" w:hAnsi="Times New Roman" w:cs="Times New Roman"/>
          <w:sz w:val="26"/>
          <w:szCs w:val="26"/>
          <w:lang w:val="uk-UA"/>
        </w:rPr>
        <w:br/>
      </w:r>
      <w:bookmarkStart w:id="1" w:name="o366"/>
      <w:bookmarkEnd w:id="1"/>
      <w:r w:rsidRPr="009041A3">
        <w:rPr>
          <w:rFonts w:ascii="Times New Roman" w:hAnsi="Times New Roman" w:cs="Times New Roman"/>
          <w:sz w:val="26"/>
          <w:szCs w:val="26"/>
          <w:lang w:val="uk-UA"/>
        </w:rPr>
        <w:t xml:space="preserve"> 3) видають дублікати посвідчених ними документів; </w:t>
      </w:r>
      <w:r w:rsidRPr="009041A3">
        <w:rPr>
          <w:rFonts w:ascii="Times New Roman" w:hAnsi="Times New Roman" w:cs="Times New Roman"/>
          <w:sz w:val="26"/>
          <w:szCs w:val="26"/>
          <w:lang w:val="uk-UA"/>
        </w:rPr>
        <w:br/>
      </w:r>
      <w:bookmarkStart w:id="2" w:name="o367"/>
      <w:bookmarkEnd w:id="2"/>
      <w:r w:rsidRPr="009041A3">
        <w:rPr>
          <w:rFonts w:ascii="Times New Roman" w:hAnsi="Times New Roman" w:cs="Times New Roman"/>
          <w:sz w:val="26"/>
          <w:szCs w:val="26"/>
          <w:lang w:val="uk-UA"/>
        </w:rPr>
        <w:t xml:space="preserve"> 4) засвідчують  вірність  копій  (фотокопій) документів і виписок з них; </w:t>
      </w:r>
      <w:r w:rsidRPr="009041A3">
        <w:rPr>
          <w:rFonts w:ascii="Times New Roman" w:hAnsi="Times New Roman" w:cs="Times New Roman"/>
          <w:sz w:val="26"/>
          <w:szCs w:val="26"/>
          <w:lang w:val="uk-UA"/>
        </w:rPr>
        <w:br/>
      </w:r>
      <w:bookmarkStart w:id="3" w:name="o368"/>
      <w:bookmarkEnd w:id="3"/>
      <w:r w:rsidRPr="009041A3">
        <w:rPr>
          <w:rFonts w:ascii="Times New Roman" w:hAnsi="Times New Roman" w:cs="Times New Roman"/>
          <w:sz w:val="26"/>
          <w:szCs w:val="26"/>
          <w:lang w:val="uk-UA"/>
        </w:rPr>
        <w:t xml:space="preserve"> 5) засвідчують справжність підпису на документах.</w:t>
      </w:r>
      <w:bookmarkStart w:id="4" w:name="o369"/>
      <w:bookmarkEnd w:id="4"/>
      <w:r w:rsidRPr="009041A3">
        <w:rPr>
          <w:rFonts w:ascii="Times New Roman" w:hAnsi="Times New Roman" w:cs="Times New Roman"/>
          <w:sz w:val="26"/>
          <w:szCs w:val="26"/>
          <w:lang w:val="uk-UA"/>
        </w:rPr>
        <w:t xml:space="preserve"> </w:t>
      </w:r>
      <w:bookmarkStart w:id="5" w:name="o370"/>
      <w:bookmarkEnd w:id="5"/>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bookmarkStart w:id="6" w:name="o371"/>
      <w:bookmarkStart w:id="7" w:name="o372"/>
      <w:bookmarkEnd w:id="6"/>
      <w:bookmarkEnd w:id="7"/>
      <w:r w:rsidRPr="009041A3">
        <w:rPr>
          <w:rFonts w:ascii="Times New Roman" w:hAnsi="Times New Roman" w:cs="Times New Roman"/>
          <w:sz w:val="26"/>
          <w:szCs w:val="26"/>
        </w:rPr>
        <w:t>За період з 01.01.2021 року по 31.12.2021 року секретарем сільської ради  та старостами старостинських округів вчинено нотаріальних дій, з яких:</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посвідчено довіреностей – 332;</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xml:space="preserve">з них: </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секретарем сільської ради  - 61;</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старостою Високівського старостинського округу – 72;</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старостою Львівського старостинського округу – 96</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xml:space="preserve">-  старостою </w:t>
      </w:r>
      <w:proofErr w:type="spellStart"/>
      <w:r w:rsidRPr="009041A3">
        <w:rPr>
          <w:rFonts w:ascii="Times New Roman" w:hAnsi="Times New Roman" w:cs="Times New Roman"/>
          <w:sz w:val="26"/>
          <w:szCs w:val="26"/>
        </w:rPr>
        <w:t>Ольгівського</w:t>
      </w:r>
      <w:proofErr w:type="spellEnd"/>
      <w:r w:rsidRPr="009041A3">
        <w:rPr>
          <w:rFonts w:ascii="Times New Roman" w:hAnsi="Times New Roman" w:cs="Times New Roman"/>
          <w:sz w:val="26"/>
          <w:szCs w:val="26"/>
        </w:rPr>
        <w:t xml:space="preserve"> старостинського округу – 19;</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xml:space="preserve">-  старостою </w:t>
      </w:r>
      <w:proofErr w:type="spellStart"/>
      <w:r w:rsidRPr="009041A3">
        <w:rPr>
          <w:rFonts w:ascii="Times New Roman" w:hAnsi="Times New Roman" w:cs="Times New Roman"/>
          <w:sz w:val="26"/>
          <w:szCs w:val="26"/>
        </w:rPr>
        <w:t>Одрадокам’янського</w:t>
      </w:r>
      <w:proofErr w:type="spellEnd"/>
      <w:r w:rsidRPr="009041A3">
        <w:rPr>
          <w:rFonts w:ascii="Times New Roman" w:hAnsi="Times New Roman" w:cs="Times New Roman"/>
          <w:sz w:val="26"/>
          <w:szCs w:val="26"/>
        </w:rPr>
        <w:t xml:space="preserve"> старостинського округу – 19;</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старостою Бургунського старостинського округу – 65;</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вчинено нотаріальних дій – 285;</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xml:space="preserve">з них: </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секретарем сільської ради – 60;</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старостою Високівського старостинського округу – 30;</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старостою Львівського старостинського округу – 85;</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xml:space="preserve">-  старостою  </w:t>
      </w:r>
      <w:proofErr w:type="spellStart"/>
      <w:r w:rsidRPr="009041A3">
        <w:rPr>
          <w:rFonts w:ascii="Times New Roman" w:hAnsi="Times New Roman" w:cs="Times New Roman"/>
          <w:sz w:val="26"/>
          <w:szCs w:val="26"/>
        </w:rPr>
        <w:t>Ольгівського</w:t>
      </w:r>
      <w:proofErr w:type="spellEnd"/>
      <w:r w:rsidRPr="009041A3">
        <w:rPr>
          <w:rFonts w:ascii="Times New Roman" w:hAnsi="Times New Roman" w:cs="Times New Roman"/>
          <w:sz w:val="26"/>
          <w:szCs w:val="26"/>
        </w:rPr>
        <w:t xml:space="preserve"> старостинського округу – 35;</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xml:space="preserve">-  старостою </w:t>
      </w:r>
      <w:proofErr w:type="spellStart"/>
      <w:r w:rsidRPr="009041A3">
        <w:rPr>
          <w:rFonts w:ascii="Times New Roman" w:hAnsi="Times New Roman" w:cs="Times New Roman"/>
          <w:sz w:val="26"/>
          <w:szCs w:val="26"/>
        </w:rPr>
        <w:t>Одрадокам’янського</w:t>
      </w:r>
      <w:proofErr w:type="spellEnd"/>
      <w:r w:rsidRPr="009041A3">
        <w:rPr>
          <w:rFonts w:ascii="Times New Roman" w:hAnsi="Times New Roman" w:cs="Times New Roman"/>
          <w:sz w:val="26"/>
          <w:szCs w:val="26"/>
        </w:rPr>
        <w:t xml:space="preserve"> старостинського округу – 14;</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t>-  старостою Бургунського старостинського округу – 61.</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r w:rsidRPr="009041A3">
        <w:rPr>
          <w:rFonts w:ascii="Times New Roman" w:hAnsi="Times New Roman" w:cs="Times New Roman"/>
          <w:sz w:val="26"/>
          <w:szCs w:val="26"/>
        </w:rPr>
        <w:lastRenderedPageBreak/>
        <w:t>Всі заповіти та дублікати, що посвідчені секретарем ради та старостами старостинських округів, подаються на реєстрацію  в Херсонську філію державного підприємства «Національні  інформаційні системи» в порядку, передбаченому чинним законодавством України.</w:t>
      </w: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p>
    <w:p w:rsidR="00223B0F" w:rsidRPr="009041A3" w:rsidRDefault="00223B0F" w:rsidP="00223B0F">
      <w:pPr>
        <w:tabs>
          <w:tab w:val="left" w:pos="2442"/>
        </w:tabs>
        <w:spacing w:after="0" w:line="240" w:lineRule="auto"/>
        <w:ind w:firstLine="567"/>
        <w:rPr>
          <w:rFonts w:ascii="Times New Roman" w:hAnsi="Times New Roman" w:cs="Times New Roman"/>
          <w:sz w:val="26"/>
          <w:szCs w:val="26"/>
        </w:rPr>
      </w:pPr>
    </w:p>
    <w:p w:rsidR="00223B0F" w:rsidRPr="009041A3" w:rsidRDefault="00223B0F" w:rsidP="00223B0F">
      <w:pPr>
        <w:tabs>
          <w:tab w:val="left" w:pos="708"/>
          <w:tab w:val="left" w:pos="1416"/>
          <w:tab w:val="left" w:pos="2124"/>
          <w:tab w:val="left" w:pos="2832"/>
          <w:tab w:val="left" w:pos="3540"/>
          <w:tab w:val="left" w:pos="6611"/>
        </w:tabs>
        <w:spacing w:after="0" w:line="240" w:lineRule="auto"/>
        <w:rPr>
          <w:rFonts w:ascii="Times New Roman" w:hAnsi="Times New Roman" w:cs="Times New Roman"/>
          <w:sz w:val="26"/>
          <w:szCs w:val="26"/>
        </w:rPr>
      </w:pPr>
      <w:r w:rsidRPr="009041A3">
        <w:rPr>
          <w:rFonts w:ascii="Times New Roman" w:hAnsi="Times New Roman" w:cs="Times New Roman"/>
          <w:color w:val="000000"/>
          <w:sz w:val="26"/>
          <w:szCs w:val="26"/>
        </w:rPr>
        <w:t xml:space="preserve">Секретар сільської ради </w:t>
      </w:r>
      <w:r w:rsidRPr="009041A3">
        <w:rPr>
          <w:rFonts w:ascii="Times New Roman" w:hAnsi="Times New Roman" w:cs="Times New Roman"/>
          <w:color w:val="000000"/>
          <w:sz w:val="26"/>
          <w:szCs w:val="26"/>
        </w:rPr>
        <w:tab/>
      </w:r>
      <w:r w:rsidRPr="009041A3">
        <w:rPr>
          <w:rFonts w:ascii="Times New Roman" w:hAnsi="Times New Roman" w:cs="Times New Roman"/>
          <w:color w:val="000000"/>
          <w:sz w:val="26"/>
          <w:szCs w:val="26"/>
        </w:rPr>
        <w:tab/>
      </w:r>
      <w:r w:rsidRPr="009041A3">
        <w:rPr>
          <w:rFonts w:ascii="Times New Roman" w:hAnsi="Times New Roman" w:cs="Times New Roman"/>
          <w:color w:val="000000"/>
          <w:sz w:val="26"/>
          <w:szCs w:val="26"/>
        </w:rPr>
        <w:tab/>
        <w:t xml:space="preserve"> Тетяна КОСТОЧКО</w:t>
      </w:r>
    </w:p>
    <w:p w:rsidR="00223B0F" w:rsidRPr="009041A3" w:rsidRDefault="00223B0F" w:rsidP="00223B0F">
      <w:pPr>
        <w:spacing w:after="0" w:line="240" w:lineRule="auto"/>
        <w:jc w:val="right"/>
        <w:rPr>
          <w:rFonts w:ascii="Times New Roman" w:eastAsia="Times New Roman" w:hAnsi="Times New Roman" w:cs="Times New Roman"/>
          <w:sz w:val="24"/>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937C9B" w:rsidRDefault="00937C9B"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p>
    <w:p w:rsidR="00223B0F" w:rsidRPr="009041A3" w:rsidRDefault="00223B0F" w:rsidP="00223B0F">
      <w:pPr>
        <w:shd w:val="clear" w:color="auto" w:fill="FFFFFF"/>
        <w:spacing w:after="0" w:line="240" w:lineRule="auto"/>
        <w:ind w:left="6804"/>
        <w:jc w:val="both"/>
        <w:rPr>
          <w:rFonts w:ascii="Times New Roman" w:eastAsia="Times New Roman" w:hAnsi="Times New Roman" w:cs="Times New Roman"/>
          <w:bCs/>
          <w:i/>
          <w:spacing w:val="1"/>
          <w:sz w:val="24"/>
          <w:szCs w:val="26"/>
          <w:lang w:eastAsia="ru-RU"/>
        </w:rPr>
      </w:pPr>
      <w:r w:rsidRPr="009041A3">
        <w:rPr>
          <w:rFonts w:ascii="Times New Roman" w:eastAsia="Times New Roman" w:hAnsi="Times New Roman" w:cs="Times New Roman"/>
          <w:bCs/>
          <w:i/>
          <w:spacing w:val="1"/>
          <w:sz w:val="24"/>
          <w:szCs w:val="26"/>
          <w:lang w:eastAsia="ru-RU"/>
        </w:rPr>
        <w:lastRenderedPageBreak/>
        <w:t xml:space="preserve">Додаток </w:t>
      </w:r>
      <w:r>
        <w:rPr>
          <w:rFonts w:ascii="Times New Roman" w:eastAsia="Times New Roman" w:hAnsi="Times New Roman" w:cs="Times New Roman"/>
          <w:bCs/>
          <w:i/>
          <w:spacing w:val="1"/>
          <w:sz w:val="24"/>
          <w:szCs w:val="26"/>
          <w:lang w:eastAsia="ru-RU"/>
        </w:rPr>
        <w:t>2</w:t>
      </w:r>
    </w:p>
    <w:p w:rsidR="00223B0F" w:rsidRPr="009041A3" w:rsidRDefault="00223B0F" w:rsidP="00223B0F">
      <w:pPr>
        <w:shd w:val="clear" w:color="auto" w:fill="FFFFFF"/>
        <w:spacing w:after="0" w:line="240" w:lineRule="auto"/>
        <w:ind w:left="6804" w:firstLine="6"/>
        <w:jc w:val="both"/>
        <w:rPr>
          <w:rFonts w:ascii="Times New Roman" w:eastAsia="Times New Roman" w:hAnsi="Times New Roman" w:cs="Times New Roman"/>
          <w:bCs/>
          <w:spacing w:val="1"/>
          <w:sz w:val="24"/>
          <w:szCs w:val="26"/>
          <w:lang w:eastAsia="ru-RU"/>
        </w:rPr>
      </w:pPr>
      <w:r w:rsidRPr="009041A3">
        <w:rPr>
          <w:rFonts w:ascii="Times New Roman" w:eastAsia="Times New Roman" w:hAnsi="Times New Roman" w:cs="Times New Roman"/>
          <w:bCs/>
          <w:spacing w:val="1"/>
          <w:sz w:val="24"/>
          <w:szCs w:val="26"/>
          <w:lang w:eastAsia="ru-RU"/>
        </w:rPr>
        <w:t xml:space="preserve">до рішення виконавчого </w:t>
      </w:r>
    </w:p>
    <w:p w:rsidR="00223B0F" w:rsidRPr="009041A3" w:rsidRDefault="00223B0F" w:rsidP="00223B0F">
      <w:pPr>
        <w:shd w:val="clear" w:color="auto" w:fill="FFFFFF"/>
        <w:tabs>
          <w:tab w:val="left" w:pos="6987"/>
          <w:tab w:val="right" w:pos="9638"/>
        </w:tabs>
        <w:spacing w:after="0" w:line="240" w:lineRule="auto"/>
        <w:ind w:left="6804" w:firstLine="6"/>
        <w:jc w:val="both"/>
        <w:rPr>
          <w:rFonts w:ascii="Times New Roman" w:eastAsia="Times New Roman" w:hAnsi="Times New Roman" w:cs="Times New Roman"/>
          <w:bCs/>
          <w:spacing w:val="1"/>
          <w:sz w:val="24"/>
          <w:szCs w:val="26"/>
          <w:lang w:eastAsia="ru-RU"/>
        </w:rPr>
      </w:pPr>
      <w:r w:rsidRPr="009041A3">
        <w:rPr>
          <w:rFonts w:ascii="Times New Roman" w:eastAsia="Times New Roman" w:hAnsi="Times New Roman" w:cs="Times New Roman"/>
          <w:bCs/>
          <w:spacing w:val="1"/>
          <w:sz w:val="24"/>
          <w:szCs w:val="26"/>
          <w:lang w:eastAsia="ru-RU"/>
        </w:rPr>
        <w:t>комітету сільської ради</w:t>
      </w:r>
    </w:p>
    <w:p w:rsidR="00223B0F" w:rsidRPr="009041A3" w:rsidRDefault="00223B0F" w:rsidP="00223B0F">
      <w:pPr>
        <w:shd w:val="clear" w:color="auto" w:fill="FFFFFF"/>
        <w:spacing w:after="0" w:line="240" w:lineRule="auto"/>
        <w:ind w:left="6804"/>
        <w:jc w:val="both"/>
        <w:rPr>
          <w:rFonts w:ascii="Times New Roman" w:eastAsia="Times New Roman" w:hAnsi="Times New Roman" w:cs="Times New Roman"/>
          <w:bCs/>
          <w:spacing w:val="1"/>
          <w:sz w:val="24"/>
          <w:szCs w:val="26"/>
          <w:lang w:eastAsia="ru-RU"/>
        </w:rPr>
      </w:pPr>
      <w:r>
        <w:rPr>
          <w:rFonts w:ascii="Times New Roman" w:eastAsia="Times New Roman" w:hAnsi="Times New Roman" w:cs="Times New Roman"/>
          <w:bCs/>
          <w:spacing w:val="1"/>
          <w:sz w:val="24"/>
          <w:szCs w:val="26"/>
          <w:lang w:eastAsia="ru-RU"/>
        </w:rPr>
        <w:t>27.01.2022 №11</w:t>
      </w:r>
    </w:p>
    <w:p w:rsidR="00223B0F" w:rsidRPr="009041A3" w:rsidRDefault="00223B0F" w:rsidP="00223B0F">
      <w:pPr>
        <w:spacing w:after="0" w:line="240" w:lineRule="auto"/>
        <w:jc w:val="right"/>
        <w:rPr>
          <w:rFonts w:ascii="Times New Roman" w:eastAsia="Times New Roman" w:hAnsi="Times New Roman" w:cs="Times New Roman"/>
          <w:sz w:val="24"/>
        </w:rPr>
      </w:pPr>
    </w:p>
    <w:p w:rsidR="00223B0F" w:rsidRPr="009041A3" w:rsidRDefault="00223B0F" w:rsidP="00223B0F">
      <w:pPr>
        <w:pStyle w:val="a4"/>
        <w:spacing w:before="0" w:beforeAutospacing="0" w:after="0" w:afterAutospacing="0"/>
        <w:ind w:left="-709" w:right="-426"/>
        <w:jc w:val="center"/>
        <w:rPr>
          <w:b/>
          <w:color w:val="000000"/>
          <w:sz w:val="26"/>
          <w:szCs w:val="26"/>
          <w:lang w:val="uk-UA"/>
        </w:rPr>
      </w:pPr>
      <w:r w:rsidRPr="009041A3">
        <w:rPr>
          <w:b/>
          <w:color w:val="000000"/>
          <w:sz w:val="26"/>
          <w:szCs w:val="26"/>
          <w:lang w:val="uk-UA"/>
        </w:rPr>
        <w:t xml:space="preserve">Інформація </w:t>
      </w:r>
    </w:p>
    <w:p w:rsidR="00223B0F" w:rsidRPr="009041A3" w:rsidRDefault="00223B0F" w:rsidP="00223B0F">
      <w:pPr>
        <w:pStyle w:val="a4"/>
        <w:spacing w:before="0" w:beforeAutospacing="0" w:after="0" w:afterAutospacing="0"/>
        <w:ind w:left="-709" w:right="-426"/>
        <w:jc w:val="center"/>
        <w:rPr>
          <w:b/>
          <w:sz w:val="26"/>
          <w:szCs w:val="26"/>
          <w:lang w:val="uk-UA"/>
        </w:rPr>
      </w:pPr>
      <w:r w:rsidRPr="009041A3">
        <w:rPr>
          <w:b/>
          <w:sz w:val="26"/>
          <w:szCs w:val="26"/>
          <w:lang w:val="uk-UA"/>
        </w:rPr>
        <w:t xml:space="preserve">про стан роботи щодо ведення реєстрації актів цивільного стану </w:t>
      </w:r>
    </w:p>
    <w:p w:rsidR="00223B0F" w:rsidRPr="009041A3" w:rsidRDefault="00223B0F" w:rsidP="00223B0F">
      <w:pPr>
        <w:pStyle w:val="a4"/>
        <w:spacing w:before="0" w:beforeAutospacing="0" w:after="0" w:afterAutospacing="0"/>
        <w:ind w:left="-709" w:right="-426"/>
        <w:jc w:val="center"/>
        <w:rPr>
          <w:b/>
          <w:sz w:val="26"/>
          <w:szCs w:val="26"/>
          <w:lang w:val="uk-UA"/>
        </w:rPr>
      </w:pPr>
      <w:r w:rsidRPr="009041A3">
        <w:rPr>
          <w:b/>
          <w:sz w:val="26"/>
          <w:szCs w:val="26"/>
          <w:lang w:val="uk-UA"/>
        </w:rPr>
        <w:t xml:space="preserve">у Тягинській сільській раді </w:t>
      </w:r>
    </w:p>
    <w:p w:rsidR="00223B0F" w:rsidRPr="009041A3" w:rsidRDefault="00223B0F" w:rsidP="00223B0F">
      <w:pPr>
        <w:pStyle w:val="a4"/>
        <w:spacing w:before="0" w:beforeAutospacing="0" w:after="0" w:afterAutospacing="0"/>
        <w:ind w:left="-709" w:right="-426"/>
        <w:jc w:val="center"/>
        <w:rPr>
          <w:b/>
          <w:sz w:val="26"/>
          <w:szCs w:val="26"/>
          <w:lang w:val="uk-UA"/>
        </w:rPr>
      </w:pPr>
    </w:p>
    <w:p w:rsidR="00223B0F" w:rsidRPr="009041A3" w:rsidRDefault="00223B0F" w:rsidP="00223B0F">
      <w:pPr>
        <w:pStyle w:val="a4"/>
        <w:spacing w:before="0" w:beforeAutospacing="0" w:after="0" w:afterAutospacing="0"/>
        <w:ind w:firstLine="708"/>
        <w:jc w:val="both"/>
        <w:rPr>
          <w:sz w:val="26"/>
          <w:szCs w:val="26"/>
          <w:lang w:val="uk-UA"/>
        </w:rPr>
      </w:pPr>
      <w:r w:rsidRPr="009041A3">
        <w:rPr>
          <w:sz w:val="26"/>
          <w:szCs w:val="26"/>
          <w:lang w:val="uk-UA"/>
        </w:rPr>
        <w:t>Реєстрацію актів цивільного стану при виконавчому комітеті Тягинської сільської ради на підставі розпорядження сільського голови Тягинської сільської ради здійснює</w:t>
      </w:r>
      <w:r w:rsidRPr="009041A3">
        <w:rPr>
          <w:sz w:val="26"/>
          <w:szCs w:val="26"/>
          <w:shd w:val="clear" w:color="auto" w:fill="FFFFFF"/>
          <w:lang w:val="uk-UA"/>
        </w:rPr>
        <w:t xml:space="preserve"> спеціаліст І категорії</w:t>
      </w:r>
      <w:r w:rsidRPr="009041A3">
        <w:rPr>
          <w:sz w:val="26"/>
          <w:szCs w:val="26"/>
          <w:lang w:val="uk-UA"/>
        </w:rPr>
        <w:t xml:space="preserve"> (відповідальна особа за ведення реєстрації актів цивільного стану) </w:t>
      </w:r>
      <w:proofErr w:type="spellStart"/>
      <w:r w:rsidRPr="009041A3">
        <w:rPr>
          <w:sz w:val="26"/>
          <w:szCs w:val="26"/>
          <w:lang w:val="uk-UA"/>
        </w:rPr>
        <w:t>Прушинська</w:t>
      </w:r>
      <w:proofErr w:type="spellEnd"/>
      <w:r w:rsidRPr="009041A3">
        <w:rPr>
          <w:sz w:val="26"/>
          <w:szCs w:val="26"/>
          <w:lang w:val="uk-UA"/>
        </w:rPr>
        <w:t xml:space="preserve"> С.В. В своїй діяльності з питань державної реєстрації актів цивільного стану, а саме: реєстрації народження особи та її походження, реєстрації шлюбу і  смерті, відповідальна особа за ведення реєстрації актів цивільного стану керується Цивільним кодексом України, Законом України «Про місцеве самоврядування», Порядком ведення обліку і звітності про використання бланків свідоцтв про державну реєстрацію актів цивільного стану, а також їх зберігання.</w:t>
      </w:r>
    </w:p>
    <w:p w:rsidR="00223B0F" w:rsidRPr="009041A3" w:rsidRDefault="00223B0F" w:rsidP="00223B0F">
      <w:pPr>
        <w:pStyle w:val="a4"/>
        <w:spacing w:before="0" w:beforeAutospacing="0" w:after="0" w:afterAutospacing="0"/>
        <w:ind w:firstLine="708"/>
        <w:jc w:val="both"/>
        <w:rPr>
          <w:sz w:val="26"/>
          <w:szCs w:val="26"/>
          <w:lang w:val="uk-UA"/>
        </w:rPr>
      </w:pPr>
      <w:r w:rsidRPr="009041A3">
        <w:rPr>
          <w:sz w:val="26"/>
          <w:szCs w:val="26"/>
          <w:lang w:val="uk-UA"/>
        </w:rPr>
        <w:t>З початку року  зареєстровано народжень – 16, смертей – 84, шлюбів – 10.</w:t>
      </w:r>
    </w:p>
    <w:p w:rsidR="00223B0F" w:rsidRPr="009041A3" w:rsidRDefault="00223B0F" w:rsidP="00223B0F">
      <w:pPr>
        <w:spacing w:after="0" w:line="240" w:lineRule="auto"/>
        <w:ind w:firstLine="851"/>
        <w:jc w:val="both"/>
        <w:rPr>
          <w:rFonts w:ascii="Times New Roman" w:hAnsi="Times New Roman" w:cs="Times New Roman"/>
          <w:sz w:val="26"/>
          <w:szCs w:val="26"/>
        </w:rPr>
      </w:pPr>
      <w:r w:rsidRPr="009041A3">
        <w:rPr>
          <w:rFonts w:ascii="Times New Roman" w:hAnsi="Times New Roman" w:cs="Times New Roman"/>
          <w:sz w:val="26"/>
          <w:szCs w:val="26"/>
        </w:rPr>
        <w:t xml:space="preserve">Щомісяця подаються до </w:t>
      </w:r>
      <w:r w:rsidRPr="009041A3">
        <w:rPr>
          <w:rFonts w:ascii="Times New Roman" w:eastAsia="Calibri" w:hAnsi="Times New Roman" w:cs="Times New Roman"/>
          <w:sz w:val="26"/>
          <w:szCs w:val="26"/>
        </w:rPr>
        <w:t>Бериславського відділ</w:t>
      </w:r>
      <w:r w:rsidRPr="009041A3">
        <w:rPr>
          <w:rFonts w:ascii="Times New Roman" w:hAnsi="Times New Roman" w:cs="Times New Roman"/>
          <w:sz w:val="26"/>
          <w:szCs w:val="26"/>
        </w:rPr>
        <w:t>у</w:t>
      </w:r>
      <w:r w:rsidRPr="009041A3">
        <w:rPr>
          <w:rFonts w:ascii="Times New Roman" w:eastAsia="Calibri" w:hAnsi="Times New Roman" w:cs="Times New Roman"/>
          <w:sz w:val="26"/>
          <w:szCs w:val="26"/>
        </w:rPr>
        <w:t xml:space="preserve"> державної реєстрації актів</w:t>
      </w:r>
      <w:r w:rsidRPr="009041A3">
        <w:rPr>
          <w:rFonts w:ascii="Times New Roman" w:hAnsi="Times New Roman" w:cs="Times New Roman"/>
          <w:sz w:val="26"/>
          <w:szCs w:val="26"/>
        </w:rPr>
        <w:t xml:space="preserve"> </w:t>
      </w:r>
      <w:r w:rsidRPr="009041A3">
        <w:rPr>
          <w:rFonts w:ascii="Times New Roman" w:eastAsia="Calibri" w:hAnsi="Times New Roman" w:cs="Times New Roman"/>
          <w:sz w:val="26"/>
          <w:szCs w:val="26"/>
        </w:rPr>
        <w:t>цивільного стану у Бериславському районі Херсонської області Південного міжрегіонального управління Міністерства юстиції (м. Одеса)</w:t>
      </w:r>
      <w:r w:rsidRPr="009041A3">
        <w:rPr>
          <w:rFonts w:ascii="Times New Roman" w:hAnsi="Times New Roman" w:cs="Times New Roman"/>
          <w:sz w:val="26"/>
          <w:szCs w:val="26"/>
        </w:rPr>
        <w:t>:</w:t>
      </w:r>
    </w:p>
    <w:p w:rsidR="00223B0F" w:rsidRPr="009041A3" w:rsidRDefault="00223B0F" w:rsidP="00223B0F">
      <w:pPr>
        <w:pStyle w:val="a3"/>
        <w:numPr>
          <w:ilvl w:val="0"/>
          <w:numId w:val="2"/>
        </w:numPr>
        <w:tabs>
          <w:tab w:val="left" w:pos="1134"/>
        </w:tabs>
        <w:ind w:left="0" w:firstLine="851"/>
        <w:rPr>
          <w:rFonts w:eastAsia="Calibri"/>
          <w:lang w:val="uk-UA"/>
        </w:rPr>
      </w:pPr>
      <w:r w:rsidRPr="009041A3">
        <w:rPr>
          <w:rFonts w:eastAsia="Calibri"/>
          <w:lang w:val="uk-UA"/>
        </w:rPr>
        <w:t xml:space="preserve">звіт </w:t>
      </w:r>
      <w:r w:rsidRPr="009041A3">
        <w:rPr>
          <w:lang w:val="uk-UA"/>
        </w:rPr>
        <w:t>про витрачання бланків свідоцтв державної реєстрації актів цивільного стану у виконкомі Тягинської сільської ради;</w:t>
      </w:r>
    </w:p>
    <w:p w:rsidR="00223B0F" w:rsidRPr="009041A3" w:rsidRDefault="00223B0F" w:rsidP="00223B0F">
      <w:pPr>
        <w:pStyle w:val="a3"/>
        <w:numPr>
          <w:ilvl w:val="0"/>
          <w:numId w:val="2"/>
        </w:numPr>
        <w:tabs>
          <w:tab w:val="left" w:pos="1134"/>
        </w:tabs>
        <w:ind w:left="0" w:firstLine="851"/>
        <w:rPr>
          <w:rFonts w:eastAsia="Calibri"/>
          <w:lang w:val="uk-UA"/>
        </w:rPr>
      </w:pPr>
      <w:r w:rsidRPr="009041A3">
        <w:rPr>
          <w:rFonts w:eastAsia="Calibri"/>
          <w:lang w:val="uk-UA"/>
        </w:rPr>
        <w:t xml:space="preserve">реєстр </w:t>
      </w:r>
      <w:r w:rsidRPr="009041A3">
        <w:rPr>
          <w:lang w:val="uk-UA"/>
        </w:rPr>
        <w:t xml:space="preserve">бланків свідоцтв, виданих виконавчим органом Тягинської сільської ради; </w:t>
      </w:r>
    </w:p>
    <w:p w:rsidR="00223B0F" w:rsidRPr="009041A3" w:rsidRDefault="00223B0F" w:rsidP="00223B0F">
      <w:pPr>
        <w:pStyle w:val="a3"/>
        <w:numPr>
          <w:ilvl w:val="0"/>
          <w:numId w:val="2"/>
        </w:numPr>
        <w:tabs>
          <w:tab w:val="left" w:pos="1134"/>
        </w:tabs>
        <w:ind w:left="0" w:firstLine="851"/>
        <w:rPr>
          <w:rFonts w:eastAsia="Calibri"/>
          <w:lang w:val="uk-UA"/>
        </w:rPr>
      </w:pPr>
      <w:r w:rsidRPr="009041A3">
        <w:rPr>
          <w:lang w:val="uk-UA"/>
        </w:rPr>
        <w:t>щомісячна відомість</w:t>
      </w:r>
      <w:r w:rsidRPr="009041A3">
        <w:rPr>
          <w:b/>
          <w:lang w:val="uk-UA"/>
        </w:rPr>
        <w:t xml:space="preserve"> </w:t>
      </w:r>
      <w:r w:rsidRPr="009041A3">
        <w:rPr>
          <w:lang w:val="uk-UA"/>
        </w:rPr>
        <w:t>Державної реєстрації актів цивільного стану.</w:t>
      </w:r>
    </w:p>
    <w:p w:rsidR="00223B0F" w:rsidRPr="009041A3" w:rsidRDefault="00223B0F" w:rsidP="00223B0F">
      <w:pPr>
        <w:spacing w:after="0" w:line="240" w:lineRule="auto"/>
        <w:ind w:firstLine="851"/>
        <w:jc w:val="both"/>
        <w:rPr>
          <w:rFonts w:ascii="Times New Roman" w:hAnsi="Times New Roman" w:cs="Times New Roman"/>
          <w:sz w:val="26"/>
          <w:szCs w:val="26"/>
        </w:rPr>
      </w:pPr>
    </w:p>
    <w:p w:rsidR="00223B0F" w:rsidRPr="009041A3" w:rsidRDefault="00223B0F" w:rsidP="00223B0F">
      <w:pPr>
        <w:spacing w:after="0" w:line="240" w:lineRule="auto"/>
        <w:ind w:firstLine="851"/>
        <w:jc w:val="both"/>
        <w:rPr>
          <w:rStyle w:val="rvts15"/>
          <w:rFonts w:ascii="Times New Roman" w:hAnsi="Times New Roman" w:cs="Times New Roman"/>
          <w:sz w:val="26"/>
          <w:szCs w:val="26"/>
          <w:bdr w:val="none" w:sz="0" w:space="0" w:color="auto" w:frame="1"/>
        </w:rPr>
      </w:pPr>
      <w:r w:rsidRPr="009041A3">
        <w:rPr>
          <w:rFonts w:ascii="Times New Roman" w:hAnsi="Times New Roman" w:cs="Times New Roman"/>
          <w:sz w:val="26"/>
          <w:szCs w:val="26"/>
        </w:rPr>
        <w:t xml:space="preserve">Щомісячно подається в Бериславський районний сектор </w:t>
      </w:r>
      <w:r w:rsidRPr="009041A3">
        <w:rPr>
          <w:rFonts w:ascii="Times New Roman" w:hAnsi="Times New Roman" w:cs="Times New Roman"/>
          <w:bCs/>
          <w:sz w:val="26"/>
          <w:szCs w:val="26"/>
        </w:rPr>
        <w:t xml:space="preserve">державної міграційної служби України в Херсонській області </w:t>
      </w:r>
      <w:r w:rsidRPr="009041A3">
        <w:rPr>
          <w:rStyle w:val="rvts15"/>
          <w:rFonts w:ascii="Times New Roman" w:hAnsi="Times New Roman" w:cs="Times New Roman"/>
          <w:sz w:val="26"/>
          <w:szCs w:val="26"/>
          <w:bdr w:val="none" w:sz="0" w:space="0" w:color="auto" w:frame="1"/>
        </w:rPr>
        <w:t>список паспортів громадян України, зданих у зв'язку з державною реєстрацією смерті по Тягинській сільській раді.</w:t>
      </w:r>
    </w:p>
    <w:p w:rsidR="00223B0F" w:rsidRPr="009041A3" w:rsidRDefault="00223B0F" w:rsidP="00223B0F">
      <w:pPr>
        <w:spacing w:after="0" w:line="240" w:lineRule="auto"/>
        <w:ind w:firstLine="851"/>
        <w:jc w:val="both"/>
        <w:rPr>
          <w:rStyle w:val="rvts15"/>
          <w:rFonts w:ascii="Times New Roman" w:hAnsi="Times New Roman" w:cs="Times New Roman"/>
          <w:sz w:val="26"/>
          <w:szCs w:val="26"/>
        </w:rPr>
      </w:pPr>
      <w:r w:rsidRPr="009041A3">
        <w:rPr>
          <w:rStyle w:val="rvts15"/>
          <w:rFonts w:ascii="Times New Roman" w:hAnsi="Times New Roman" w:cs="Times New Roman"/>
          <w:sz w:val="26"/>
          <w:szCs w:val="26"/>
          <w:bdr w:val="none" w:sz="0" w:space="0" w:color="auto" w:frame="1"/>
        </w:rPr>
        <w:t>Щотижня подається інформація до Бериславського районного військового комісаріату інформація про померлих осіб.</w:t>
      </w:r>
    </w:p>
    <w:p w:rsidR="00223B0F" w:rsidRPr="009041A3" w:rsidRDefault="00223B0F" w:rsidP="00223B0F">
      <w:pPr>
        <w:pStyle w:val="a4"/>
        <w:spacing w:before="0" w:beforeAutospacing="0" w:after="0" w:afterAutospacing="0"/>
        <w:jc w:val="both"/>
        <w:rPr>
          <w:sz w:val="26"/>
          <w:szCs w:val="26"/>
          <w:lang w:val="uk-UA"/>
        </w:rPr>
      </w:pPr>
    </w:p>
    <w:p w:rsidR="00223B0F" w:rsidRPr="009041A3" w:rsidRDefault="00223B0F" w:rsidP="00223B0F">
      <w:pPr>
        <w:pStyle w:val="a4"/>
        <w:spacing w:before="0" w:beforeAutospacing="0" w:after="0" w:afterAutospacing="0"/>
        <w:jc w:val="both"/>
        <w:rPr>
          <w:sz w:val="26"/>
          <w:szCs w:val="26"/>
          <w:lang w:val="uk-UA"/>
        </w:rPr>
      </w:pPr>
    </w:p>
    <w:p w:rsidR="00223B0F" w:rsidRPr="009041A3" w:rsidRDefault="00223B0F" w:rsidP="00223B0F">
      <w:pPr>
        <w:pStyle w:val="a4"/>
        <w:spacing w:before="0" w:beforeAutospacing="0" w:after="0" w:afterAutospacing="0"/>
        <w:jc w:val="both"/>
        <w:rPr>
          <w:sz w:val="26"/>
          <w:szCs w:val="26"/>
          <w:lang w:val="uk-UA"/>
        </w:rPr>
      </w:pPr>
      <w:r w:rsidRPr="009041A3">
        <w:rPr>
          <w:sz w:val="26"/>
          <w:szCs w:val="26"/>
          <w:shd w:val="clear" w:color="auto" w:fill="FFFFFF"/>
          <w:lang w:val="uk-UA"/>
        </w:rPr>
        <w:t>Спеціаліст І категорії</w:t>
      </w:r>
      <w:r w:rsidRPr="009041A3">
        <w:rPr>
          <w:sz w:val="26"/>
          <w:szCs w:val="26"/>
          <w:lang w:val="uk-UA"/>
        </w:rPr>
        <w:t xml:space="preserve"> (відповідальна </w:t>
      </w:r>
    </w:p>
    <w:p w:rsidR="00223B0F" w:rsidRPr="009041A3" w:rsidRDefault="00223B0F" w:rsidP="00223B0F">
      <w:pPr>
        <w:pStyle w:val="a4"/>
        <w:spacing w:before="0" w:beforeAutospacing="0" w:after="0" w:afterAutospacing="0"/>
        <w:jc w:val="both"/>
        <w:rPr>
          <w:sz w:val="26"/>
          <w:szCs w:val="26"/>
          <w:lang w:val="uk-UA"/>
        </w:rPr>
      </w:pPr>
      <w:r w:rsidRPr="009041A3">
        <w:rPr>
          <w:sz w:val="26"/>
          <w:szCs w:val="26"/>
          <w:lang w:val="uk-UA"/>
        </w:rPr>
        <w:t xml:space="preserve">особа за ведення реєстрації актів </w:t>
      </w:r>
    </w:p>
    <w:p w:rsidR="00223B0F" w:rsidRPr="009041A3" w:rsidRDefault="00223B0F" w:rsidP="00223B0F">
      <w:pPr>
        <w:pStyle w:val="a4"/>
        <w:spacing w:before="0" w:beforeAutospacing="0" w:after="0" w:afterAutospacing="0"/>
        <w:jc w:val="both"/>
        <w:rPr>
          <w:sz w:val="26"/>
          <w:szCs w:val="26"/>
          <w:lang w:val="uk-UA"/>
        </w:rPr>
      </w:pPr>
      <w:r w:rsidRPr="009041A3">
        <w:rPr>
          <w:sz w:val="26"/>
          <w:szCs w:val="26"/>
          <w:lang w:val="uk-UA"/>
        </w:rPr>
        <w:t xml:space="preserve">цивільного стану) </w:t>
      </w:r>
      <w:r w:rsidRPr="009041A3">
        <w:rPr>
          <w:sz w:val="26"/>
          <w:szCs w:val="26"/>
          <w:lang w:val="uk-UA"/>
        </w:rPr>
        <w:tab/>
      </w:r>
      <w:r w:rsidRPr="009041A3">
        <w:rPr>
          <w:sz w:val="26"/>
          <w:szCs w:val="26"/>
          <w:lang w:val="uk-UA"/>
        </w:rPr>
        <w:tab/>
      </w:r>
      <w:r w:rsidRPr="009041A3">
        <w:rPr>
          <w:sz w:val="26"/>
          <w:szCs w:val="26"/>
          <w:lang w:val="uk-UA"/>
        </w:rPr>
        <w:tab/>
      </w:r>
      <w:r w:rsidRPr="009041A3">
        <w:rPr>
          <w:sz w:val="26"/>
          <w:szCs w:val="26"/>
          <w:lang w:val="uk-UA"/>
        </w:rPr>
        <w:tab/>
      </w:r>
      <w:r w:rsidRPr="009041A3">
        <w:rPr>
          <w:sz w:val="26"/>
          <w:szCs w:val="26"/>
          <w:lang w:val="uk-UA"/>
        </w:rPr>
        <w:tab/>
      </w:r>
      <w:r w:rsidRPr="009041A3">
        <w:rPr>
          <w:sz w:val="26"/>
          <w:szCs w:val="26"/>
          <w:lang w:val="uk-UA"/>
        </w:rPr>
        <w:tab/>
      </w:r>
      <w:r w:rsidRPr="009041A3">
        <w:rPr>
          <w:sz w:val="26"/>
          <w:szCs w:val="26"/>
          <w:lang w:val="uk-UA"/>
        </w:rPr>
        <w:tab/>
        <w:t>Світлана ПРУШИНСЬКА</w:t>
      </w:r>
    </w:p>
    <w:p w:rsidR="00CD0E15" w:rsidRPr="00223B0F" w:rsidRDefault="00CD0E15" w:rsidP="00223B0F"/>
    <w:sectPr w:rsidR="00CD0E15" w:rsidRPr="00223B0F"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62DB9"/>
    <w:multiLevelType w:val="hybridMultilevel"/>
    <w:tmpl w:val="CA9699F2"/>
    <w:lvl w:ilvl="0" w:tplc="87C63BDA">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8F066F4"/>
    <w:multiLevelType w:val="hybridMultilevel"/>
    <w:tmpl w:val="6F5472C8"/>
    <w:lvl w:ilvl="0" w:tplc="1D9A1F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F2A"/>
    <w:rsid w:val="000B714F"/>
    <w:rsid w:val="000D28F8"/>
    <w:rsid w:val="00130F2A"/>
    <w:rsid w:val="00223B0F"/>
    <w:rsid w:val="002524DF"/>
    <w:rsid w:val="002F498C"/>
    <w:rsid w:val="003B6B07"/>
    <w:rsid w:val="006B42B4"/>
    <w:rsid w:val="006F5B17"/>
    <w:rsid w:val="0075103B"/>
    <w:rsid w:val="0083273B"/>
    <w:rsid w:val="00937C9B"/>
    <w:rsid w:val="00BF0516"/>
    <w:rsid w:val="00C70720"/>
    <w:rsid w:val="00CD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2A"/>
    <w:rPr>
      <w:rFonts w:eastAsia="SimSu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30F2A"/>
    <w:pPr>
      <w:spacing w:after="0" w:line="240" w:lineRule="auto"/>
      <w:ind w:left="720"/>
      <w:contextualSpacing/>
      <w:jc w:val="both"/>
    </w:pPr>
    <w:rPr>
      <w:rFonts w:ascii="Times New Roman" w:eastAsia="Times New Roman" w:hAnsi="Times New Roman" w:cs="Times New Roman"/>
      <w:sz w:val="26"/>
      <w:szCs w:val="26"/>
      <w:lang w:val="ru-RU" w:eastAsia="ru-RU"/>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Знак"/>
    <w:basedOn w:val="a"/>
    <w:link w:val="a5"/>
    <w:uiPriority w:val="99"/>
    <w:unhideWhenUsed/>
    <w:qFormat/>
    <w:rsid w:val="007510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locked/>
    <w:rsid w:val="0075103B"/>
    <w:rPr>
      <w:rFonts w:ascii="Times New Roman" w:eastAsia="Times New Roman" w:hAnsi="Times New Roman" w:cs="Times New Roman"/>
      <w:sz w:val="24"/>
      <w:szCs w:val="24"/>
      <w:lang w:eastAsia="ru-RU"/>
    </w:rPr>
  </w:style>
  <w:style w:type="paragraph" w:styleId="a6">
    <w:name w:val="No Spacing"/>
    <w:link w:val="a7"/>
    <w:qFormat/>
    <w:rsid w:val="0075103B"/>
    <w:pPr>
      <w:spacing w:after="0" w:line="240" w:lineRule="auto"/>
    </w:pPr>
  </w:style>
  <w:style w:type="character" w:customStyle="1" w:styleId="rvts15">
    <w:name w:val="rvts15"/>
    <w:basedOn w:val="a0"/>
    <w:rsid w:val="0075103B"/>
  </w:style>
  <w:style w:type="character" w:customStyle="1" w:styleId="a7">
    <w:name w:val="Без интервала Знак"/>
    <w:link w:val="a6"/>
    <w:uiPriority w:val="1"/>
    <w:locked/>
    <w:rsid w:val="007510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5817</Characters>
  <Application>Microsoft Office Word</Application>
  <DocSecurity>0</DocSecurity>
  <Lines>48</Lines>
  <Paragraphs>13</Paragraphs>
  <ScaleCrop>false</ScaleCrop>
  <Company>Reanimator Extreme Edition</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5</cp:revision>
  <dcterms:created xsi:type="dcterms:W3CDTF">2022-01-18T07:22:00Z</dcterms:created>
  <dcterms:modified xsi:type="dcterms:W3CDTF">2022-01-31T13:17:00Z</dcterms:modified>
</cp:coreProperties>
</file>