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4DBF" w14:textId="77777777" w:rsidR="00F01ACC" w:rsidRPr="00F01ACC" w:rsidRDefault="00F01ACC" w:rsidP="00F01ACC">
      <w:pPr>
        <w:rPr>
          <w:rFonts w:eastAsia="Calibri"/>
          <w:sz w:val="26"/>
          <w:szCs w:val="26"/>
        </w:rPr>
      </w:pPr>
    </w:p>
    <w:p w14:paraId="270A8842" w14:textId="77777777" w:rsidR="00F01ACC" w:rsidRDefault="00F01ACC" w:rsidP="00F01ACC">
      <w:pPr>
        <w:tabs>
          <w:tab w:val="left" w:pos="7869"/>
        </w:tabs>
        <w:rPr>
          <w:color w:val="404040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1F64D4">
        <w:rPr>
          <w:noProof/>
          <w:color w:val="404040"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 wp14:anchorId="03DE213D" wp14:editId="7BADD47C">
            <wp:simplePos x="0" y="0"/>
            <wp:positionH relativeFrom="column">
              <wp:posOffset>2844800</wp:posOffset>
            </wp:positionH>
            <wp:positionV relativeFrom="paragraph">
              <wp:posOffset>36830</wp:posOffset>
            </wp:positionV>
            <wp:extent cx="431800" cy="615950"/>
            <wp:effectExtent l="19050" t="0" r="635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1A06CB" w14:textId="77777777" w:rsidR="00F01ACC" w:rsidRDefault="00F01ACC" w:rsidP="00F01ACC">
      <w:pPr>
        <w:jc w:val="both"/>
        <w:rPr>
          <w:color w:val="404040"/>
          <w:sz w:val="26"/>
          <w:szCs w:val="26"/>
        </w:rPr>
      </w:pPr>
    </w:p>
    <w:p w14:paraId="33838A24" w14:textId="77777777" w:rsidR="001F64D4" w:rsidRPr="003A768F" w:rsidRDefault="001F64D4" w:rsidP="00F01ACC">
      <w:pPr>
        <w:jc w:val="both"/>
        <w:rPr>
          <w:b/>
          <w:color w:val="404040"/>
          <w:sz w:val="26"/>
          <w:szCs w:val="26"/>
        </w:rPr>
      </w:pPr>
      <w:r w:rsidRPr="003A768F">
        <w:rPr>
          <w:color w:val="404040"/>
          <w:sz w:val="26"/>
          <w:szCs w:val="26"/>
        </w:rPr>
        <w:br w:type="textWrapping" w:clear="all"/>
      </w:r>
    </w:p>
    <w:p w14:paraId="58574C3C" w14:textId="77777777" w:rsidR="001F64D4" w:rsidRPr="003A768F" w:rsidRDefault="001F64D4" w:rsidP="00F01ACC">
      <w:pPr>
        <w:jc w:val="center"/>
        <w:rPr>
          <w:b/>
          <w:sz w:val="26"/>
          <w:szCs w:val="26"/>
        </w:rPr>
      </w:pPr>
      <w:r w:rsidRPr="003A768F">
        <w:rPr>
          <w:b/>
          <w:sz w:val="26"/>
          <w:szCs w:val="26"/>
        </w:rPr>
        <w:t>ТЯГИНСЬКА СІЛЬСЬКА РАДА</w:t>
      </w:r>
    </w:p>
    <w:p w14:paraId="28148CBD" w14:textId="77777777" w:rsidR="001F64D4" w:rsidRPr="003A768F" w:rsidRDefault="001F64D4" w:rsidP="00F01ACC">
      <w:pPr>
        <w:jc w:val="center"/>
        <w:rPr>
          <w:spacing w:val="40"/>
          <w:sz w:val="26"/>
          <w:szCs w:val="26"/>
        </w:rPr>
      </w:pPr>
      <w:r w:rsidRPr="003A768F">
        <w:rPr>
          <w:b/>
          <w:sz w:val="26"/>
          <w:szCs w:val="26"/>
        </w:rPr>
        <w:t>БЕРИСЛАВСЬКОГО РАЙОНУ ХЕРСОНСЬКОЇ ОБЛАСТІ</w:t>
      </w:r>
    </w:p>
    <w:p w14:paraId="3767FA90" w14:textId="3ECEDF1A" w:rsidR="001F64D4" w:rsidRPr="003A768F" w:rsidRDefault="001F64D4" w:rsidP="00F01ACC">
      <w:pPr>
        <w:tabs>
          <w:tab w:val="left" w:pos="4132"/>
          <w:tab w:val="left" w:pos="694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</w:t>
      </w:r>
      <w:r w:rsidR="00056D9F">
        <w:rPr>
          <w:b/>
          <w:sz w:val="26"/>
          <w:szCs w:val="26"/>
        </w:rPr>
        <w:t>ТРИНАДЦЯТА</w:t>
      </w:r>
      <w:r>
        <w:rPr>
          <w:b/>
          <w:sz w:val="26"/>
          <w:szCs w:val="26"/>
        </w:rPr>
        <w:t xml:space="preserve"> СЕСІЯ ВОСЬМОГО </w:t>
      </w:r>
      <w:r w:rsidRPr="003A768F">
        <w:rPr>
          <w:b/>
          <w:sz w:val="26"/>
          <w:szCs w:val="26"/>
        </w:rPr>
        <w:t>СКЛИКАННЯ</w:t>
      </w:r>
    </w:p>
    <w:p w14:paraId="2B04403A" w14:textId="77777777" w:rsidR="001F64D4" w:rsidRPr="003A768F" w:rsidRDefault="001F64D4" w:rsidP="00F01ACC">
      <w:pPr>
        <w:tabs>
          <w:tab w:val="left" w:pos="4132"/>
        </w:tabs>
        <w:jc w:val="both"/>
        <w:rPr>
          <w:b/>
          <w:sz w:val="26"/>
          <w:szCs w:val="26"/>
        </w:rPr>
      </w:pPr>
    </w:p>
    <w:p w14:paraId="5D20C9B6" w14:textId="77777777" w:rsidR="001F64D4" w:rsidRPr="003A768F" w:rsidRDefault="001F64D4" w:rsidP="00F01ACC">
      <w:pPr>
        <w:ind w:left="709" w:hanging="709"/>
        <w:jc w:val="center"/>
        <w:rPr>
          <w:spacing w:val="40"/>
          <w:sz w:val="26"/>
          <w:szCs w:val="26"/>
        </w:rPr>
      </w:pPr>
      <w:r w:rsidRPr="003A768F">
        <w:rPr>
          <w:spacing w:val="40"/>
          <w:sz w:val="26"/>
          <w:szCs w:val="26"/>
        </w:rPr>
        <w:t>РІШЕННЯ</w:t>
      </w:r>
    </w:p>
    <w:p w14:paraId="4DE72063" w14:textId="77777777" w:rsidR="001F64D4" w:rsidRPr="003A768F" w:rsidRDefault="001F64D4" w:rsidP="00F01ACC">
      <w:pPr>
        <w:jc w:val="both"/>
        <w:rPr>
          <w:color w:val="404040"/>
          <w:sz w:val="26"/>
          <w:szCs w:val="26"/>
        </w:rPr>
      </w:pPr>
    </w:p>
    <w:p w14:paraId="36D24491" w14:textId="14A727B8" w:rsidR="001F64D4" w:rsidRDefault="00056D9F" w:rsidP="00F01ACC">
      <w:pPr>
        <w:tabs>
          <w:tab w:val="left" w:pos="7053"/>
        </w:tabs>
        <w:jc w:val="both"/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>30.11.2021</w:t>
      </w:r>
      <w:r w:rsidR="00F01ACC">
        <w:rPr>
          <w:color w:val="404040"/>
          <w:sz w:val="26"/>
          <w:szCs w:val="26"/>
        </w:rPr>
        <w:tab/>
        <w:t>№</w:t>
      </w:r>
      <w:r>
        <w:rPr>
          <w:color w:val="404040"/>
          <w:sz w:val="26"/>
          <w:szCs w:val="26"/>
        </w:rPr>
        <w:t xml:space="preserve"> 275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15"/>
      </w:tblGrid>
      <w:tr w:rsidR="001F64D4" w:rsidRPr="004E3698" w14:paraId="36B4BC36" w14:textId="77777777" w:rsidTr="00B13C82">
        <w:tc>
          <w:tcPr>
            <w:tcW w:w="3815" w:type="dxa"/>
          </w:tcPr>
          <w:p w14:paraId="3B9D36E8" w14:textId="5C297C1C" w:rsidR="001F64D4" w:rsidRPr="004E3698" w:rsidRDefault="001F64D4" w:rsidP="00F01ACC">
            <w:pPr>
              <w:spacing w:after="80"/>
              <w:ind w:left="-108"/>
              <w:jc w:val="both"/>
              <w:rPr>
                <w:color w:val="404040"/>
                <w:sz w:val="26"/>
                <w:szCs w:val="26"/>
              </w:rPr>
            </w:pPr>
            <w:r w:rsidRPr="004E3698">
              <w:rPr>
                <w:color w:val="404040"/>
                <w:sz w:val="26"/>
                <w:szCs w:val="26"/>
              </w:rPr>
              <w:t>П</w:t>
            </w:r>
            <w:r w:rsidRPr="004E3698">
              <w:rPr>
                <w:rFonts w:eastAsia="Calibri"/>
                <w:color w:val="404040"/>
                <w:sz w:val="26"/>
                <w:szCs w:val="26"/>
              </w:rPr>
              <w:t>ро затвердження</w:t>
            </w:r>
            <w:r w:rsidR="000B58F4">
              <w:rPr>
                <w:rFonts w:eastAsia="Calibri"/>
                <w:color w:val="404040"/>
                <w:sz w:val="26"/>
                <w:szCs w:val="26"/>
              </w:rPr>
              <w:t xml:space="preserve"> </w:t>
            </w:r>
            <w:r w:rsidR="000B58F4" w:rsidRPr="004E3698">
              <w:rPr>
                <w:rFonts w:eastAsia="Calibri"/>
                <w:color w:val="404040"/>
                <w:sz w:val="26"/>
                <w:szCs w:val="26"/>
              </w:rPr>
              <w:t>проектно</w:t>
            </w:r>
            <w:r w:rsidR="000B58F4" w:rsidRPr="004E3698">
              <w:rPr>
                <w:color w:val="404040"/>
                <w:sz w:val="26"/>
                <w:szCs w:val="26"/>
              </w:rPr>
              <w:t>-кошторисної</w:t>
            </w:r>
            <w:r w:rsidR="000B58F4">
              <w:rPr>
                <w:color w:val="404040"/>
                <w:sz w:val="26"/>
                <w:szCs w:val="26"/>
              </w:rPr>
              <w:t xml:space="preserve"> </w:t>
            </w:r>
            <w:r w:rsidRPr="004E3698">
              <w:rPr>
                <w:color w:val="404040"/>
                <w:sz w:val="26"/>
                <w:szCs w:val="26"/>
              </w:rPr>
              <w:t xml:space="preserve">документації </w:t>
            </w:r>
            <w:proofErr w:type="spellStart"/>
            <w:r w:rsidR="000B58F4">
              <w:rPr>
                <w:color w:val="404040"/>
                <w:sz w:val="26"/>
                <w:szCs w:val="26"/>
              </w:rPr>
              <w:t>Тягинському</w:t>
            </w:r>
            <w:proofErr w:type="spellEnd"/>
            <w:r w:rsidR="000B58F4">
              <w:rPr>
                <w:color w:val="404040"/>
                <w:sz w:val="26"/>
                <w:szCs w:val="26"/>
              </w:rPr>
              <w:t xml:space="preserve"> закладу повної загальної</w:t>
            </w:r>
            <w:r w:rsidR="00923EFE">
              <w:rPr>
                <w:color w:val="404040"/>
                <w:sz w:val="26"/>
                <w:szCs w:val="26"/>
              </w:rPr>
              <w:t xml:space="preserve"> </w:t>
            </w:r>
            <w:r w:rsidR="000B58F4">
              <w:rPr>
                <w:color w:val="404040"/>
                <w:sz w:val="26"/>
                <w:szCs w:val="26"/>
              </w:rPr>
              <w:t>середньої</w:t>
            </w:r>
            <w:r w:rsidR="00923EFE">
              <w:rPr>
                <w:color w:val="404040"/>
                <w:sz w:val="26"/>
                <w:szCs w:val="26"/>
              </w:rPr>
              <w:t xml:space="preserve"> </w:t>
            </w:r>
            <w:r w:rsidR="000B58F4">
              <w:rPr>
                <w:color w:val="404040"/>
                <w:sz w:val="26"/>
                <w:szCs w:val="26"/>
              </w:rPr>
              <w:t>освіти</w:t>
            </w:r>
          </w:p>
          <w:p w14:paraId="19504005" w14:textId="77777777" w:rsidR="001F64D4" w:rsidRPr="004E3698" w:rsidRDefault="001F64D4" w:rsidP="00F01ACC">
            <w:pPr>
              <w:spacing w:after="80"/>
              <w:ind w:left="-108"/>
              <w:jc w:val="both"/>
              <w:rPr>
                <w:color w:val="404040"/>
                <w:sz w:val="26"/>
                <w:szCs w:val="26"/>
              </w:rPr>
            </w:pPr>
          </w:p>
        </w:tc>
      </w:tr>
    </w:tbl>
    <w:p w14:paraId="4EA52687" w14:textId="7ADFA8D8" w:rsidR="001F64D4" w:rsidRPr="00E95271" w:rsidRDefault="000B58F4" w:rsidP="00F01ACC">
      <w:pPr>
        <w:pStyle w:val="a3"/>
        <w:spacing w:before="0" w:beforeAutospacing="0" w:after="120" w:afterAutospacing="0"/>
        <w:ind w:right="142" w:firstLine="720"/>
        <w:jc w:val="both"/>
        <w:rPr>
          <w:rFonts w:eastAsia="Calibri"/>
          <w:color w:val="404040"/>
          <w:sz w:val="28"/>
          <w:szCs w:val="22"/>
          <w:lang w:val="uk-UA" w:eastAsia="en-US"/>
        </w:rPr>
      </w:pPr>
      <w:r>
        <w:rPr>
          <w:color w:val="404040"/>
          <w:sz w:val="26"/>
          <w:szCs w:val="26"/>
          <w:lang w:val="uk-UA"/>
        </w:rPr>
        <w:t>К</w:t>
      </w:r>
      <w:r w:rsidR="001F64D4" w:rsidRPr="004E3698">
        <w:rPr>
          <w:color w:val="404040"/>
          <w:sz w:val="26"/>
          <w:szCs w:val="26"/>
          <w:lang w:val="uk-UA"/>
        </w:rPr>
        <w:t xml:space="preserve">еруючись ст.26 Закону України «Про місцеве самоврядування в Україні», ст.. 31 Закону України </w:t>
      </w:r>
      <w:r w:rsidR="00F01ACC">
        <w:rPr>
          <w:color w:val="404040"/>
          <w:sz w:val="26"/>
          <w:szCs w:val="26"/>
          <w:lang w:val="uk-UA"/>
        </w:rPr>
        <w:t>«</w:t>
      </w:r>
      <w:r w:rsidR="001F64D4" w:rsidRPr="004E3698">
        <w:rPr>
          <w:color w:val="404040"/>
          <w:sz w:val="26"/>
          <w:szCs w:val="26"/>
          <w:lang w:val="uk-UA"/>
        </w:rPr>
        <w:t>Про регулювання містобудівної діяльності</w:t>
      </w:r>
      <w:r w:rsidR="00F01ACC">
        <w:rPr>
          <w:color w:val="404040"/>
          <w:sz w:val="26"/>
          <w:szCs w:val="26"/>
          <w:lang w:val="uk-UA"/>
        </w:rPr>
        <w:t>»</w:t>
      </w:r>
      <w:r w:rsidR="001F64D4" w:rsidRPr="004E3698">
        <w:rPr>
          <w:color w:val="404040"/>
          <w:sz w:val="26"/>
          <w:szCs w:val="26"/>
          <w:lang w:val="uk-UA"/>
        </w:rPr>
        <w:t>, Постановою Кабінету Міністрів України від 11.05.2011 року «Про затвердження Порядку затвердження проектів будівництва і проведення їх експертизи та визнання такими, що втратили чинність, деяких постанов</w:t>
      </w:r>
      <w:r w:rsidR="00923EFE">
        <w:rPr>
          <w:color w:val="404040"/>
          <w:sz w:val="26"/>
          <w:szCs w:val="26"/>
          <w:lang w:val="uk-UA"/>
        </w:rPr>
        <w:t xml:space="preserve"> </w:t>
      </w:r>
      <w:r w:rsidR="001F64D4" w:rsidRPr="004E3698">
        <w:rPr>
          <w:color w:val="404040"/>
          <w:sz w:val="26"/>
          <w:szCs w:val="26"/>
          <w:lang w:val="uk-UA"/>
        </w:rPr>
        <w:t>КМУ»,</w:t>
      </w:r>
      <w:r w:rsidR="001F64D4" w:rsidRPr="004E3698">
        <w:rPr>
          <w:rFonts w:eastAsia="Calibri"/>
          <w:color w:val="404040"/>
          <w:sz w:val="26"/>
          <w:szCs w:val="26"/>
          <w:lang w:val="uk-UA" w:eastAsia="en-US"/>
        </w:rPr>
        <w:t xml:space="preserve"> сільська рада </w:t>
      </w:r>
    </w:p>
    <w:p w14:paraId="30C3EAC0" w14:textId="77777777" w:rsidR="001F64D4" w:rsidRPr="004E3698" w:rsidRDefault="001F64D4" w:rsidP="00923EFE">
      <w:pPr>
        <w:spacing w:line="276" w:lineRule="auto"/>
        <w:jc w:val="center"/>
        <w:rPr>
          <w:rFonts w:eastAsia="Calibri"/>
          <w:color w:val="404040"/>
          <w:sz w:val="28"/>
          <w:szCs w:val="22"/>
          <w:lang w:eastAsia="en-US"/>
        </w:rPr>
      </w:pPr>
      <w:r w:rsidRPr="004E3698">
        <w:rPr>
          <w:rFonts w:eastAsia="Calibri"/>
          <w:color w:val="404040"/>
          <w:sz w:val="28"/>
          <w:szCs w:val="22"/>
          <w:lang w:eastAsia="en-US"/>
        </w:rPr>
        <w:t>В И Р І Ш И Л А:</w:t>
      </w:r>
    </w:p>
    <w:p w14:paraId="67119C31" w14:textId="6BAB688D" w:rsidR="001F64D4" w:rsidRPr="004E3698" w:rsidRDefault="001F64D4" w:rsidP="00F01ACC">
      <w:pPr>
        <w:ind w:firstLine="708"/>
        <w:jc w:val="both"/>
        <w:rPr>
          <w:rFonts w:eastAsia="Calibri"/>
          <w:color w:val="404040"/>
          <w:sz w:val="26"/>
          <w:szCs w:val="26"/>
          <w:lang w:eastAsia="en-US"/>
        </w:rPr>
      </w:pPr>
      <w:r w:rsidRPr="004E3698">
        <w:rPr>
          <w:rFonts w:eastAsia="Calibri"/>
          <w:color w:val="404040"/>
          <w:sz w:val="26"/>
          <w:szCs w:val="26"/>
          <w:lang w:eastAsia="en-US"/>
        </w:rPr>
        <w:t>1.Затвердити робочий проект «</w:t>
      </w:r>
      <w:r w:rsidR="00907AA3">
        <w:rPr>
          <w:rFonts w:eastAsia="Calibri"/>
          <w:color w:val="404040"/>
          <w:sz w:val="26"/>
          <w:szCs w:val="26"/>
          <w:lang w:eastAsia="en-US"/>
        </w:rPr>
        <w:t xml:space="preserve">Здійснення вогнезахисної обробки горючих елементів горищних приміщень у </w:t>
      </w:r>
      <w:proofErr w:type="spellStart"/>
      <w:r w:rsidR="00907AA3">
        <w:rPr>
          <w:rFonts w:eastAsia="Calibri"/>
          <w:color w:val="404040"/>
          <w:sz w:val="26"/>
          <w:szCs w:val="26"/>
          <w:lang w:eastAsia="en-US"/>
        </w:rPr>
        <w:t>Тягинському</w:t>
      </w:r>
      <w:proofErr w:type="spellEnd"/>
      <w:r w:rsidR="00907AA3">
        <w:rPr>
          <w:rFonts w:eastAsia="Calibri"/>
          <w:color w:val="404040"/>
          <w:sz w:val="26"/>
          <w:szCs w:val="26"/>
          <w:lang w:eastAsia="en-US"/>
        </w:rPr>
        <w:t xml:space="preserve"> закладі повної загальної середньої освіти</w:t>
      </w:r>
      <w:r w:rsidR="00923EFE">
        <w:rPr>
          <w:rFonts w:eastAsia="Calibri"/>
          <w:color w:val="404040"/>
          <w:sz w:val="26"/>
          <w:szCs w:val="26"/>
          <w:lang w:eastAsia="en-US"/>
        </w:rPr>
        <w:t xml:space="preserve"> </w:t>
      </w:r>
      <w:proofErr w:type="spellStart"/>
      <w:r w:rsidR="00907AA3">
        <w:rPr>
          <w:rFonts w:eastAsia="Calibri"/>
          <w:color w:val="404040"/>
          <w:sz w:val="26"/>
          <w:szCs w:val="26"/>
          <w:lang w:eastAsia="en-US"/>
        </w:rPr>
        <w:t>Бериславської</w:t>
      </w:r>
      <w:proofErr w:type="spellEnd"/>
      <w:r w:rsidR="00907AA3">
        <w:rPr>
          <w:rFonts w:eastAsia="Calibri"/>
          <w:color w:val="404040"/>
          <w:sz w:val="26"/>
          <w:szCs w:val="26"/>
          <w:lang w:eastAsia="en-US"/>
        </w:rPr>
        <w:t xml:space="preserve"> районної ради Херсонської області за адресою: </w:t>
      </w:r>
      <w:proofErr w:type="spellStart"/>
      <w:r w:rsidR="00907AA3">
        <w:rPr>
          <w:rFonts w:eastAsia="Calibri"/>
          <w:color w:val="404040"/>
          <w:sz w:val="26"/>
          <w:szCs w:val="26"/>
          <w:lang w:eastAsia="en-US"/>
        </w:rPr>
        <w:t>Бериславський</w:t>
      </w:r>
      <w:proofErr w:type="spellEnd"/>
      <w:r w:rsidR="00907AA3">
        <w:rPr>
          <w:rFonts w:eastAsia="Calibri"/>
          <w:color w:val="404040"/>
          <w:sz w:val="26"/>
          <w:szCs w:val="26"/>
          <w:lang w:eastAsia="en-US"/>
        </w:rPr>
        <w:t xml:space="preserve"> район, с.</w:t>
      </w:r>
      <w:r w:rsidR="00056D9F">
        <w:rPr>
          <w:rFonts w:eastAsia="Calibri"/>
          <w:color w:val="404040"/>
          <w:sz w:val="26"/>
          <w:szCs w:val="26"/>
          <w:lang w:eastAsia="en-US"/>
        </w:rPr>
        <w:t xml:space="preserve"> </w:t>
      </w:r>
      <w:r w:rsidR="00907AA3">
        <w:rPr>
          <w:rFonts w:eastAsia="Calibri"/>
          <w:color w:val="404040"/>
          <w:sz w:val="26"/>
          <w:szCs w:val="26"/>
          <w:lang w:eastAsia="en-US"/>
        </w:rPr>
        <w:t xml:space="preserve">Тягинка, вул. Поштова, 5-б. Поточний ремонт» </w:t>
      </w:r>
      <w:r w:rsidR="003E6736">
        <w:rPr>
          <w:rFonts w:eastAsia="Calibri"/>
          <w:color w:val="404040"/>
          <w:sz w:val="26"/>
          <w:szCs w:val="26"/>
          <w:lang w:eastAsia="en-US"/>
        </w:rPr>
        <w:t>розробник</w:t>
      </w:r>
      <w:r w:rsidR="00907AA3">
        <w:rPr>
          <w:rFonts w:eastAsia="Calibri"/>
          <w:color w:val="404040"/>
          <w:sz w:val="26"/>
          <w:szCs w:val="26"/>
          <w:lang w:eastAsia="en-US"/>
        </w:rPr>
        <w:t xml:space="preserve"> ВСЕУКРАЇНСЬКА ГРОМАДСЬКА ОРГАНІЗАЦІЯ «ГІЛЬДІЯ ПРОЕКТУВАЛЬНИКІВ У БУДІВНИЦТВІ»,</w:t>
      </w:r>
      <w:r w:rsidRPr="004E3698">
        <w:rPr>
          <w:rFonts w:eastAsia="Calibri"/>
          <w:color w:val="404040"/>
          <w:sz w:val="26"/>
          <w:szCs w:val="26"/>
          <w:lang w:eastAsia="en-US"/>
        </w:rPr>
        <w:t xml:space="preserve"> сертифікат</w:t>
      </w:r>
      <w:r w:rsidR="00923EFE">
        <w:rPr>
          <w:rFonts w:eastAsia="Calibri"/>
          <w:color w:val="404040"/>
          <w:sz w:val="26"/>
          <w:szCs w:val="26"/>
          <w:lang w:eastAsia="en-US"/>
        </w:rPr>
        <w:t xml:space="preserve"> </w:t>
      </w:r>
      <w:r w:rsidRPr="004E3698">
        <w:rPr>
          <w:rFonts w:eastAsia="Calibri"/>
          <w:color w:val="404040"/>
          <w:sz w:val="26"/>
          <w:szCs w:val="26"/>
          <w:lang w:eastAsia="en-US"/>
        </w:rPr>
        <w:t xml:space="preserve">АР № </w:t>
      </w:r>
      <w:r w:rsidR="00907AA3">
        <w:rPr>
          <w:rFonts w:eastAsia="Calibri"/>
          <w:color w:val="404040"/>
          <w:sz w:val="26"/>
          <w:szCs w:val="26"/>
          <w:lang w:eastAsia="en-US"/>
        </w:rPr>
        <w:t>015162</w:t>
      </w:r>
      <w:r w:rsidR="00923EFE">
        <w:rPr>
          <w:rFonts w:eastAsia="Calibri"/>
          <w:color w:val="404040"/>
          <w:sz w:val="26"/>
          <w:szCs w:val="26"/>
          <w:lang w:eastAsia="en-US"/>
        </w:rPr>
        <w:t xml:space="preserve"> </w:t>
      </w:r>
      <w:r w:rsidR="003E6736">
        <w:rPr>
          <w:rFonts w:eastAsia="Calibri"/>
          <w:color w:val="404040"/>
          <w:sz w:val="26"/>
          <w:szCs w:val="26"/>
          <w:lang w:eastAsia="en-US"/>
        </w:rPr>
        <w:t xml:space="preserve">від </w:t>
      </w:r>
      <w:r w:rsidR="00907AA3">
        <w:rPr>
          <w:rFonts w:eastAsia="Calibri"/>
          <w:color w:val="404040"/>
          <w:sz w:val="26"/>
          <w:szCs w:val="26"/>
          <w:lang w:eastAsia="en-US"/>
        </w:rPr>
        <w:t>30.01.2019</w:t>
      </w:r>
      <w:r w:rsidRPr="004E3698">
        <w:rPr>
          <w:rFonts w:eastAsia="Calibri"/>
          <w:color w:val="404040"/>
          <w:sz w:val="26"/>
          <w:szCs w:val="26"/>
          <w:lang w:eastAsia="en-US"/>
        </w:rPr>
        <w:t xml:space="preserve"> року.</w:t>
      </w:r>
    </w:p>
    <w:p w14:paraId="29A1F8D7" w14:textId="29D6D798" w:rsidR="001F64D4" w:rsidRPr="004E3698" w:rsidRDefault="001F64D4" w:rsidP="00F01ACC">
      <w:pPr>
        <w:pStyle w:val="a3"/>
        <w:spacing w:before="0" w:beforeAutospacing="0" w:after="0" w:afterAutospacing="0"/>
        <w:ind w:right="142" w:firstLine="709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rFonts w:eastAsia="Calibri"/>
          <w:color w:val="404040"/>
          <w:sz w:val="26"/>
          <w:szCs w:val="26"/>
          <w:lang w:val="uk-UA" w:eastAsia="en-US"/>
        </w:rPr>
        <w:t>2.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Затвердити 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 xml:space="preserve">проектно – кошторисну 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>документацію</w:t>
      </w:r>
      <w:r w:rsidR="000B58F4">
        <w:rPr>
          <w:rFonts w:eastAsia="Calibri"/>
          <w:color w:val="404040"/>
          <w:sz w:val="26"/>
          <w:szCs w:val="26"/>
          <w:lang w:val="uk-UA" w:eastAsia="en-US"/>
        </w:rPr>
        <w:t xml:space="preserve"> </w:t>
      </w:r>
      <w:r w:rsidR="00907AA3" w:rsidRPr="00907AA3">
        <w:rPr>
          <w:rFonts w:eastAsia="Calibri"/>
          <w:color w:val="404040"/>
          <w:sz w:val="26"/>
          <w:szCs w:val="26"/>
          <w:lang w:val="uk-UA" w:eastAsia="en-US"/>
        </w:rPr>
        <w:t xml:space="preserve">«Здійснення вогнезахисної обробки горючих елементів горищних приміщень у </w:t>
      </w:r>
      <w:proofErr w:type="spellStart"/>
      <w:r w:rsidR="00907AA3" w:rsidRPr="00907AA3">
        <w:rPr>
          <w:rFonts w:eastAsia="Calibri"/>
          <w:color w:val="404040"/>
          <w:sz w:val="26"/>
          <w:szCs w:val="26"/>
          <w:lang w:val="uk-UA" w:eastAsia="en-US"/>
        </w:rPr>
        <w:t>Тягинському</w:t>
      </w:r>
      <w:proofErr w:type="spellEnd"/>
      <w:r w:rsidR="00907AA3" w:rsidRPr="00907AA3">
        <w:rPr>
          <w:rFonts w:eastAsia="Calibri"/>
          <w:color w:val="404040"/>
          <w:sz w:val="26"/>
          <w:szCs w:val="26"/>
          <w:lang w:val="uk-UA" w:eastAsia="en-US"/>
        </w:rPr>
        <w:t xml:space="preserve"> закладі повної загальної середньої освіти</w:t>
      </w:r>
      <w:r w:rsidR="00923EFE">
        <w:rPr>
          <w:rFonts w:eastAsia="Calibri"/>
          <w:color w:val="404040"/>
          <w:sz w:val="26"/>
          <w:szCs w:val="26"/>
          <w:lang w:val="uk-UA" w:eastAsia="en-US"/>
        </w:rPr>
        <w:t xml:space="preserve"> </w:t>
      </w:r>
      <w:proofErr w:type="spellStart"/>
      <w:r w:rsidR="00907AA3" w:rsidRPr="00907AA3">
        <w:rPr>
          <w:rFonts w:eastAsia="Calibri"/>
          <w:color w:val="404040"/>
          <w:sz w:val="26"/>
          <w:szCs w:val="26"/>
          <w:lang w:val="uk-UA" w:eastAsia="en-US"/>
        </w:rPr>
        <w:t>Бериславської</w:t>
      </w:r>
      <w:proofErr w:type="spellEnd"/>
      <w:r w:rsidR="00907AA3" w:rsidRPr="00907AA3">
        <w:rPr>
          <w:rFonts w:eastAsia="Calibri"/>
          <w:color w:val="404040"/>
          <w:sz w:val="26"/>
          <w:szCs w:val="26"/>
          <w:lang w:val="uk-UA" w:eastAsia="en-US"/>
        </w:rPr>
        <w:t xml:space="preserve"> районної ради Херсонської області за адресою: </w:t>
      </w:r>
      <w:proofErr w:type="spellStart"/>
      <w:r w:rsidR="00907AA3" w:rsidRPr="00907AA3">
        <w:rPr>
          <w:rFonts w:eastAsia="Calibri"/>
          <w:color w:val="404040"/>
          <w:sz w:val="26"/>
          <w:szCs w:val="26"/>
          <w:lang w:val="uk-UA" w:eastAsia="en-US"/>
        </w:rPr>
        <w:t>Бериславський</w:t>
      </w:r>
      <w:proofErr w:type="spellEnd"/>
      <w:r w:rsidR="00907AA3" w:rsidRPr="00907AA3">
        <w:rPr>
          <w:rFonts w:eastAsia="Calibri"/>
          <w:color w:val="404040"/>
          <w:sz w:val="26"/>
          <w:szCs w:val="26"/>
          <w:lang w:val="uk-UA" w:eastAsia="en-US"/>
        </w:rPr>
        <w:t xml:space="preserve"> район, с.</w:t>
      </w:r>
      <w:r w:rsidR="00056D9F">
        <w:rPr>
          <w:rFonts w:eastAsia="Calibri"/>
          <w:color w:val="404040"/>
          <w:sz w:val="26"/>
          <w:szCs w:val="26"/>
          <w:lang w:val="uk-UA" w:eastAsia="en-US"/>
        </w:rPr>
        <w:t xml:space="preserve"> </w:t>
      </w:r>
      <w:r w:rsidR="00907AA3" w:rsidRPr="00907AA3">
        <w:rPr>
          <w:rFonts w:eastAsia="Calibri"/>
          <w:color w:val="404040"/>
          <w:sz w:val="26"/>
          <w:szCs w:val="26"/>
          <w:lang w:val="uk-UA" w:eastAsia="en-US"/>
        </w:rPr>
        <w:t xml:space="preserve">Тягинка, вул. </w:t>
      </w:r>
      <w:proofErr w:type="spellStart"/>
      <w:r w:rsidR="00907AA3">
        <w:rPr>
          <w:rFonts w:eastAsia="Calibri"/>
          <w:color w:val="404040"/>
          <w:sz w:val="26"/>
          <w:szCs w:val="26"/>
          <w:lang w:eastAsia="en-US"/>
        </w:rPr>
        <w:t>Поштова</w:t>
      </w:r>
      <w:proofErr w:type="spellEnd"/>
      <w:r w:rsidR="00907AA3">
        <w:rPr>
          <w:rFonts w:eastAsia="Calibri"/>
          <w:color w:val="404040"/>
          <w:sz w:val="26"/>
          <w:szCs w:val="26"/>
          <w:lang w:eastAsia="en-US"/>
        </w:rPr>
        <w:t xml:space="preserve">, 5-б. </w:t>
      </w:r>
      <w:proofErr w:type="spellStart"/>
      <w:r w:rsidR="00907AA3">
        <w:rPr>
          <w:rFonts w:eastAsia="Calibri"/>
          <w:color w:val="404040"/>
          <w:sz w:val="26"/>
          <w:szCs w:val="26"/>
          <w:lang w:eastAsia="en-US"/>
        </w:rPr>
        <w:t>Поточний</w:t>
      </w:r>
      <w:proofErr w:type="spellEnd"/>
      <w:r w:rsidR="00907AA3">
        <w:rPr>
          <w:rFonts w:eastAsia="Calibri"/>
          <w:color w:val="404040"/>
          <w:sz w:val="26"/>
          <w:szCs w:val="26"/>
          <w:lang w:eastAsia="en-US"/>
        </w:rPr>
        <w:t xml:space="preserve"> ремонт»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>,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>яка отримала позитивн</w:t>
      </w:r>
      <w:r w:rsidR="00907AA3">
        <w:rPr>
          <w:bCs/>
          <w:color w:val="404040"/>
          <w:sz w:val="26"/>
          <w:szCs w:val="26"/>
          <w:lang w:val="uk-UA"/>
        </w:rPr>
        <w:t>у</w:t>
      </w:r>
      <w:r w:rsidRPr="004E3698">
        <w:rPr>
          <w:bCs/>
          <w:color w:val="404040"/>
          <w:sz w:val="26"/>
          <w:szCs w:val="26"/>
          <w:lang w:val="uk-UA"/>
        </w:rPr>
        <w:t xml:space="preserve"> експертн</w:t>
      </w:r>
      <w:r w:rsidR="00907AA3">
        <w:rPr>
          <w:bCs/>
          <w:color w:val="404040"/>
          <w:sz w:val="26"/>
          <w:szCs w:val="26"/>
          <w:lang w:val="uk-UA"/>
        </w:rPr>
        <w:t xml:space="preserve">у оцінку </w:t>
      </w:r>
      <w:r w:rsidR="009A6770">
        <w:rPr>
          <w:bCs/>
          <w:color w:val="404040"/>
          <w:sz w:val="26"/>
          <w:szCs w:val="26"/>
          <w:lang w:val="uk-UA"/>
        </w:rPr>
        <w:t xml:space="preserve">Дніпровської філії </w:t>
      </w:r>
      <w:r w:rsidR="00907AA3">
        <w:rPr>
          <w:bCs/>
          <w:color w:val="404040"/>
          <w:sz w:val="26"/>
          <w:szCs w:val="26"/>
          <w:lang w:val="uk-UA"/>
        </w:rPr>
        <w:t xml:space="preserve">Державного підприємства </w:t>
      </w:r>
      <w:r w:rsidR="009A6770">
        <w:rPr>
          <w:bCs/>
          <w:color w:val="404040"/>
          <w:sz w:val="26"/>
          <w:szCs w:val="26"/>
          <w:lang w:val="uk-UA"/>
        </w:rPr>
        <w:t>«Державний науково – дослідний та проектно – вишукувальний інститут «НДІПРОЕКТРЕКОНСТРУКЦІЯ</w:t>
      </w:r>
      <w:r w:rsidR="00D41186">
        <w:rPr>
          <w:bCs/>
          <w:color w:val="404040"/>
          <w:sz w:val="26"/>
          <w:szCs w:val="26"/>
          <w:lang w:val="uk-UA"/>
        </w:rPr>
        <w:t xml:space="preserve">» </w:t>
      </w:r>
      <w:r w:rsidRPr="004E3698">
        <w:rPr>
          <w:bCs/>
          <w:color w:val="404040"/>
          <w:sz w:val="26"/>
          <w:szCs w:val="26"/>
          <w:lang w:val="uk-UA"/>
        </w:rPr>
        <w:t>№</w:t>
      </w:r>
      <w:r w:rsidR="009A6770">
        <w:rPr>
          <w:bCs/>
          <w:color w:val="404040"/>
          <w:sz w:val="26"/>
          <w:szCs w:val="26"/>
          <w:lang w:val="uk-UA"/>
        </w:rPr>
        <w:t>1610/е/20</w:t>
      </w:r>
      <w:r w:rsidR="00923EFE">
        <w:rPr>
          <w:bCs/>
          <w:color w:val="404040"/>
          <w:sz w:val="26"/>
          <w:szCs w:val="26"/>
          <w:lang w:val="uk-UA"/>
        </w:rPr>
        <w:t xml:space="preserve"> </w:t>
      </w:r>
      <w:r w:rsidR="009A6770">
        <w:rPr>
          <w:bCs/>
          <w:color w:val="404040"/>
          <w:sz w:val="26"/>
          <w:szCs w:val="26"/>
          <w:lang w:val="uk-UA"/>
        </w:rPr>
        <w:t>від 28.08.2020 року</w:t>
      </w:r>
      <w:r w:rsidR="00923EFE">
        <w:rPr>
          <w:bCs/>
          <w:color w:val="404040"/>
          <w:sz w:val="26"/>
          <w:szCs w:val="26"/>
          <w:lang w:val="uk-UA"/>
        </w:rPr>
        <w:t xml:space="preserve"> </w:t>
      </w:r>
      <w:r w:rsidR="009A6770">
        <w:rPr>
          <w:bCs/>
          <w:color w:val="404040"/>
          <w:sz w:val="26"/>
          <w:szCs w:val="26"/>
          <w:lang w:val="uk-UA"/>
        </w:rPr>
        <w:t xml:space="preserve">з наступними </w:t>
      </w:r>
      <w:r w:rsidRPr="004E3698">
        <w:rPr>
          <w:bCs/>
          <w:color w:val="404040"/>
          <w:sz w:val="26"/>
          <w:szCs w:val="26"/>
          <w:lang w:val="uk-UA"/>
        </w:rPr>
        <w:t xml:space="preserve">показниками: </w:t>
      </w:r>
    </w:p>
    <w:p w14:paraId="45D41F4E" w14:textId="1B7F7A1A" w:rsidR="001F64D4" w:rsidRPr="004E3698" w:rsidRDefault="001F64D4" w:rsidP="00923EFE">
      <w:pPr>
        <w:pStyle w:val="a3"/>
        <w:spacing w:before="0" w:beforeAutospacing="0" w:after="0" w:afterAutospacing="0"/>
        <w:ind w:right="142" w:firstLine="872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bCs/>
          <w:color w:val="404040"/>
          <w:sz w:val="26"/>
          <w:szCs w:val="26"/>
          <w:lang w:val="uk-UA"/>
        </w:rPr>
        <w:t>- загальна кошторисна вартість</w:t>
      </w:r>
      <w:r w:rsidR="00923EFE">
        <w:rPr>
          <w:bCs/>
          <w:color w:val="404040"/>
          <w:sz w:val="26"/>
          <w:szCs w:val="26"/>
          <w:lang w:val="uk-UA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 xml:space="preserve">становить – </w:t>
      </w:r>
      <w:r w:rsidR="000B58F4">
        <w:rPr>
          <w:bCs/>
          <w:color w:val="404040"/>
          <w:sz w:val="26"/>
          <w:szCs w:val="26"/>
          <w:lang w:val="uk-UA"/>
        </w:rPr>
        <w:t>113,34364</w:t>
      </w:r>
      <w:r w:rsidRPr="004E3698">
        <w:rPr>
          <w:bCs/>
          <w:color w:val="404040"/>
          <w:sz w:val="26"/>
          <w:szCs w:val="26"/>
          <w:lang w:val="uk-UA"/>
        </w:rPr>
        <w:t xml:space="preserve"> </w:t>
      </w:r>
      <w:proofErr w:type="spellStart"/>
      <w:r w:rsidRPr="004E3698">
        <w:rPr>
          <w:bCs/>
          <w:color w:val="404040"/>
          <w:sz w:val="26"/>
          <w:szCs w:val="26"/>
          <w:lang w:val="uk-UA"/>
        </w:rPr>
        <w:t>тис.грн</w:t>
      </w:r>
      <w:proofErr w:type="spellEnd"/>
      <w:r w:rsidRPr="004E3698">
        <w:rPr>
          <w:bCs/>
          <w:color w:val="404040"/>
          <w:sz w:val="26"/>
          <w:szCs w:val="26"/>
          <w:lang w:val="uk-UA"/>
        </w:rPr>
        <w:t xml:space="preserve">., </w:t>
      </w:r>
    </w:p>
    <w:p w14:paraId="75C1CCF2" w14:textId="77777777" w:rsidR="001F64D4" w:rsidRPr="004E3698" w:rsidRDefault="001F64D4" w:rsidP="00923EFE">
      <w:pPr>
        <w:pStyle w:val="a3"/>
        <w:spacing w:before="0" w:beforeAutospacing="0" w:after="0" w:afterAutospacing="0"/>
        <w:ind w:right="142" w:firstLine="872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bCs/>
          <w:color w:val="404040"/>
          <w:sz w:val="26"/>
          <w:szCs w:val="26"/>
          <w:lang w:val="uk-UA"/>
        </w:rPr>
        <w:t xml:space="preserve"> - у тому числі: будівельні роботи – </w:t>
      </w:r>
      <w:r w:rsidR="000B58F4">
        <w:rPr>
          <w:bCs/>
          <w:color w:val="404040"/>
          <w:sz w:val="26"/>
          <w:szCs w:val="26"/>
          <w:lang w:val="uk-UA"/>
        </w:rPr>
        <w:t>53,61532</w:t>
      </w:r>
      <w:r w:rsidRPr="004E3698">
        <w:rPr>
          <w:bCs/>
          <w:color w:val="404040"/>
          <w:sz w:val="26"/>
          <w:szCs w:val="26"/>
          <w:lang w:val="uk-UA"/>
        </w:rPr>
        <w:t xml:space="preserve"> тис. грн., </w:t>
      </w:r>
    </w:p>
    <w:p w14:paraId="26E06969" w14:textId="212F6E90" w:rsidR="001F64D4" w:rsidRPr="00E95271" w:rsidRDefault="001F64D4" w:rsidP="00923EFE">
      <w:pPr>
        <w:pStyle w:val="a3"/>
        <w:tabs>
          <w:tab w:val="left" w:pos="2700"/>
        </w:tabs>
        <w:spacing w:before="0" w:beforeAutospacing="0" w:after="0" w:afterAutospacing="0"/>
        <w:ind w:right="142" w:firstLine="872"/>
        <w:jc w:val="both"/>
        <w:rPr>
          <w:rFonts w:eastAsia="Calibri"/>
          <w:color w:val="404040"/>
          <w:sz w:val="26"/>
          <w:szCs w:val="26"/>
          <w:lang w:val="uk-UA" w:eastAsia="en-US"/>
        </w:rPr>
      </w:pPr>
      <w:r w:rsidRPr="004E3698">
        <w:rPr>
          <w:bCs/>
          <w:color w:val="404040"/>
          <w:sz w:val="26"/>
          <w:szCs w:val="26"/>
          <w:lang w:val="uk-UA"/>
        </w:rPr>
        <w:t xml:space="preserve"> -</w:t>
      </w:r>
      <w:r w:rsidR="00923EFE">
        <w:rPr>
          <w:bCs/>
          <w:color w:val="404040"/>
          <w:sz w:val="26"/>
          <w:szCs w:val="26"/>
          <w:lang w:val="uk-UA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 xml:space="preserve">інші витрати – </w:t>
      </w:r>
      <w:r w:rsidR="000B58F4">
        <w:rPr>
          <w:bCs/>
          <w:color w:val="404040"/>
          <w:sz w:val="26"/>
          <w:szCs w:val="26"/>
          <w:lang w:val="uk-UA"/>
        </w:rPr>
        <w:t>59,72832</w:t>
      </w:r>
      <w:r w:rsidRPr="004E3698">
        <w:rPr>
          <w:bCs/>
          <w:color w:val="404040"/>
          <w:sz w:val="26"/>
          <w:szCs w:val="26"/>
          <w:lang w:val="uk-UA"/>
        </w:rPr>
        <w:t xml:space="preserve"> тис. грн.</w:t>
      </w:r>
    </w:p>
    <w:p w14:paraId="0A38A09D" w14:textId="353416AC" w:rsidR="001F64D4" w:rsidRPr="004E3698" w:rsidRDefault="001F64D4" w:rsidP="00F01ACC">
      <w:pPr>
        <w:pStyle w:val="1"/>
        <w:ind w:left="0" w:firstLine="709"/>
        <w:jc w:val="both"/>
        <w:rPr>
          <w:bCs/>
          <w:color w:val="404040"/>
          <w:sz w:val="26"/>
          <w:szCs w:val="26"/>
          <w:lang w:val="uk-UA"/>
        </w:rPr>
      </w:pPr>
      <w:r>
        <w:rPr>
          <w:color w:val="404040"/>
          <w:sz w:val="26"/>
          <w:szCs w:val="26"/>
          <w:lang w:val="uk-UA" w:eastAsia="en-US"/>
        </w:rPr>
        <w:t>3</w:t>
      </w:r>
      <w:r w:rsidRPr="00E95271">
        <w:rPr>
          <w:color w:val="404040"/>
          <w:sz w:val="26"/>
          <w:szCs w:val="26"/>
          <w:lang w:val="uk-UA" w:eastAsia="en-US"/>
        </w:rPr>
        <w:t>.</w:t>
      </w:r>
      <w:r w:rsidRPr="004E3698">
        <w:rPr>
          <w:color w:val="404040"/>
          <w:sz w:val="26"/>
          <w:szCs w:val="26"/>
          <w:lang w:val="uk-UA"/>
        </w:rPr>
        <w:t>Контроль за виконанням даного</w:t>
      </w:r>
      <w:r w:rsidR="00923EFE">
        <w:rPr>
          <w:color w:val="404040"/>
          <w:sz w:val="26"/>
          <w:szCs w:val="26"/>
          <w:lang w:val="uk-UA"/>
        </w:rPr>
        <w:t xml:space="preserve"> </w:t>
      </w:r>
      <w:r w:rsidRPr="004E3698">
        <w:rPr>
          <w:color w:val="404040"/>
          <w:sz w:val="26"/>
          <w:szCs w:val="26"/>
          <w:lang w:val="uk-UA"/>
        </w:rPr>
        <w:t>рішення покласти на постійну комісію з питань соціально – економічного розвитку, планування бюджету, фінансів, державної регуляторної політики у сфері господарської діяльності, підприємництва та торгівлі.</w:t>
      </w:r>
    </w:p>
    <w:p w14:paraId="397654BE" w14:textId="77777777" w:rsidR="000B58F4" w:rsidRDefault="000B58F4" w:rsidP="00F01ACC">
      <w:pPr>
        <w:spacing w:line="223" w:lineRule="auto"/>
        <w:ind w:left="-18"/>
        <w:jc w:val="both"/>
        <w:rPr>
          <w:bCs/>
          <w:color w:val="404040"/>
          <w:sz w:val="26"/>
          <w:szCs w:val="26"/>
        </w:rPr>
      </w:pPr>
    </w:p>
    <w:p w14:paraId="2C38388C" w14:textId="42027F7F" w:rsidR="00D13C73" w:rsidRDefault="000B58F4" w:rsidP="00923EFE">
      <w:pPr>
        <w:tabs>
          <w:tab w:val="left" w:pos="6237"/>
        </w:tabs>
        <w:spacing w:line="223" w:lineRule="auto"/>
        <w:ind w:left="-18"/>
        <w:jc w:val="both"/>
      </w:pPr>
      <w:r>
        <w:rPr>
          <w:bCs/>
          <w:color w:val="404040"/>
          <w:sz w:val="26"/>
          <w:szCs w:val="26"/>
        </w:rPr>
        <w:t>Сіль</w:t>
      </w:r>
      <w:r w:rsidR="001F64D4" w:rsidRPr="004E3698">
        <w:rPr>
          <w:bCs/>
          <w:color w:val="404040"/>
          <w:sz w:val="26"/>
          <w:szCs w:val="26"/>
        </w:rPr>
        <w:t>ський голова</w:t>
      </w:r>
      <w:r w:rsidR="00923EFE">
        <w:rPr>
          <w:bCs/>
          <w:color w:val="404040"/>
          <w:sz w:val="26"/>
          <w:szCs w:val="26"/>
        </w:rPr>
        <w:tab/>
      </w:r>
      <w:r w:rsidR="001F64D4" w:rsidRPr="004E3698">
        <w:rPr>
          <w:bCs/>
          <w:color w:val="404040"/>
          <w:sz w:val="26"/>
          <w:szCs w:val="26"/>
        </w:rPr>
        <w:t>Раїса ПОНОМАРЕНКО</w:t>
      </w:r>
    </w:p>
    <w:sectPr w:rsidR="00D13C73" w:rsidSect="000B58F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D4"/>
    <w:rsid w:val="00056D9F"/>
    <w:rsid w:val="000B58F4"/>
    <w:rsid w:val="00197883"/>
    <w:rsid w:val="001F64D4"/>
    <w:rsid w:val="002470E0"/>
    <w:rsid w:val="003E6736"/>
    <w:rsid w:val="007B48D8"/>
    <w:rsid w:val="00907AA3"/>
    <w:rsid w:val="00923EFE"/>
    <w:rsid w:val="009A6770"/>
    <w:rsid w:val="00AE3C66"/>
    <w:rsid w:val="00C26601"/>
    <w:rsid w:val="00D13C73"/>
    <w:rsid w:val="00D41186"/>
    <w:rsid w:val="00E85AFA"/>
    <w:rsid w:val="00F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0413"/>
  <w15:docId w15:val="{F271A059-FE63-47DC-B6CB-6C968183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4D4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rsid w:val="001F64D4"/>
    <w:pPr>
      <w:autoSpaceDE w:val="0"/>
      <w:autoSpaceDN w:val="0"/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Ganna</cp:lastModifiedBy>
  <cp:revision>5</cp:revision>
  <cp:lastPrinted>2021-11-10T09:44:00Z</cp:lastPrinted>
  <dcterms:created xsi:type="dcterms:W3CDTF">2021-11-10T09:32:00Z</dcterms:created>
  <dcterms:modified xsi:type="dcterms:W3CDTF">2021-12-04T10:49:00Z</dcterms:modified>
</cp:coreProperties>
</file>