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FD35" w14:textId="77777777" w:rsidR="00CC5B17" w:rsidRPr="00C23D6B" w:rsidRDefault="00CC5B17" w:rsidP="001C6AE3">
      <w:pPr>
        <w:tabs>
          <w:tab w:val="left" w:pos="3458"/>
        </w:tabs>
        <w:spacing w:after="0" w:line="240" w:lineRule="auto"/>
        <w:rPr>
          <w:rFonts w:ascii="Times New Roman" w:hAnsi="Times New Roman"/>
          <w:color w:val="404040"/>
          <w:sz w:val="24"/>
          <w:szCs w:val="24"/>
          <w:lang w:val="uk-UA"/>
        </w:rPr>
      </w:pPr>
      <w:r w:rsidRPr="00C23D6B">
        <w:rPr>
          <w:rFonts w:ascii="Times New Roman" w:hAnsi="Times New Roman"/>
          <w:noProof/>
          <w:color w:val="404040"/>
          <w:sz w:val="24"/>
          <w:szCs w:val="24"/>
        </w:rPr>
        <w:drawing>
          <wp:anchor distT="0" distB="0" distL="114300" distR="114300" simplePos="0" relativeHeight="251657216" behindDoc="0" locked="0" layoutInCell="1" allowOverlap="1" wp14:anchorId="2A9EB3F3" wp14:editId="256A2EF2">
            <wp:simplePos x="0" y="0"/>
            <wp:positionH relativeFrom="column">
              <wp:posOffset>2632710</wp:posOffset>
            </wp:positionH>
            <wp:positionV relativeFrom="paragraph">
              <wp:posOffset>47625</wp:posOffset>
            </wp:positionV>
            <wp:extent cx="419100" cy="609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anchor>
        </w:drawing>
      </w:r>
      <w:r w:rsidRPr="00C23D6B">
        <w:rPr>
          <w:rFonts w:ascii="Times New Roman" w:hAnsi="Times New Roman"/>
          <w:color w:val="404040"/>
          <w:sz w:val="24"/>
          <w:szCs w:val="24"/>
          <w:lang w:val="uk-UA"/>
        </w:rPr>
        <w:br w:type="textWrapping" w:clear="all"/>
      </w:r>
    </w:p>
    <w:p w14:paraId="0A37BF7C" w14:textId="77777777" w:rsidR="00CC5B17" w:rsidRPr="00C23D6B" w:rsidRDefault="00CC5B17" w:rsidP="001C6AE3">
      <w:pPr>
        <w:tabs>
          <w:tab w:val="left" w:pos="4132"/>
        </w:tabs>
        <w:spacing w:after="0" w:line="240" w:lineRule="auto"/>
        <w:jc w:val="center"/>
        <w:rPr>
          <w:rFonts w:ascii="Times New Roman" w:hAnsi="Times New Roman"/>
          <w:b/>
          <w:color w:val="000000"/>
          <w:sz w:val="24"/>
          <w:szCs w:val="24"/>
          <w:lang w:val="uk-UA"/>
        </w:rPr>
      </w:pPr>
      <w:r w:rsidRPr="00C23D6B">
        <w:rPr>
          <w:rFonts w:ascii="Times New Roman" w:hAnsi="Times New Roman"/>
          <w:b/>
          <w:color w:val="000000"/>
          <w:sz w:val="24"/>
          <w:szCs w:val="24"/>
          <w:lang w:val="uk-UA"/>
        </w:rPr>
        <w:t>ТЯГИНСЬКА СІЛЬСЬКА РАДА</w:t>
      </w:r>
    </w:p>
    <w:p w14:paraId="17B9BABC" w14:textId="77777777" w:rsidR="00CC5B17" w:rsidRPr="00C23D6B" w:rsidRDefault="00CC5B17" w:rsidP="001C6AE3">
      <w:pPr>
        <w:tabs>
          <w:tab w:val="left" w:pos="4132"/>
        </w:tabs>
        <w:spacing w:after="0" w:line="240" w:lineRule="auto"/>
        <w:jc w:val="center"/>
        <w:rPr>
          <w:rFonts w:ascii="Times New Roman" w:hAnsi="Times New Roman"/>
          <w:b/>
          <w:color w:val="000000"/>
          <w:sz w:val="24"/>
          <w:szCs w:val="24"/>
          <w:lang w:val="uk-UA"/>
        </w:rPr>
      </w:pPr>
      <w:r w:rsidRPr="00C23D6B">
        <w:rPr>
          <w:rFonts w:ascii="Times New Roman" w:hAnsi="Times New Roman"/>
          <w:b/>
          <w:color w:val="000000"/>
          <w:sz w:val="24"/>
          <w:szCs w:val="24"/>
          <w:lang w:val="uk-UA"/>
        </w:rPr>
        <w:t>БЕРИСЛАВСЬКОГО РАЙОНУ ХЕРСОНСЬКОЇ ОБЛАСТІ</w:t>
      </w:r>
    </w:p>
    <w:p w14:paraId="4B3D8B19" w14:textId="162C92CB" w:rsidR="00CC5B17" w:rsidRPr="00C23D6B" w:rsidRDefault="006F7EDF" w:rsidP="001C6AE3">
      <w:pPr>
        <w:tabs>
          <w:tab w:val="left" w:pos="4132"/>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ТРИНАДЦЯТА </w:t>
      </w:r>
      <w:r w:rsidR="00CC5B17" w:rsidRPr="00C23D6B">
        <w:rPr>
          <w:rFonts w:ascii="Times New Roman" w:hAnsi="Times New Roman"/>
          <w:b/>
          <w:color w:val="000000"/>
          <w:sz w:val="24"/>
          <w:szCs w:val="24"/>
          <w:lang w:val="uk-UA"/>
        </w:rPr>
        <w:t>СЕСІЯ ВОСЬМОГО СКЛИКАННЯ</w:t>
      </w:r>
    </w:p>
    <w:p w14:paraId="130E1EE4" w14:textId="77777777" w:rsidR="00CC5B17" w:rsidRPr="00C23D6B" w:rsidRDefault="00CC5B17" w:rsidP="001C6AE3">
      <w:pPr>
        <w:tabs>
          <w:tab w:val="left" w:pos="4132"/>
        </w:tabs>
        <w:spacing w:after="0" w:line="240" w:lineRule="auto"/>
        <w:jc w:val="center"/>
        <w:rPr>
          <w:rFonts w:ascii="Times New Roman" w:hAnsi="Times New Roman"/>
          <w:b/>
          <w:color w:val="000000"/>
          <w:sz w:val="24"/>
          <w:szCs w:val="24"/>
          <w:lang w:val="uk-UA"/>
        </w:rPr>
      </w:pPr>
    </w:p>
    <w:p w14:paraId="1FC3DE62" w14:textId="77777777" w:rsidR="00CC5B17" w:rsidRPr="00C23D6B" w:rsidRDefault="00CC5B17" w:rsidP="001C6AE3">
      <w:pPr>
        <w:tabs>
          <w:tab w:val="left" w:pos="4132"/>
        </w:tabs>
        <w:spacing w:after="0" w:line="240" w:lineRule="auto"/>
        <w:jc w:val="center"/>
        <w:rPr>
          <w:rFonts w:ascii="Times New Roman" w:hAnsi="Times New Roman"/>
          <w:color w:val="000000"/>
          <w:sz w:val="24"/>
          <w:szCs w:val="24"/>
          <w:lang w:val="uk-UA"/>
        </w:rPr>
      </w:pPr>
      <w:r w:rsidRPr="00C23D6B">
        <w:rPr>
          <w:rFonts w:ascii="Times New Roman" w:hAnsi="Times New Roman"/>
          <w:color w:val="000000"/>
          <w:sz w:val="24"/>
          <w:szCs w:val="24"/>
          <w:lang w:val="uk-UA"/>
        </w:rPr>
        <w:t>Р І Ш Е Н Н Я</w:t>
      </w:r>
    </w:p>
    <w:p w14:paraId="38370901" w14:textId="77777777" w:rsidR="00576BDF" w:rsidRPr="00C23D6B" w:rsidRDefault="00576BDF" w:rsidP="001C6AE3">
      <w:pPr>
        <w:tabs>
          <w:tab w:val="left" w:pos="142"/>
          <w:tab w:val="left" w:pos="6570"/>
        </w:tabs>
        <w:spacing w:after="0" w:line="240" w:lineRule="auto"/>
        <w:rPr>
          <w:rFonts w:ascii="Times New Roman" w:hAnsi="Times New Roman"/>
          <w:color w:val="000000"/>
          <w:sz w:val="24"/>
          <w:szCs w:val="24"/>
          <w:lang w:val="uk-UA"/>
        </w:rPr>
      </w:pPr>
    </w:p>
    <w:p w14:paraId="32613611" w14:textId="67825A00" w:rsidR="00CC5B17" w:rsidRPr="00C23D6B" w:rsidRDefault="006F7EDF" w:rsidP="001C6AE3">
      <w:pPr>
        <w:tabs>
          <w:tab w:val="left" w:pos="142"/>
          <w:tab w:val="left" w:pos="6570"/>
        </w:tabs>
        <w:spacing w:after="0" w:line="240" w:lineRule="auto"/>
        <w:rPr>
          <w:rFonts w:ascii="Times New Roman" w:hAnsi="Times New Roman"/>
          <w:sz w:val="24"/>
          <w:szCs w:val="24"/>
          <w:lang w:val="uk-UA"/>
        </w:rPr>
      </w:pPr>
      <w:r>
        <w:rPr>
          <w:rFonts w:ascii="Times New Roman" w:hAnsi="Times New Roman"/>
          <w:sz w:val="24"/>
          <w:szCs w:val="24"/>
          <w:lang w:val="uk-UA"/>
        </w:rPr>
        <w:t>30.11.2021</w:t>
      </w:r>
      <w:r w:rsidR="00CC5B17" w:rsidRPr="00C23D6B">
        <w:rPr>
          <w:rFonts w:ascii="Times New Roman" w:hAnsi="Times New Roman"/>
          <w:sz w:val="24"/>
          <w:szCs w:val="24"/>
          <w:lang w:val="uk-UA"/>
        </w:rPr>
        <w:tab/>
        <w:t>№</w:t>
      </w:r>
      <w:r>
        <w:rPr>
          <w:rFonts w:ascii="Times New Roman" w:hAnsi="Times New Roman"/>
          <w:sz w:val="24"/>
          <w:szCs w:val="24"/>
          <w:lang w:val="uk-UA"/>
        </w:rPr>
        <w:t xml:space="preserve"> 268</w:t>
      </w:r>
    </w:p>
    <w:p w14:paraId="566407AF" w14:textId="77777777" w:rsidR="00CC5B17" w:rsidRPr="00C23D6B" w:rsidRDefault="00CC5B17" w:rsidP="001C6AE3">
      <w:pPr>
        <w:tabs>
          <w:tab w:val="left" w:pos="990"/>
          <w:tab w:val="left" w:pos="6570"/>
        </w:tabs>
        <w:spacing w:after="0" w:line="240" w:lineRule="auto"/>
        <w:rPr>
          <w:rFonts w:ascii="Times New Roman" w:hAnsi="Times New Roman"/>
          <w:sz w:val="24"/>
          <w:szCs w:val="24"/>
          <w:lang w:val="uk-UA"/>
        </w:rPr>
      </w:pPr>
      <w:r w:rsidRPr="00C23D6B">
        <w:rPr>
          <w:rFonts w:ascii="Times New Roman" w:hAnsi="Times New Roman"/>
          <w:sz w:val="24"/>
          <w:szCs w:val="24"/>
          <w:lang w:val="uk-UA"/>
        </w:rPr>
        <w:t xml:space="preserve">Про Програму організації допомоги </w:t>
      </w:r>
    </w:p>
    <w:p w14:paraId="5687B8C9" w14:textId="77777777" w:rsidR="00CC5B17" w:rsidRPr="00C23D6B" w:rsidRDefault="00CC5B17" w:rsidP="001C6AE3">
      <w:pPr>
        <w:tabs>
          <w:tab w:val="left" w:pos="990"/>
          <w:tab w:val="left" w:pos="6570"/>
        </w:tabs>
        <w:spacing w:after="0" w:line="240" w:lineRule="auto"/>
        <w:rPr>
          <w:rFonts w:ascii="Times New Roman" w:hAnsi="Times New Roman"/>
          <w:sz w:val="24"/>
          <w:szCs w:val="24"/>
          <w:lang w:val="uk-UA"/>
        </w:rPr>
      </w:pPr>
      <w:r w:rsidRPr="00C23D6B">
        <w:rPr>
          <w:rFonts w:ascii="Times New Roman" w:hAnsi="Times New Roman"/>
          <w:sz w:val="24"/>
          <w:szCs w:val="24"/>
          <w:lang w:val="uk-UA"/>
        </w:rPr>
        <w:t xml:space="preserve">правоохоронним органам у забезпеченні </w:t>
      </w:r>
    </w:p>
    <w:p w14:paraId="2FC8ECA9" w14:textId="77777777" w:rsidR="00D92D9F" w:rsidRPr="00C23D6B" w:rsidRDefault="00CC5B17" w:rsidP="001C6AE3">
      <w:pPr>
        <w:tabs>
          <w:tab w:val="left" w:pos="990"/>
          <w:tab w:val="left" w:pos="6570"/>
        </w:tabs>
        <w:spacing w:after="0" w:line="240" w:lineRule="auto"/>
        <w:rPr>
          <w:rFonts w:ascii="Times New Roman" w:hAnsi="Times New Roman"/>
          <w:sz w:val="24"/>
          <w:szCs w:val="24"/>
          <w:lang w:val="uk-UA"/>
        </w:rPr>
      </w:pPr>
      <w:r w:rsidRPr="00C23D6B">
        <w:rPr>
          <w:rFonts w:ascii="Times New Roman" w:hAnsi="Times New Roman"/>
          <w:sz w:val="24"/>
          <w:szCs w:val="24"/>
          <w:lang w:val="uk-UA"/>
        </w:rPr>
        <w:t xml:space="preserve">охорони громадського порядку </w:t>
      </w:r>
      <w:r w:rsidR="00D92D9F" w:rsidRPr="00C23D6B">
        <w:rPr>
          <w:rFonts w:ascii="Times New Roman" w:hAnsi="Times New Roman"/>
          <w:sz w:val="24"/>
          <w:szCs w:val="24"/>
          <w:lang w:val="uk-UA"/>
        </w:rPr>
        <w:t xml:space="preserve">та профілактики </w:t>
      </w:r>
    </w:p>
    <w:p w14:paraId="4A2BC99D" w14:textId="0EA3A84D" w:rsidR="00D92D9F" w:rsidRPr="00C23D6B" w:rsidRDefault="00D92D9F" w:rsidP="001C6AE3">
      <w:pPr>
        <w:tabs>
          <w:tab w:val="left" w:pos="990"/>
          <w:tab w:val="left" w:pos="6570"/>
        </w:tabs>
        <w:spacing w:after="0" w:line="240" w:lineRule="auto"/>
        <w:rPr>
          <w:rFonts w:ascii="Times New Roman" w:hAnsi="Times New Roman"/>
          <w:sz w:val="24"/>
          <w:szCs w:val="24"/>
          <w:lang w:val="uk-UA"/>
        </w:rPr>
      </w:pPr>
      <w:r w:rsidRPr="00C23D6B">
        <w:rPr>
          <w:rFonts w:ascii="Times New Roman" w:hAnsi="Times New Roman"/>
          <w:sz w:val="24"/>
          <w:szCs w:val="24"/>
          <w:lang w:val="uk-UA"/>
        </w:rPr>
        <w:t xml:space="preserve">злочинності </w:t>
      </w:r>
      <w:r w:rsidR="00CC5B17" w:rsidRPr="00C23D6B">
        <w:rPr>
          <w:rFonts w:ascii="Times New Roman" w:hAnsi="Times New Roman"/>
          <w:sz w:val="24"/>
          <w:szCs w:val="24"/>
          <w:lang w:val="uk-UA"/>
        </w:rPr>
        <w:t>на території Тягинської сільської ради</w:t>
      </w:r>
      <w:r w:rsidR="00C23D6B" w:rsidRPr="00C23D6B">
        <w:rPr>
          <w:rFonts w:ascii="Times New Roman" w:hAnsi="Times New Roman"/>
          <w:sz w:val="24"/>
          <w:szCs w:val="24"/>
          <w:lang w:val="uk-UA"/>
        </w:rPr>
        <w:t xml:space="preserve"> </w:t>
      </w:r>
    </w:p>
    <w:p w14:paraId="0CE26B0C" w14:textId="77777777" w:rsidR="00CC5B17" w:rsidRPr="00C23D6B" w:rsidRDefault="00CC5B17" w:rsidP="001C6AE3">
      <w:pPr>
        <w:tabs>
          <w:tab w:val="left" w:pos="990"/>
          <w:tab w:val="left" w:pos="6570"/>
        </w:tabs>
        <w:spacing w:after="0" w:line="240" w:lineRule="auto"/>
        <w:rPr>
          <w:rFonts w:ascii="Times New Roman" w:hAnsi="Times New Roman"/>
          <w:sz w:val="24"/>
          <w:szCs w:val="24"/>
          <w:lang w:val="uk-UA"/>
        </w:rPr>
      </w:pPr>
      <w:r w:rsidRPr="00C23D6B">
        <w:rPr>
          <w:rFonts w:ascii="Times New Roman" w:hAnsi="Times New Roman"/>
          <w:sz w:val="24"/>
          <w:szCs w:val="24"/>
          <w:lang w:val="uk-UA"/>
        </w:rPr>
        <w:t>на 2022-2025 року</w:t>
      </w:r>
    </w:p>
    <w:p w14:paraId="65316B1F" w14:textId="77777777" w:rsidR="00114E12" w:rsidRPr="00C23D6B" w:rsidRDefault="00114E12" w:rsidP="001C6AE3">
      <w:pPr>
        <w:tabs>
          <w:tab w:val="left" w:pos="990"/>
          <w:tab w:val="left" w:pos="6570"/>
        </w:tabs>
        <w:spacing w:after="0" w:line="240" w:lineRule="auto"/>
        <w:ind w:firstLine="567"/>
        <w:rPr>
          <w:rFonts w:ascii="Times New Roman" w:hAnsi="Times New Roman"/>
          <w:sz w:val="24"/>
          <w:szCs w:val="24"/>
          <w:lang w:val="uk-UA"/>
        </w:rPr>
      </w:pPr>
    </w:p>
    <w:p w14:paraId="33E77435" w14:textId="66A7331F" w:rsidR="00114E12" w:rsidRPr="00C23D6B" w:rsidRDefault="00114E12" w:rsidP="001C6AE3">
      <w:pPr>
        <w:tabs>
          <w:tab w:val="left" w:pos="1620"/>
        </w:tabs>
        <w:spacing w:line="240" w:lineRule="auto"/>
        <w:ind w:firstLine="851"/>
        <w:jc w:val="both"/>
        <w:rPr>
          <w:rFonts w:ascii="Times New Roman" w:hAnsi="Times New Roman"/>
          <w:sz w:val="24"/>
          <w:szCs w:val="24"/>
          <w:lang w:val="uk-UA"/>
        </w:rPr>
      </w:pPr>
      <w:r w:rsidRPr="00C23D6B">
        <w:rPr>
          <w:rFonts w:ascii="Times New Roman" w:hAnsi="Times New Roman"/>
          <w:sz w:val="24"/>
          <w:szCs w:val="24"/>
          <w:lang w:val="uk-UA"/>
        </w:rPr>
        <w:t>З метою усунення причин та передумов для вчинення правопорушень і забезпечення конституційних прав та свобод громадян, об’</w:t>
      </w:r>
      <w:r w:rsidR="00576BDF" w:rsidRPr="00C23D6B">
        <w:rPr>
          <w:rFonts w:ascii="Times New Roman" w:hAnsi="Times New Roman"/>
          <w:sz w:val="24"/>
          <w:szCs w:val="24"/>
          <w:lang w:val="uk-UA"/>
        </w:rPr>
        <w:t xml:space="preserve">єднання у </w:t>
      </w:r>
      <w:r w:rsidRPr="00C23D6B">
        <w:rPr>
          <w:rFonts w:ascii="Times New Roman" w:hAnsi="Times New Roman"/>
          <w:sz w:val="24"/>
          <w:szCs w:val="24"/>
          <w:lang w:val="uk-UA"/>
        </w:rPr>
        <w:t>цій справі зусиль правоохоронних органів,</w:t>
      </w:r>
      <w:r w:rsidR="00C23D6B" w:rsidRPr="00C23D6B">
        <w:rPr>
          <w:rFonts w:ascii="Times New Roman" w:hAnsi="Times New Roman"/>
          <w:sz w:val="24"/>
          <w:szCs w:val="24"/>
          <w:lang w:val="uk-UA"/>
        </w:rPr>
        <w:t xml:space="preserve"> </w:t>
      </w:r>
      <w:r w:rsidRPr="00C23D6B">
        <w:rPr>
          <w:rFonts w:ascii="Times New Roman" w:hAnsi="Times New Roman"/>
          <w:sz w:val="24"/>
          <w:szCs w:val="24"/>
          <w:lang w:val="uk-UA"/>
        </w:rPr>
        <w:t>органу місцевого самоврядування та громадськості в Тягинській територіальній громаді,</w:t>
      </w:r>
      <w:r w:rsidR="001F2B4D" w:rsidRPr="00C23D6B">
        <w:rPr>
          <w:rFonts w:ascii="Times New Roman" w:hAnsi="Times New Roman"/>
          <w:sz w:val="24"/>
          <w:szCs w:val="24"/>
          <w:lang w:val="uk-UA"/>
        </w:rPr>
        <w:t xml:space="preserve"> </w:t>
      </w:r>
      <w:r w:rsidRPr="00C23D6B">
        <w:rPr>
          <w:rFonts w:ascii="Times New Roman" w:hAnsi="Times New Roman"/>
          <w:sz w:val="24"/>
          <w:szCs w:val="24"/>
          <w:lang w:val="uk-UA"/>
        </w:rPr>
        <w:t xml:space="preserve">керуючись Законом України </w:t>
      </w:r>
      <w:r w:rsidR="00576BDF" w:rsidRPr="00C23D6B">
        <w:rPr>
          <w:rFonts w:ascii="Times New Roman" w:hAnsi="Times New Roman"/>
          <w:sz w:val="24"/>
          <w:szCs w:val="24"/>
          <w:lang w:val="uk-UA"/>
        </w:rPr>
        <w:t>«Про участь громадян в охороні громадського порядку і державного кордону»</w:t>
      </w:r>
      <w:r w:rsidR="00AC3B36" w:rsidRPr="00C23D6B">
        <w:rPr>
          <w:rFonts w:ascii="Times New Roman" w:hAnsi="Times New Roman"/>
          <w:sz w:val="24"/>
          <w:szCs w:val="24"/>
          <w:lang w:val="uk-UA"/>
        </w:rPr>
        <w:t xml:space="preserve"> </w:t>
      </w:r>
      <w:r w:rsidR="001F2B4D" w:rsidRPr="00C23D6B">
        <w:rPr>
          <w:rFonts w:ascii="Times New Roman" w:hAnsi="Times New Roman"/>
          <w:sz w:val="24"/>
          <w:szCs w:val="24"/>
          <w:lang w:val="uk-UA"/>
        </w:rPr>
        <w:t>,</w:t>
      </w:r>
      <w:r w:rsidR="00AC3B36" w:rsidRPr="00C23D6B">
        <w:rPr>
          <w:rFonts w:ascii="Times New Roman" w:hAnsi="Times New Roman"/>
          <w:sz w:val="24"/>
          <w:szCs w:val="24"/>
          <w:lang w:val="uk-UA"/>
        </w:rPr>
        <w:t xml:space="preserve"> </w:t>
      </w:r>
      <w:r w:rsidR="00464C76" w:rsidRPr="00C23D6B">
        <w:rPr>
          <w:rFonts w:ascii="Times New Roman" w:hAnsi="Times New Roman"/>
          <w:sz w:val="24"/>
          <w:szCs w:val="24"/>
          <w:lang w:val="uk-UA"/>
        </w:rPr>
        <w:t xml:space="preserve">ст.26 </w:t>
      </w:r>
      <w:r w:rsidR="00AC3B36" w:rsidRPr="00C23D6B">
        <w:rPr>
          <w:rFonts w:ascii="Times New Roman" w:hAnsi="Times New Roman"/>
          <w:sz w:val="24"/>
          <w:szCs w:val="24"/>
          <w:lang w:val="uk-UA"/>
        </w:rPr>
        <w:t>Закон</w:t>
      </w:r>
      <w:r w:rsidR="00464C76" w:rsidRPr="00C23D6B">
        <w:rPr>
          <w:rFonts w:ascii="Times New Roman" w:hAnsi="Times New Roman"/>
          <w:sz w:val="24"/>
          <w:szCs w:val="24"/>
          <w:lang w:val="uk-UA"/>
        </w:rPr>
        <w:t>у</w:t>
      </w:r>
      <w:r w:rsidR="00AC3B36" w:rsidRPr="00C23D6B">
        <w:rPr>
          <w:rFonts w:ascii="Times New Roman" w:hAnsi="Times New Roman"/>
          <w:sz w:val="24"/>
          <w:szCs w:val="24"/>
          <w:lang w:val="uk-UA"/>
        </w:rPr>
        <w:t xml:space="preserve"> України</w:t>
      </w:r>
      <w:r w:rsidR="00C23D6B" w:rsidRPr="00C23D6B">
        <w:rPr>
          <w:rFonts w:ascii="Times New Roman" w:hAnsi="Times New Roman"/>
          <w:sz w:val="24"/>
          <w:szCs w:val="24"/>
          <w:lang w:val="uk-UA"/>
        </w:rPr>
        <w:t xml:space="preserve"> </w:t>
      </w:r>
      <w:r w:rsidR="00AC3B36" w:rsidRPr="00C23D6B">
        <w:rPr>
          <w:rFonts w:ascii="Times New Roman" w:hAnsi="Times New Roman"/>
          <w:sz w:val="24"/>
          <w:szCs w:val="24"/>
          <w:lang w:val="uk-UA"/>
        </w:rPr>
        <w:t>«Про місцеве самоврядування в Україні»</w:t>
      </w:r>
      <w:r w:rsidR="00464C76" w:rsidRPr="00C23D6B">
        <w:rPr>
          <w:rFonts w:ascii="Times New Roman" w:hAnsi="Times New Roman"/>
          <w:sz w:val="24"/>
          <w:szCs w:val="24"/>
          <w:lang w:val="uk-UA"/>
        </w:rPr>
        <w:t xml:space="preserve">, сільська рада </w:t>
      </w:r>
    </w:p>
    <w:p w14:paraId="5161D6F7" w14:textId="77777777" w:rsidR="00114E12" w:rsidRPr="00C23D6B" w:rsidRDefault="00576BDF" w:rsidP="00C23D6B">
      <w:pPr>
        <w:tabs>
          <w:tab w:val="left" w:pos="1620"/>
        </w:tabs>
        <w:spacing w:line="240" w:lineRule="auto"/>
        <w:jc w:val="center"/>
        <w:rPr>
          <w:rFonts w:ascii="Times New Roman" w:hAnsi="Times New Roman"/>
          <w:sz w:val="24"/>
          <w:szCs w:val="24"/>
          <w:lang w:val="uk-UA"/>
        </w:rPr>
      </w:pPr>
      <w:r w:rsidRPr="00C23D6B">
        <w:rPr>
          <w:rFonts w:ascii="Times New Roman" w:hAnsi="Times New Roman"/>
          <w:sz w:val="24"/>
          <w:szCs w:val="24"/>
          <w:lang w:val="uk-UA"/>
        </w:rPr>
        <w:t>В И Р І Ш И Л А:</w:t>
      </w:r>
    </w:p>
    <w:p w14:paraId="3180A709" w14:textId="35E899CB" w:rsidR="00D92D9F" w:rsidRPr="00C23D6B" w:rsidRDefault="00576BDF" w:rsidP="001C6AE3">
      <w:pPr>
        <w:tabs>
          <w:tab w:val="left" w:pos="426"/>
          <w:tab w:val="left" w:pos="990"/>
          <w:tab w:val="left" w:pos="6570"/>
        </w:tabs>
        <w:spacing w:after="0" w:line="240" w:lineRule="auto"/>
        <w:ind w:firstLine="709"/>
        <w:jc w:val="both"/>
        <w:rPr>
          <w:rFonts w:ascii="Times New Roman" w:hAnsi="Times New Roman"/>
          <w:sz w:val="24"/>
          <w:szCs w:val="24"/>
          <w:lang w:val="uk-UA"/>
        </w:rPr>
      </w:pPr>
      <w:r w:rsidRPr="00C23D6B">
        <w:rPr>
          <w:rFonts w:ascii="Times New Roman" w:hAnsi="Times New Roman"/>
          <w:sz w:val="24"/>
          <w:szCs w:val="24"/>
          <w:lang w:val="uk-UA"/>
        </w:rPr>
        <w:t>1.Затвердити Програму організації допомоги правоохоронним органам у забезпеченні охорони громадського порядку</w:t>
      </w:r>
      <w:r w:rsidR="00D92D9F" w:rsidRPr="00C23D6B">
        <w:rPr>
          <w:rFonts w:ascii="Times New Roman" w:hAnsi="Times New Roman"/>
          <w:sz w:val="24"/>
          <w:szCs w:val="24"/>
          <w:lang w:val="uk-UA"/>
        </w:rPr>
        <w:t xml:space="preserve"> та профілактики злочинності</w:t>
      </w:r>
      <w:r w:rsidR="00C23D6B" w:rsidRPr="00C23D6B">
        <w:rPr>
          <w:rFonts w:ascii="Times New Roman" w:hAnsi="Times New Roman"/>
          <w:sz w:val="24"/>
          <w:szCs w:val="24"/>
          <w:lang w:val="uk-UA"/>
        </w:rPr>
        <w:t xml:space="preserve"> </w:t>
      </w:r>
      <w:r w:rsidRPr="00C23D6B">
        <w:rPr>
          <w:rFonts w:ascii="Times New Roman" w:hAnsi="Times New Roman"/>
          <w:sz w:val="24"/>
          <w:szCs w:val="24"/>
          <w:lang w:val="uk-UA"/>
        </w:rPr>
        <w:t>на території Тягинської сільської ради</w:t>
      </w:r>
      <w:r w:rsidR="00C23D6B" w:rsidRPr="00C23D6B">
        <w:rPr>
          <w:rFonts w:ascii="Times New Roman" w:hAnsi="Times New Roman"/>
          <w:sz w:val="24"/>
          <w:szCs w:val="24"/>
          <w:lang w:val="uk-UA"/>
        </w:rPr>
        <w:t xml:space="preserve"> </w:t>
      </w:r>
      <w:r w:rsidRPr="00C23D6B">
        <w:rPr>
          <w:rFonts w:ascii="Times New Roman" w:hAnsi="Times New Roman"/>
          <w:sz w:val="24"/>
          <w:szCs w:val="24"/>
          <w:lang w:val="uk-UA"/>
        </w:rPr>
        <w:t>на 2022-2025 року (далі-Програма), що додається.</w:t>
      </w:r>
    </w:p>
    <w:p w14:paraId="7AACC5C6" w14:textId="77777777" w:rsidR="00576BDF" w:rsidRPr="00C23D6B" w:rsidRDefault="00576BDF" w:rsidP="00C23D6B">
      <w:pPr>
        <w:tabs>
          <w:tab w:val="left" w:pos="426"/>
          <w:tab w:val="left" w:pos="1620"/>
        </w:tabs>
        <w:spacing w:after="0" w:line="240" w:lineRule="auto"/>
        <w:ind w:firstLine="709"/>
        <w:jc w:val="both"/>
        <w:rPr>
          <w:rFonts w:ascii="Times New Roman" w:hAnsi="Times New Roman"/>
          <w:sz w:val="24"/>
          <w:szCs w:val="24"/>
          <w:lang w:val="uk-UA"/>
        </w:rPr>
      </w:pPr>
      <w:r w:rsidRPr="00C23D6B">
        <w:rPr>
          <w:rFonts w:ascii="Times New Roman" w:hAnsi="Times New Roman"/>
          <w:sz w:val="24"/>
          <w:szCs w:val="24"/>
          <w:lang w:val="uk-UA"/>
        </w:rPr>
        <w:t>2. Структурним підрозділам виконавчого комітету Тягинської сільської ради забезпечити виконання заходів Програми.</w:t>
      </w:r>
    </w:p>
    <w:p w14:paraId="512C4479" w14:textId="2E7726A6" w:rsidR="00576BDF" w:rsidRPr="00C23D6B" w:rsidRDefault="00576BDF" w:rsidP="00C23D6B">
      <w:pPr>
        <w:tabs>
          <w:tab w:val="left" w:pos="426"/>
          <w:tab w:val="left" w:pos="1620"/>
        </w:tabs>
        <w:spacing w:after="0" w:line="240" w:lineRule="auto"/>
        <w:ind w:firstLine="709"/>
        <w:jc w:val="both"/>
        <w:rPr>
          <w:rFonts w:ascii="Times New Roman" w:hAnsi="Times New Roman"/>
          <w:sz w:val="24"/>
          <w:szCs w:val="24"/>
          <w:lang w:val="uk-UA"/>
        </w:rPr>
      </w:pPr>
      <w:r w:rsidRPr="00C23D6B">
        <w:rPr>
          <w:rFonts w:ascii="Times New Roman" w:hAnsi="Times New Roman"/>
          <w:sz w:val="24"/>
          <w:szCs w:val="24"/>
          <w:lang w:val="uk-UA"/>
        </w:rPr>
        <w:t>3.</w:t>
      </w:r>
      <w:r w:rsidR="00C531F0" w:rsidRPr="00C23D6B">
        <w:rPr>
          <w:rFonts w:ascii="Times New Roman" w:hAnsi="Times New Roman"/>
          <w:sz w:val="24"/>
          <w:szCs w:val="24"/>
          <w:lang w:val="uk-UA"/>
        </w:rPr>
        <w:t xml:space="preserve"> Відділу фінансів, планування та інвестицій (Тетяна КОТІЙ) здійснити в межах бюджетних асигнувань з коштів сільського бюджету на відповідний рік,</w:t>
      </w:r>
      <w:r w:rsidR="00C23D6B" w:rsidRPr="00C23D6B">
        <w:rPr>
          <w:rFonts w:ascii="Times New Roman" w:hAnsi="Times New Roman"/>
          <w:sz w:val="24"/>
          <w:szCs w:val="24"/>
          <w:lang w:val="uk-UA"/>
        </w:rPr>
        <w:t xml:space="preserve"> </w:t>
      </w:r>
      <w:r w:rsidR="00C531F0" w:rsidRPr="00C23D6B">
        <w:rPr>
          <w:rFonts w:ascii="Times New Roman" w:hAnsi="Times New Roman"/>
          <w:sz w:val="24"/>
          <w:szCs w:val="24"/>
          <w:lang w:val="uk-UA"/>
        </w:rPr>
        <w:t>а також із залученням інших коштів, не заборонених чинним законодавством.</w:t>
      </w:r>
    </w:p>
    <w:p w14:paraId="38080FBA" w14:textId="16CC1610" w:rsidR="00C531F0" w:rsidRPr="00C23D6B" w:rsidRDefault="00C531F0" w:rsidP="00C23D6B">
      <w:pPr>
        <w:tabs>
          <w:tab w:val="left" w:pos="426"/>
          <w:tab w:val="left" w:pos="1620"/>
        </w:tabs>
        <w:spacing w:after="0" w:line="240" w:lineRule="auto"/>
        <w:ind w:firstLine="709"/>
        <w:jc w:val="both"/>
        <w:rPr>
          <w:rFonts w:ascii="Times New Roman" w:hAnsi="Times New Roman"/>
          <w:sz w:val="24"/>
          <w:szCs w:val="24"/>
          <w:lang w:val="uk-UA"/>
        </w:rPr>
      </w:pPr>
      <w:r w:rsidRPr="00C23D6B">
        <w:rPr>
          <w:rFonts w:ascii="Times New Roman" w:hAnsi="Times New Roman"/>
          <w:sz w:val="24"/>
          <w:szCs w:val="24"/>
          <w:lang w:val="uk-UA"/>
        </w:rPr>
        <w:t>4.Контроль за виконанням Програми покласти на постійну комісію</w:t>
      </w:r>
      <w:r w:rsidR="00464C76" w:rsidRPr="00C23D6B">
        <w:rPr>
          <w:rFonts w:ascii="Times New Roman" w:hAnsi="Times New Roman"/>
          <w:sz w:val="24"/>
          <w:szCs w:val="24"/>
          <w:lang w:val="uk-UA"/>
        </w:rPr>
        <w:t xml:space="preserve"> з питань місцевого самоврядування, охорони прав людини, законності, депутатської діяльності і етики </w:t>
      </w:r>
      <w:r w:rsidRPr="00C23D6B">
        <w:rPr>
          <w:rFonts w:ascii="Times New Roman" w:hAnsi="Times New Roman"/>
          <w:sz w:val="24"/>
          <w:szCs w:val="24"/>
          <w:lang w:val="uk-UA"/>
        </w:rPr>
        <w:t>Тягинської сільської ради та її виконавчий комітет.</w:t>
      </w:r>
    </w:p>
    <w:p w14:paraId="28501B07" w14:textId="77777777" w:rsidR="00C531F0" w:rsidRPr="00C23D6B" w:rsidRDefault="00C531F0" w:rsidP="001C6AE3">
      <w:pPr>
        <w:tabs>
          <w:tab w:val="left" w:pos="1620"/>
        </w:tabs>
        <w:spacing w:line="240" w:lineRule="auto"/>
        <w:rPr>
          <w:rFonts w:ascii="Times New Roman" w:hAnsi="Times New Roman"/>
          <w:sz w:val="24"/>
          <w:szCs w:val="24"/>
          <w:lang w:val="uk-UA"/>
        </w:rPr>
      </w:pPr>
    </w:p>
    <w:p w14:paraId="2429A7D2" w14:textId="77777777" w:rsidR="001C6AE3" w:rsidRPr="00C23D6B" w:rsidRDefault="00C531F0" w:rsidP="001C6AE3">
      <w:pPr>
        <w:tabs>
          <w:tab w:val="left" w:pos="1620"/>
          <w:tab w:val="left" w:pos="6270"/>
        </w:tabs>
        <w:spacing w:line="240" w:lineRule="auto"/>
        <w:rPr>
          <w:rFonts w:ascii="Times New Roman" w:hAnsi="Times New Roman"/>
          <w:sz w:val="24"/>
          <w:szCs w:val="24"/>
          <w:lang w:val="uk-UA"/>
        </w:rPr>
      </w:pPr>
      <w:r w:rsidRPr="00C23D6B">
        <w:rPr>
          <w:rFonts w:ascii="Times New Roman" w:hAnsi="Times New Roman"/>
          <w:sz w:val="24"/>
          <w:szCs w:val="24"/>
          <w:lang w:val="uk-UA"/>
        </w:rPr>
        <w:t>Сільський голова</w:t>
      </w:r>
      <w:r w:rsidRPr="00C23D6B">
        <w:rPr>
          <w:rFonts w:ascii="Times New Roman" w:hAnsi="Times New Roman"/>
          <w:sz w:val="24"/>
          <w:szCs w:val="24"/>
          <w:lang w:val="uk-UA"/>
        </w:rPr>
        <w:tab/>
        <w:t>Раїса ПОНОМАРЕНКО</w:t>
      </w:r>
    </w:p>
    <w:p w14:paraId="6D17F9AE" w14:textId="77777777" w:rsidR="001C6AE3" w:rsidRPr="00C23D6B" w:rsidRDefault="001C6AE3" w:rsidP="001C6AE3">
      <w:pPr>
        <w:spacing w:after="200" w:line="240" w:lineRule="auto"/>
        <w:rPr>
          <w:rFonts w:ascii="Times New Roman" w:hAnsi="Times New Roman"/>
          <w:sz w:val="24"/>
          <w:szCs w:val="24"/>
          <w:lang w:val="uk-UA"/>
        </w:rPr>
      </w:pPr>
      <w:r w:rsidRPr="00C23D6B">
        <w:rPr>
          <w:rFonts w:ascii="Times New Roman" w:hAnsi="Times New Roman"/>
          <w:sz w:val="24"/>
          <w:szCs w:val="24"/>
          <w:lang w:val="uk-UA"/>
        </w:rPr>
        <w:br w:type="page"/>
      </w:r>
    </w:p>
    <w:p w14:paraId="4BD2729C" w14:textId="151935CF" w:rsidR="001C6AE3" w:rsidRPr="00C23D6B" w:rsidRDefault="00C23D6B" w:rsidP="001C6AE3">
      <w:pPr>
        <w:spacing w:line="240" w:lineRule="auto"/>
        <w:jc w:val="center"/>
        <w:rPr>
          <w:rFonts w:ascii="Times New Roman" w:hAnsi="Times New Roman"/>
          <w:b/>
          <w:bCs/>
          <w:sz w:val="24"/>
          <w:szCs w:val="24"/>
        </w:rPr>
      </w:pPr>
      <w:r w:rsidRPr="00C23D6B">
        <w:rPr>
          <w:rFonts w:ascii="Times New Roman" w:hAnsi="Times New Roman"/>
          <w:b/>
          <w:bCs/>
          <w:sz w:val="24"/>
          <w:szCs w:val="24"/>
        </w:rPr>
        <w:lastRenderedPageBreak/>
        <w:t xml:space="preserve"> </w:t>
      </w:r>
      <w:r w:rsidR="001C6AE3" w:rsidRPr="00C23D6B">
        <w:rPr>
          <w:rFonts w:ascii="Times New Roman" w:hAnsi="Times New Roman"/>
          <w:b/>
          <w:bCs/>
          <w:sz w:val="24"/>
          <w:szCs w:val="24"/>
        </w:rPr>
        <w:t>Програма</w:t>
      </w:r>
    </w:p>
    <w:p w14:paraId="6383A1D0" w14:textId="58BCB4F6" w:rsidR="001C6AE3" w:rsidRPr="00C23D6B" w:rsidRDefault="00C23D6B" w:rsidP="001C6AE3">
      <w:pPr>
        <w:spacing w:line="240" w:lineRule="auto"/>
        <w:jc w:val="center"/>
        <w:rPr>
          <w:rFonts w:ascii="Times New Roman" w:hAnsi="Times New Roman"/>
          <w:b/>
          <w:bCs/>
          <w:sz w:val="24"/>
          <w:szCs w:val="24"/>
        </w:rPr>
      </w:pPr>
      <w:r w:rsidRPr="00C23D6B">
        <w:rPr>
          <w:rFonts w:ascii="Times New Roman" w:hAnsi="Times New Roman"/>
          <w:b/>
          <w:bCs/>
          <w:sz w:val="24"/>
          <w:szCs w:val="24"/>
        </w:rPr>
        <w:t xml:space="preserve"> </w:t>
      </w:r>
      <w:r w:rsidR="001C6AE3" w:rsidRPr="00C23D6B">
        <w:rPr>
          <w:rFonts w:ascii="Times New Roman" w:hAnsi="Times New Roman"/>
          <w:b/>
          <w:bCs/>
          <w:sz w:val="24"/>
          <w:szCs w:val="24"/>
        </w:rPr>
        <w:t>організації допомоги правоохоронним органам у забезпеченні охорони громадського порядку</w:t>
      </w:r>
      <w:r w:rsidRPr="00C23D6B">
        <w:rPr>
          <w:rFonts w:ascii="Times New Roman" w:hAnsi="Times New Roman"/>
          <w:b/>
          <w:bCs/>
          <w:sz w:val="24"/>
          <w:szCs w:val="24"/>
        </w:rPr>
        <w:t xml:space="preserve"> </w:t>
      </w:r>
      <w:r w:rsidR="001C6AE3" w:rsidRPr="00C23D6B">
        <w:rPr>
          <w:rFonts w:ascii="Times New Roman" w:hAnsi="Times New Roman"/>
          <w:b/>
          <w:bCs/>
          <w:sz w:val="24"/>
          <w:szCs w:val="24"/>
        </w:rPr>
        <w:t>та профілактики злочинності</w:t>
      </w:r>
      <w:r w:rsidRPr="00C23D6B">
        <w:rPr>
          <w:rFonts w:ascii="Times New Roman" w:hAnsi="Times New Roman"/>
          <w:b/>
          <w:bCs/>
          <w:sz w:val="24"/>
          <w:szCs w:val="24"/>
        </w:rPr>
        <w:t xml:space="preserve"> </w:t>
      </w:r>
      <w:r w:rsidR="001C6AE3" w:rsidRPr="00C23D6B">
        <w:rPr>
          <w:rFonts w:ascii="Times New Roman" w:hAnsi="Times New Roman"/>
          <w:b/>
          <w:bCs/>
          <w:sz w:val="24"/>
          <w:szCs w:val="24"/>
        </w:rPr>
        <w:t>на території Тягинської сільської ради на 2022 – 2025</w:t>
      </w:r>
      <w:r w:rsidRPr="00C23D6B">
        <w:rPr>
          <w:rFonts w:ascii="Times New Roman" w:hAnsi="Times New Roman"/>
          <w:b/>
          <w:bCs/>
          <w:sz w:val="24"/>
          <w:szCs w:val="24"/>
        </w:rPr>
        <w:t xml:space="preserve"> </w:t>
      </w:r>
      <w:r w:rsidR="001C6AE3" w:rsidRPr="00C23D6B">
        <w:rPr>
          <w:rFonts w:ascii="Times New Roman" w:hAnsi="Times New Roman"/>
          <w:b/>
          <w:bCs/>
          <w:sz w:val="24"/>
          <w:szCs w:val="24"/>
        </w:rPr>
        <w:t>роки</w:t>
      </w:r>
    </w:p>
    <w:p w14:paraId="737B8AAA" w14:textId="27E28057" w:rsidR="001C6AE3" w:rsidRPr="00C23D6B" w:rsidRDefault="001C6AE3" w:rsidP="001C6AE3">
      <w:pPr>
        <w:spacing w:line="240" w:lineRule="auto"/>
        <w:jc w:val="center"/>
        <w:rPr>
          <w:rFonts w:ascii="Times New Roman" w:hAnsi="Times New Roman"/>
          <w:sz w:val="24"/>
          <w:szCs w:val="24"/>
        </w:rPr>
      </w:pPr>
      <w:r w:rsidRPr="00C23D6B">
        <w:rPr>
          <w:rFonts w:ascii="Times New Roman" w:hAnsi="Times New Roman"/>
          <w:b/>
          <w:sz w:val="24"/>
          <w:szCs w:val="24"/>
        </w:rPr>
        <w:t>Паспорт</w:t>
      </w:r>
      <w:r w:rsidR="00C23D6B" w:rsidRPr="00C23D6B">
        <w:rPr>
          <w:rFonts w:ascii="Times New Roman" w:hAnsi="Times New Roman"/>
          <w:b/>
          <w:sz w:val="24"/>
          <w:szCs w:val="24"/>
        </w:rPr>
        <w:t xml:space="preserve"> </w:t>
      </w:r>
      <w:r w:rsidRPr="00C23D6B">
        <w:rPr>
          <w:rFonts w:ascii="Times New Roman" w:hAnsi="Times New Roman"/>
          <w:b/>
          <w:sz w:val="24"/>
          <w:szCs w:val="24"/>
        </w:rPr>
        <w:t>Програми</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60"/>
      </w:tblGrid>
      <w:tr w:rsidR="001C6AE3" w:rsidRPr="00C23D6B" w14:paraId="10B40DA7" w14:textId="77777777" w:rsidTr="00FA2B3C">
        <w:tc>
          <w:tcPr>
            <w:tcW w:w="3060" w:type="dxa"/>
            <w:noWrap/>
          </w:tcPr>
          <w:p w14:paraId="658382DB" w14:textId="50FBC736" w:rsidR="001C6AE3" w:rsidRPr="00C23D6B" w:rsidRDefault="001C6AE3" w:rsidP="001C6AE3">
            <w:pPr>
              <w:autoSpaceDE w:val="0"/>
              <w:autoSpaceDN w:val="0"/>
              <w:adjustRightInd w:val="0"/>
              <w:spacing w:line="240" w:lineRule="auto"/>
              <w:jc w:val="both"/>
              <w:rPr>
                <w:rFonts w:ascii="Times New Roman" w:hAnsi="Times New Roman"/>
                <w:color w:val="000000"/>
                <w:sz w:val="24"/>
                <w:szCs w:val="24"/>
              </w:rPr>
            </w:pPr>
            <w:r w:rsidRPr="00C23D6B">
              <w:rPr>
                <w:rFonts w:ascii="Times New Roman" w:hAnsi="Times New Roman"/>
                <w:color w:val="000000"/>
                <w:sz w:val="24"/>
                <w:szCs w:val="24"/>
              </w:rPr>
              <w:t>Назва</w:t>
            </w:r>
            <w:r w:rsidR="00C23D6B" w:rsidRPr="00C23D6B">
              <w:rPr>
                <w:rFonts w:ascii="Times New Roman" w:hAnsi="Times New Roman"/>
                <w:color w:val="000000"/>
                <w:sz w:val="24"/>
                <w:szCs w:val="24"/>
              </w:rPr>
              <w:t xml:space="preserve"> </w:t>
            </w:r>
            <w:r w:rsidRPr="00C23D6B">
              <w:rPr>
                <w:rFonts w:ascii="Times New Roman" w:hAnsi="Times New Roman"/>
                <w:color w:val="000000"/>
                <w:sz w:val="24"/>
                <w:szCs w:val="24"/>
              </w:rPr>
              <w:t>програми</w:t>
            </w:r>
          </w:p>
        </w:tc>
        <w:tc>
          <w:tcPr>
            <w:tcW w:w="6360" w:type="dxa"/>
            <w:noWrap/>
          </w:tcPr>
          <w:p w14:paraId="0140095E" w14:textId="5D336BAD" w:rsidR="001C6AE3" w:rsidRPr="00C23D6B" w:rsidRDefault="001C6AE3" w:rsidP="00C23D6B">
            <w:pPr>
              <w:autoSpaceDE w:val="0"/>
              <w:autoSpaceDN w:val="0"/>
              <w:adjustRightInd w:val="0"/>
              <w:spacing w:after="0" w:line="240" w:lineRule="auto"/>
              <w:jc w:val="both"/>
              <w:rPr>
                <w:rFonts w:ascii="Times New Roman" w:hAnsi="Times New Roman"/>
                <w:b/>
                <w:color w:val="000000"/>
                <w:sz w:val="24"/>
                <w:szCs w:val="24"/>
              </w:rPr>
            </w:pPr>
            <w:r w:rsidRPr="00C23D6B">
              <w:rPr>
                <w:rFonts w:ascii="Times New Roman" w:hAnsi="Times New Roman"/>
                <w:bCs/>
                <w:spacing w:val="-4"/>
                <w:sz w:val="24"/>
                <w:szCs w:val="24"/>
              </w:rPr>
              <w:t>організації допомоги правоохоронним органам</w:t>
            </w:r>
            <w:r w:rsidR="00C23D6B" w:rsidRPr="00C23D6B">
              <w:rPr>
                <w:rFonts w:ascii="Times New Roman" w:hAnsi="Times New Roman"/>
                <w:bCs/>
                <w:spacing w:val="-4"/>
                <w:sz w:val="24"/>
                <w:szCs w:val="24"/>
              </w:rPr>
              <w:t xml:space="preserve"> </w:t>
            </w:r>
            <w:r w:rsidRPr="00C23D6B">
              <w:rPr>
                <w:rFonts w:ascii="Times New Roman" w:hAnsi="Times New Roman"/>
                <w:bCs/>
                <w:spacing w:val="-4"/>
                <w:sz w:val="24"/>
                <w:szCs w:val="24"/>
              </w:rPr>
              <w:t>у забезпеченні охорони громадського порядку</w:t>
            </w:r>
            <w:r w:rsidR="00C23D6B" w:rsidRPr="00C23D6B">
              <w:rPr>
                <w:rFonts w:ascii="Times New Roman" w:hAnsi="Times New Roman"/>
                <w:bCs/>
                <w:spacing w:val="-4"/>
                <w:sz w:val="24"/>
                <w:szCs w:val="24"/>
              </w:rPr>
              <w:t xml:space="preserve"> </w:t>
            </w:r>
            <w:r w:rsidRPr="00C23D6B">
              <w:rPr>
                <w:rFonts w:ascii="Times New Roman" w:hAnsi="Times New Roman"/>
                <w:bCs/>
                <w:spacing w:val="-4"/>
                <w:sz w:val="24"/>
                <w:szCs w:val="24"/>
              </w:rPr>
              <w:t>та профілактики злочинності</w:t>
            </w:r>
            <w:r w:rsidR="00C23D6B" w:rsidRPr="00C23D6B">
              <w:rPr>
                <w:rFonts w:ascii="Times New Roman" w:hAnsi="Times New Roman"/>
                <w:bCs/>
                <w:spacing w:val="-4"/>
                <w:sz w:val="24"/>
                <w:szCs w:val="24"/>
              </w:rPr>
              <w:t xml:space="preserve"> </w:t>
            </w:r>
            <w:r w:rsidRPr="00C23D6B">
              <w:rPr>
                <w:rFonts w:ascii="Times New Roman" w:hAnsi="Times New Roman"/>
                <w:bCs/>
                <w:spacing w:val="-4"/>
                <w:sz w:val="24"/>
                <w:szCs w:val="24"/>
              </w:rPr>
              <w:t>на</w:t>
            </w:r>
            <w:r w:rsidR="00C23D6B" w:rsidRPr="00C23D6B">
              <w:rPr>
                <w:rFonts w:ascii="Times New Roman" w:hAnsi="Times New Roman"/>
                <w:bCs/>
                <w:spacing w:val="-4"/>
                <w:sz w:val="24"/>
                <w:szCs w:val="24"/>
              </w:rPr>
              <w:t xml:space="preserve"> </w:t>
            </w:r>
            <w:r w:rsidRPr="00C23D6B">
              <w:rPr>
                <w:rFonts w:ascii="Times New Roman" w:hAnsi="Times New Roman"/>
                <w:bCs/>
                <w:spacing w:val="-4"/>
                <w:sz w:val="24"/>
                <w:szCs w:val="24"/>
              </w:rPr>
              <w:t>2022-2025 роки</w:t>
            </w:r>
          </w:p>
        </w:tc>
      </w:tr>
      <w:tr w:rsidR="001C6AE3" w:rsidRPr="00C23D6B" w14:paraId="39D7AE33" w14:textId="77777777" w:rsidTr="00FA2B3C">
        <w:tc>
          <w:tcPr>
            <w:tcW w:w="3060" w:type="dxa"/>
            <w:noWrap/>
          </w:tcPr>
          <w:p w14:paraId="667C837A" w14:textId="77777777" w:rsidR="001C6AE3" w:rsidRPr="00C23D6B" w:rsidRDefault="001C6AE3" w:rsidP="001C6AE3">
            <w:pPr>
              <w:autoSpaceDE w:val="0"/>
              <w:autoSpaceDN w:val="0"/>
              <w:adjustRightInd w:val="0"/>
              <w:spacing w:line="240" w:lineRule="auto"/>
              <w:jc w:val="both"/>
              <w:rPr>
                <w:rFonts w:ascii="Times New Roman" w:hAnsi="Times New Roman"/>
                <w:b/>
                <w:color w:val="000000"/>
                <w:sz w:val="24"/>
                <w:szCs w:val="24"/>
              </w:rPr>
            </w:pPr>
            <w:r w:rsidRPr="00C23D6B">
              <w:rPr>
                <w:rFonts w:ascii="Times New Roman" w:hAnsi="Times New Roman"/>
                <w:color w:val="000000"/>
                <w:sz w:val="24"/>
                <w:szCs w:val="24"/>
              </w:rPr>
              <w:t xml:space="preserve"> Підстави для розробки програми </w:t>
            </w:r>
          </w:p>
        </w:tc>
        <w:tc>
          <w:tcPr>
            <w:tcW w:w="6360" w:type="dxa"/>
            <w:noWrap/>
          </w:tcPr>
          <w:p w14:paraId="51CCD36C" w14:textId="358899DF" w:rsidR="001C6AE3" w:rsidRPr="00C23D6B" w:rsidRDefault="001C6AE3" w:rsidP="00C23D6B">
            <w:pPr>
              <w:autoSpaceDE w:val="0"/>
              <w:autoSpaceDN w:val="0"/>
              <w:adjustRightInd w:val="0"/>
              <w:spacing w:after="0" w:line="240" w:lineRule="auto"/>
              <w:jc w:val="both"/>
              <w:rPr>
                <w:rFonts w:ascii="Times New Roman" w:hAnsi="Times New Roman"/>
                <w:b/>
                <w:color w:val="000000"/>
                <w:sz w:val="24"/>
                <w:szCs w:val="24"/>
              </w:rPr>
            </w:pPr>
            <w:r w:rsidRPr="00C23D6B">
              <w:rPr>
                <w:rFonts w:ascii="Times New Roman" w:hAnsi="Times New Roman"/>
                <w:sz w:val="24"/>
                <w:szCs w:val="24"/>
              </w:rPr>
              <w:t>Закони України: « Про місцеве самоврядування в Україні» “Про участь громадян в охороні громадського порядку і державного кордону, « Про прокуратуру», « Про Національну</w:t>
            </w:r>
            <w:r w:rsidR="00C23D6B" w:rsidRPr="00C23D6B">
              <w:rPr>
                <w:rFonts w:ascii="Times New Roman" w:hAnsi="Times New Roman"/>
                <w:sz w:val="24"/>
                <w:szCs w:val="24"/>
              </w:rPr>
              <w:t xml:space="preserve"> </w:t>
            </w:r>
            <w:r w:rsidRPr="00C23D6B">
              <w:rPr>
                <w:rFonts w:ascii="Times New Roman" w:hAnsi="Times New Roman"/>
                <w:sz w:val="24"/>
                <w:szCs w:val="24"/>
              </w:rPr>
              <w:t>гвардію України»</w:t>
            </w:r>
          </w:p>
        </w:tc>
      </w:tr>
      <w:tr w:rsidR="001C6AE3" w:rsidRPr="00C23D6B" w14:paraId="2A27AEE7" w14:textId="77777777" w:rsidTr="00FA2B3C">
        <w:tc>
          <w:tcPr>
            <w:tcW w:w="3060" w:type="dxa"/>
            <w:noWrap/>
          </w:tcPr>
          <w:p w14:paraId="2242BDCF"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Оприлюднення підготовки проекту програми</w:t>
            </w:r>
          </w:p>
        </w:tc>
        <w:tc>
          <w:tcPr>
            <w:tcW w:w="6360" w:type="dxa"/>
            <w:noWrap/>
          </w:tcPr>
          <w:p w14:paraId="75787B86" w14:textId="77777777" w:rsidR="001C6AE3" w:rsidRPr="00C23D6B" w:rsidRDefault="001C6AE3" w:rsidP="001C6AE3">
            <w:pPr>
              <w:autoSpaceDE w:val="0"/>
              <w:autoSpaceDN w:val="0"/>
              <w:adjustRightInd w:val="0"/>
              <w:spacing w:line="240" w:lineRule="auto"/>
              <w:jc w:val="both"/>
              <w:rPr>
                <w:rFonts w:ascii="Times New Roman" w:hAnsi="Times New Roman"/>
                <w:color w:val="000000"/>
                <w:sz w:val="24"/>
                <w:szCs w:val="24"/>
              </w:rPr>
            </w:pPr>
            <w:r w:rsidRPr="00C23D6B">
              <w:rPr>
                <w:rFonts w:ascii="Times New Roman" w:hAnsi="Times New Roman"/>
                <w:color w:val="000000"/>
                <w:sz w:val="24"/>
                <w:szCs w:val="24"/>
              </w:rPr>
              <w:t>на офіційному веб-сайті сільської ради</w:t>
            </w:r>
          </w:p>
        </w:tc>
      </w:tr>
      <w:tr w:rsidR="001C6AE3" w:rsidRPr="00C23D6B" w14:paraId="18115022" w14:textId="77777777" w:rsidTr="00FA2B3C">
        <w:tc>
          <w:tcPr>
            <w:tcW w:w="3060" w:type="dxa"/>
            <w:noWrap/>
          </w:tcPr>
          <w:p w14:paraId="4F6DAB0F"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Дата затвердження програми</w:t>
            </w:r>
          </w:p>
        </w:tc>
        <w:tc>
          <w:tcPr>
            <w:tcW w:w="6360" w:type="dxa"/>
            <w:noWrap/>
          </w:tcPr>
          <w:p w14:paraId="3D4841CE" w14:textId="77777777" w:rsidR="001C6AE3" w:rsidRPr="00C23D6B" w:rsidRDefault="001C6AE3" w:rsidP="001C6AE3">
            <w:pPr>
              <w:autoSpaceDE w:val="0"/>
              <w:autoSpaceDN w:val="0"/>
              <w:adjustRightInd w:val="0"/>
              <w:spacing w:line="240" w:lineRule="auto"/>
              <w:jc w:val="both"/>
              <w:rPr>
                <w:rFonts w:ascii="Times New Roman" w:hAnsi="Times New Roman"/>
                <w:color w:val="000000"/>
                <w:sz w:val="24"/>
                <w:szCs w:val="24"/>
              </w:rPr>
            </w:pPr>
          </w:p>
        </w:tc>
      </w:tr>
      <w:tr w:rsidR="001C6AE3" w:rsidRPr="00C23D6B" w14:paraId="19987A94" w14:textId="77777777" w:rsidTr="00FA2B3C">
        <w:tc>
          <w:tcPr>
            <w:tcW w:w="3060" w:type="dxa"/>
            <w:noWrap/>
          </w:tcPr>
          <w:p w14:paraId="6B3BE916" w14:textId="77777777" w:rsidR="001C6AE3" w:rsidRPr="00C23D6B" w:rsidRDefault="001C6AE3" w:rsidP="001C6AE3">
            <w:pPr>
              <w:autoSpaceDE w:val="0"/>
              <w:autoSpaceDN w:val="0"/>
              <w:adjustRightInd w:val="0"/>
              <w:spacing w:line="240" w:lineRule="auto"/>
              <w:jc w:val="both"/>
              <w:rPr>
                <w:rFonts w:ascii="Times New Roman" w:hAnsi="Times New Roman"/>
                <w:color w:val="000000"/>
                <w:sz w:val="24"/>
                <w:szCs w:val="24"/>
              </w:rPr>
            </w:pPr>
            <w:r w:rsidRPr="00C23D6B">
              <w:rPr>
                <w:rFonts w:ascii="Times New Roman" w:hAnsi="Times New Roman"/>
                <w:color w:val="000000"/>
                <w:sz w:val="24"/>
                <w:szCs w:val="24"/>
              </w:rPr>
              <w:t>Учасники Програми</w:t>
            </w:r>
          </w:p>
        </w:tc>
        <w:tc>
          <w:tcPr>
            <w:tcW w:w="6360" w:type="dxa"/>
            <w:noWrap/>
          </w:tcPr>
          <w:p w14:paraId="1EFAE10D" w14:textId="654655E2"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Виконавчий комітет сільської ради, управління, відділи</w:t>
            </w:r>
            <w:r w:rsidR="00C23D6B" w:rsidRPr="00C23D6B">
              <w:rPr>
                <w:rFonts w:ascii="Times New Roman" w:hAnsi="Times New Roman"/>
                <w:color w:val="000000"/>
                <w:sz w:val="24"/>
                <w:szCs w:val="24"/>
              </w:rPr>
              <w:t xml:space="preserve"> </w:t>
            </w:r>
            <w:r w:rsidRPr="00C23D6B">
              <w:rPr>
                <w:rFonts w:ascii="Times New Roman" w:hAnsi="Times New Roman"/>
                <w:color w:val="000000"/>
                <w:sz w:val="24"/>
                <w:szCs w:val="24"/>
              </w:rPr>
              <w:t>освіти,</w:t>
            </w:r>
            <w:r w:rsidR="00C23D6B" w:rsidRPr="00C23D6B">
              <w:rPr>
                <w:rFonts w:ascii="Times New Roman" w:hAnsi="Times New Roman"/>
                <w:color w:val="000000"/>
                <w:sz w:val="24"/>
                <w:szCs w:val="24"/>
              </w:rPr>
              <w:t xml:space="preserve"> </w:t>
            </w:r>
            <w:r w:rsidRPr="00C23D6B">
              <w:rPr>
                <w:rFonts w:ascii="Times New Roman" w:hAnsi="Times New Roman"/>
                <w:color w:val="000000"/>
                <w:sz w:val="24"/>
                <w:szCs w:val="24"/>
              </w:rPr>
              <w:t>молоді та спорту /за згодою/; служба у справах дітей /за згодою/; районний відділ Поліції ГУНП у Херсонській області</w:t>
            </w:r>
            <w:r w:rsidR="00C23D6B" w:rsidRPr="00C23D6B">
              <w:rPr>
                <w:rFonts w:ascii="Times New Roman" w:hAnsi="Times New Roman"/>
                <w:color w:val="000000"/>
                <w:sz w:val="24"/>
                <w:szCs w:val="24"/>
              </w:rPr>
              <w:t xml:space="preserve"> </w:t>
            </w:r>
            <w:r w:rsidRPr="00C23D6B">
              <w:rPr>
                <w:rFonts w:ascii="Times New Roman" w:hAnsi="Times New Roman"/>
                <w:color w:val="000000"/>
                <w:sz w:val="24"/>
                <w:szCs w:val="24"/>
              </w:rPr>
              <w:t>/за згодою/; районний центр соціальних служб для сім’ї, дітей та молоді /за згодою/; районний центр зайнятості /за згодою/, філія ДУ “ Центр пробації” /за згодою/.</w:t>
            </w:r>
          </w:p>
        </w:tc>
      </w:tr>
      <w:tr w:rsidR="001C6AE3" w:rsidRPr="00C23D6B" w14:paraId="0FB1C2DD" w14:textId="77777777" w:rsidTr="00FA2B3C">
        <w:tc>
          <w:tcPr>
            <w:tcW w:w="3060" w:type="dxa"/>
            <w:noWrap/>
          </w:tcPr>
          <w:p w14:paraId="09A344DA" w14:textId="7D437760" w:rsidR="001C6AE3" w:rsidRPr="00C23D6B" w:rsidRDefault="001C6AE3" w:rsidP="001C6AE3">
            <w:pPr>
              <w:autoSpaceDE w:val="0"/>
              <w:autoSpaceDN w:val="0"/>
              <w:adjustRightInd w:val="0"/>
              <w:spacing w:line="240" w:lineRule="auto"/>
              <w:jc w:val="both"/>
              <w:rPr>
                <w:rFonts w:ascii="Times New Roman" w:hAnsi="Times New Roman"/>
                <w:color w:val="000000"/>
                <w:sz w:val="24"/>
                <w:szCs w:val="24"/>
              </w:rPr>
            </w:pPr>
            <w:r w:rsidRPr="00C23D6B">
              <w:rPr>
                <w:rFonts w:ascii="Times New Roman" w:hAnsi="Times New Roman"/>
                <w:color w:val="000000"/>
                <w:sz w:val="24"/>
                <w:szCs w:val="24"/>
              </w:rPr>
              <w:t>Основні цілі</w:t>
            </w:r>
            <w:r w:rsidR="00C23D6B" w:rsidRPr="00C23D6B">
              <w:rPr>
                <w:rFonts w:ascii="Times New Roman" w:hAnsi="Times New Roman"/>
                <w:color w:val="000000"/>
                <w:sz w:val="24"/>
                <w:szCs w:val="24"/>
              </w:rPr>
              <w:t xml:space="preserve"> </w:t>
            </w:r>
            <w:r w:rsidRPr="00C23D6B">
              <w:rPr>
                <w:rFonts w:ascii="Times New Roman" w:hAnsi="Times New Roman"/>
                <w:color w:val="000000"/>
                <w:sz w:val="24"/>
                <w:szCs w:val="24"/>
              </w:rPr>
              <w:t>програми</w:t>
            </w:r>
          </w:p>
        </w:tc>
        <w:tc>
          <w:tcPr>
            <w:tcW w:w="6360" w:type="dxa"/>
            <w:noWrap/>
          </w:tcPr>
          <w:p w14:paraId="579524CD"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Забезпечення здійснення узгоджених заходів щодо профілактики правопорушень та усунення причин, що зумовили вчинення протиправних дій.</w:t>
            </w:r>
          </w:p>
        </w:tc>
      </w:tr>
      <w:tr w:rsidR="001C6AE3" w:rsidRPr="00C23D6B" w14:paraId="7587406B" w14:textId="77777777" w:rsidTr="00FA2B3C">
        <w:tc>
          <w:tcPr>
            <w:tcW w:w="3060" w:type="dxa"/>
            <w:noWrap/>
          </w:tcPr>
          <w:p w14:paraId="318D4B76" w14:textId="77777777" w:rsidR="001C6AE3" w:rsidRPr="00C23D6B" w:rsidRDefault="001C6AE3" w:rsidP="001C6AE3">
            <w:pPr>
              <w:autoSpaceDE w:val="0"/>
              <w:autoSpaceDN w:val="0"/>
              <w:adjustRightInd w:val="0"/>
              <w:spacing w:line="240" w:lineRule="auto"/>
              <w:jc w:val="both"/>
              <w:rPr>
                <w:rFonts w:ascii="Times New Roman" w:hAnsi="Times New Roman"/>
                <w:color w:val="000000"/>
                <w:sz w:val="24"/>
                <w:szCs w:val="24"/>
              </w:rPr>
            </w:pPr>
            <w:r w:rsidRPr="00C23D6B">
              <w:rPr>
                <w:rFonts w:ascii="Times New Roman" w:hAnsi="Times New Roman"/>
                <w:color w:val="000000"/>
                <w:sz w:val="24"/>
                <w:szCs w:val="24"/>
              </w:rPr>
              <w:t>Основні завдання програми</w:t>
            </w:r>
          </w:p>
        </w:tc>
        <w:tc>
          <w:tcPr>
            <w:tcW w:w="6360" w:type="dxa"/>
            <w:noWrap/>
          </w:tcPr>
          <w:p w14:paraId="1494CA08"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 підтримка публічного порядку та безпеки громадян, профілактики правопорушень в громадських місцях та в умовах вулиці;</w:t>
            </w:r>
          </w:p>
          <w:p w14:paraId="2B17586B"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 попередження вчинення повторних злочинів;</w:t>
            </w:r>
          </w:p>
          <w:p w14:paraId="39A7CD99"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 зниження злочинного впливу на молодь та підлітків, усунення причин та умов, що спричиняють втягнення їх у протиправну діяльність.</w:t>
            </w:r>
          </w:p>
        </w:tc>
      </w:tr>
      <w:tr w:rsidR="001C6AE3" w:rsidRPr="00C23D6B" w14:paraId="752F9D73" w14:textId="77777777" w:rsidTr="00FA2B3C">
        <w:tc>
          <w:tcPr>
            <w:tcW w:w="3060" w:type="dxa"/>
            <w:noWrap/>
          </w:tcPr>
          <w:p w14:paraId="60BF40E8"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Строк реалізації програми</w:t>
            </w:r>
          </w:p>
        </w:tc>
        <w:tc>
          <w:tcPr>
            <w:tcW w:w="6360" w:type="dxa"/>
            <w:noWrap/>
          </w:tcPr>
          <w:p w14:paraId="2429DDD3"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2022-2025 рр.</w:t>
            </w:r>
          </w:p>
        </w:tc>
      </w:tr>
      <w:tr w:rsidR="001C6AE3" w:rsidRPr="00C23D6B" w14:paraId="697738DB" w14:textId="77777777" w:rsidTr="00FA2B3C">
        <w:tc>
          <w:tcPr>
            <w:tcW w:w="3060" w:type="dxa"/>
            <w:noWrap/>
          </w:tcPr>
          <w:p w14:paraId="3EB82EA7" w14:textId="77777777" w:rsidR="001C6AE3" w:rsidRPr="00C23D6B" w:rsidRDefault="001C6AE3" w:rsidP="001C6AE3">
            <w:pPr>
              <w:autoSpaceDE w:val="0"/>
              <w:autoSpaceDN w:val="0"/>
              <w:adjustRightInd w:val="0"/>
              <w:spacing w:line="240" w:lineRule="auto"/>
              <w:jc w:val="both"/>
              <w:rPr>
                <w:rFonts w:ascii="Times New Roman" w:hAnsi="Times New Roman"/>
                <w:color w:val="000000"/>
                <w:sz w:val="24"/>
                <w:szCs w:val="24"/>
              </w:rPr>
            </w:pPr>
            <w:r w:rsidRPr="00C23D6B">
              <w:rPr>
                <w:rFonts w:ascii="Times New Roman" w:hAnsi="Times New Roman"/>
                <w:color w:val="000000"/>
                <w:sz w:val="24"/>
                <w:szCs w:val="24"/>
              </w:rPr>
              <w:t>Обсяг фінансових ресурсів, необхідних для реалізації Програми, усього</w:t>
            </w:r>
          </w:p>
        </w:tc>
        <w:tc>
          <w:tcPr>
            <w:tcW w:w="6360" w:type="dxa"/>
            <w:noWrap/>
          </w:tcPr>
          <w:p w14:paraId="3AE28978" w14:textId="77777777" w:rsidR="001C6AE3" w:rsidRPr="00C23D6B" w:rsidRDefault="001C6AE3" w:rsidP="001C6AE3">
            <w:pPr>
              <w:autoSpaceDE w:val="0"/>
              <w:autoSpaceDN w:val="0"/>
              <w:adjustRightInd w:val="0"/>
              <w:spacing w:line="240" w:lineRule="auto"/>
              <w:jc w:val="both"/>
              <w:rPr>
                <w:rFonts w:ascii="Times New Roman" w:hAnsi="Times New Roman"/>
                <w:color w:val="000000"/>
                <w:sz w:val="24"/>
                <w:szCs w:val="24"/>
              </w:rPr>
            </w:pPr>
            <w:r w:rsidRPr="00C23D6B">
              <w:rPr>
                <w:rFonts w:ascii="Times New Roman" w:hAnsi="Times New Roman"/>
                <w:color w:val="000000"/>
                <w:sz w:val="24"/>
                <w:szCs w:val="24"/>
              </w:rPr>
              <w:t>в межах коштів виділених міським бюджетом</w:t>
            </w:r>
          </w:p>
          <w:p w14:paraId="1FC0A167" w14:textId="77C748BB"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2022р. -</w:t>
            </w:r>
            <w:r w:rsidR="00C23D6B" w:rsidRPr="00C23D6B">
              <w:rPr>
                <w:rFonts w:ascii="Times New Roman" w:hAnsi="Times New Roman"/>
                <w:color w:val="000000"/>
                <w:sz w:val="24"/>
                <w:szCs w:val="24"/>
              </w:rPr>
              <w:t xml:space="preserve"> </w:t>
            </w:r>
            <w:r w:rsidRPr="00C23D6B">
              <w:rPr>
                <w:rFonts w:ascii="Times New Roman" w:hAnsi="Times New Roman"/>
                <w:color w:val="000000"/>
                <w:sz w:val="24"/>
                <w:szCs w:val="24"/>
              </w:rPr>
              <w:t>тис.грн.</w:t>
            </w:r>
          </w:p>
          <w:p w14:paraId="3BFCB9F8" w14:textId="31D7E484"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2025р.-</w:t>
            </w:r>
            <w:r w:rsidR="00C23D6B" w:rsidRPr="00C23D6B">
              <w:rPr>
                <w:rFonts w:ascii="Times New Roman" w:hAnsi="Times New Roman"/>
                <w:color w:val="000000"/>
                <w:sz w:val="24"/>
                <w:szCs w:val="24"/>
              </w:rPr>
              <w:t xml:space="preserve"> </w:t>
            </w:r>
            <w:r w:rsidRPr="00C23D6B">
              <w:rPr>
                <w:rFonts w:ascii="Times New Roman" w:hAnsi="Times New Roman"/>
                <w:color w:val="000000"/>
                <w:sz w:val="24"/>
                <w:szCs w:val="24"/>
              </w:rPr>
              <w:t>тис.грн.</w:t>
            </w:r>
          </w:p>
        </w:tc>
      </w:tr>
      <w:tr w:rsidR="001C6AE3" w:rsidRPr="00C23D6B" w14:paraId="27ACC011" w14:textId="77777777" w:rsidTr="00FA2B3C">
        <w:tc>
          <w:tcPr>
            <w:tcW w:w="3060" w:type="dxa"/>
            <w:noWrap/>
          </w:tcPr>
          <w:p w14:paraId="1DCD1AA1"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Основні джерела фінансування</w:t>
            </w:r>
          </w:p>
        </w:tc>
        <w:tc>
          <w:tcPr>
            <w:tcW w:w="6360" w:type="dxa"/>
            <w:noWrap/>
          </w:tcPr>
          <w:p w14:paraId="608349A2"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фінансування здійснюється за рахунок коштів сільського бюджету та інших передбачених законодавством джерел</w:t>
            </w:r>
          </w:p>
        </w:tc>
      </w:tr>
      <w:tr w:rsidR="001C6AE3" w:rsidRPr="00C23D6B" w14:paraId="63D0076E" w14:textId="77777777" w:rsidTr="00FA2B3C">
        <w:tc>
          <w:tcPr>
            <w:tcW w:w="3060" w:type="dxa"/>
            <w:noWrap/>
          </w:tcPr>
          <w:p w14:paraId="29511B74" w14:textId="77777777" w:rsidR="001C6AE3" w:rsidRPr="00C23D6B" w:rsidRDefault="001C6AE3" w:rsidP="00C23D6B">
            <w:pPr>
              <w:autoSpaceDE w:val="0"/>
              <w:autoSpaceDN w:val="0"/>
              <w:adjustRightInd w:val="0"/>
              <w:spacing w:after="0" w:line="240" w:lineRule="auto"/>
              <w:jc w:val="both"/>
              <w:rPr>
                <w:rFonts w:ascii="Times New Roman" w:hAnsi="Times New Roman"/>
                <w:color w:val="000000"/>
                <w:sz w:val="24"/>
                <w:szCs w:val="24"/>
              </w:rPr>
            </w:pPr>
            <w:r w:rsidRPr="00C23D6B">
              <w:rPr>
                <w:rFonts w:ascii="Times New Roman" w:hAnsi="Times New Roman"/>
                <w:color w:val="000000"/>
                <w:sz w:val="24"/>
                <w:szCs w:val="24"/>
              </w:rPr>
              <w:t>Система організації контролю за виконанням заходів програми</w:t>
            </w:r>
          </w:p>
        </w:tc>
        <w:tc>
          <w:tcPr>
            <w:tcW w:w="6360" w:type="dxa"/>
            <w:noWrap/>
          </w:tcPr>
          <w:p w14:paraId="2796EB5D" w14:textId="77777777" w:rsidR="001C6AE3" w:rsidRPr="00C23D6B" w:rsidRDefault="001C6AE3" w:rsidP="001C6AE3">
            <w:pPr>
              <w:autoSpaceDE w:val="0"/>
              <w:autoSpaceDN w:val="0"/>
              <w:adjustRightInd w:val="0"/>
              <w:spacing w:line="240" w:lineRule="auto"/>
              <w:jc w:val="both"/>
              <w:rPr>
                <w:rFonts w:ascii="Times New Roman" w:hAnsi="Times New Roman"/>
                <w:color w:val="000000"/>
                <w:sz w:val="24"/>
                <w:szCs w:val="24"/>
              </w:rPr>
            </w:pPr>
            <w:r w:rsidRPr="00C23D6B">
              <w:rPr>
                <w:rFonts w:ascii="Times New Roman" w:hAnsi="Times New Roman"/>
                <w:color w:val="000000"/>
                <w:sz w:val="24"/>
                <w:szCs w:val="24"/>
              </w:rPr>
              <w:t>сільська рада, виконавчий комітет сільської ради</w:t>
            </w:r>
          </w:p>
        </w:tc>
      </w:tr>
    </w:tbl>
    <w:p w14:paraId="2FCC3CE7" w14:textId="435C4E57" w:rsidR="001C6AE3" w:rsidRPr="00C23D6B" w:rsidRDefault="001C6AE3" w:rsidP="001C6AE3">
      <w:pPr>
        <w:widowControl w:val="0"/>
        <w:spacing w:line="240" w:lineRule="auto"/>
        <w:jc w:val="center"/>
        <w:rPr>
          <w:rFonts w:ascii="Times New Roman" w:hAnsi="Times New Roman"/>
          <w:b/>
          <w:sz w:val="24"/>
          <w:szCs w:val="24"/>
        </w:rPr>
      </w:pPr>
      <w:r w:rsidRPr="00C23D6B">
        <w:rPr>
          <w:rFonts w:ascii="Times New Roman" w:hAnsi="Times New Roman"/>
          <w:b/>
          <w:sz w:val="24"/>
          <w:szCs w:val="24"/>
        </w:rPr>
        <w:t>І.</w:t>
      </w:r>
      <w:r w:rsidR="00C23D6B" w:rsidRPr="00C23D6B">
        <w:rPr>
          <w:rFonts w:ascii="Times New Roman" w:hAnsi="Times New Roman"/>
          <w:b/>
          <w:sz w:val="24"/>
          <w:szCs w:val="24"/>
        </w:rPr>
        <w:t xml:space="preserve"> </w:t>
      </w:r>
      <w:r w:rsidRPr="00C23D6B">
        <w:rPr>
          <w:rFonts w:ascii="Times New Roman" w:hAnsi="Times New Roman"/>
          <w:b/>
          <w:sz w:val="24"/>
          <w:szCs w:val="24"/>
        </w:rPr>
        <w:t>Обґрунтування необхідності</w:t>
      </w:r>
      <w:r w:rsidR="00C23D6B" w:rsidRPr="00C23D6B">
        <w:rPr>
          <w:rFonts w:ascii="Times New Roman" w:hAnsi="Times New Roman"/>
          <w:b/>
          <w:sz w:val="24"/>
          <w:szCs w:val="24"/>
        </w:rPr>
        <w:t xml:space="preserve"> </w:t>
      </w:r>
      <w:r w:rsidRPr="00C23D6B">
        <w:rPr>
          <w:rFonts w:ascii="Times New Roman" w:hAnsi="Times New Roman"/>
          <w:b/>
          <w:sz w:val="24"/>
          <w:szCs w:val="24"/>
        </w:rPr>
        <w:t>програми</w:t>
      </w:r>
    </w:p>
    <w:p w14:paraId="16B42973" w14:textId="77777777" w:rsidR="001C6AE3" w:rsidRPr="00C23D6B" w:rsidRDefault="001C6AE3" w:rsidP="00C23D6B">
      <w:pPr>
        <w:spacing w:after="0" w:line="240" w:lineRule="auto"/>
        <w:ind w:firstLine="708"/>
        <w:jc w:val="both"/>
        <w:rPr>
          <w:rFonts w:ascii="Times New Roman" w:hAnsi="Times New Roman"/>
          <w:sz w:val="24"/>
          <w:szCs w:val="24"/>
        </w:rPr>
      </w:pPr>
      <w:r w:rsidRPr="00C23D6B">
        <w:rPr>
          <w:rFonts w:ascii="Times New Roman" w:hAnsi="Times New Roman"/>
          <w:sz w:val="24"/>
          <w:szCs w:val="24"/>
        </w:rPr>
        <w:t>Це своєрідний , найбільш гуманний спосіб боротьби зі злочинністю, засіб підтримання належного рівня правопорядку в суспільстві, забезпечення прав і законних інтересів громадян.</w:t>
      </w:r>
    </w:p>
    <w:p w14:paraId="18A6E557" w14:textId="054107DC" w:rsidR="001C6AE3" w:rsidRPr="00C23D6B" w:rsidRDefault="001C6AE3" w:rsidP="00C23D6B">
      <w:pPr>
        <w:spacing w:after="0" w:line="240" w:lineRule="auto"/>
        <w:ind w:firstLine="708"/>
        <w:jc w:val="both"/>
        <w:rPr>
          <w:rFonts w:ascii="Times New Roman" w:hAnsi="Times New Roman"/>
          <w:sz w:val="24"/>
          <w:szCs w:val="24"/>
        </w:rPr>
      </w:pPr>
      <w:r w:rsidRPr="00C23D6B">
        <w:rPr>
          <w:rFonts w:ascii="Times New Roman" w:hAnsi="Times New Roman"/>
          <w:sz w:val="24"/>
          <w:szCs w:val="24"/>
        </w:rPr>
        <w:t>Стан правопорядку на території Тягинської сільської ради впливає на його соціально – економічний розвиток. Забезпечення правопорядку повинно здійснюватися</w:t>
      </w:r>
      <w:r w:rsidR="00C23D6B" w:rsidRPr="00C23D6B">
        <w:rPr>
          <w:rFonts w:ascii="Times New Roman" w:hAnsi="Times New Roman"/>
          <w:sz w:val="24"/>
          <w:szCs w:val="24"/>
        </w:rPr>
        <w:t xml:space="preserve"> </w:t>
      </w:r>
      <w:r w:rsidRPr="00C23D6B">
        <w:rPr>
          <w:rFonts w:ascii="Times New Roman" w:hAnsi="Times New Roman"/>
          <w:sz w:val="24"/>
          <w:szCs w:val="24"/>
        </w:rPr>
        <w:t>не тільки шляхом виявлення винний у вчиненні протиправних дій та притягнення до кримінальної відповідальності, а й запровадження форм і методі профілактики правопорушень з метою усунення причин та запобігання виникнення умов, що спричиняють їх вчинення.</w:t>
      </w:r>
    </w:p>
    <w:p w14:paraId="55B8F5CC" w14:textId="398A99C1" w:rsidR="001C6AE3" w:rsidRPr="00C23D6B" w:rsidRDefault="001C6AE3" w:rsidP="00C23D6B">
      <w:pPr>
        <w:spacing w:after="0" w:line="240" w:lineRule="auto"/>
        <w:ind w:firstLine="708"/>
        <w:jc w:val="both"/>
        <w:rPr>
          <w:rFonts w:ascii="Times New Roman" w:hAnsi="Times New Roman"/>
          <w:sz w:val="24"/>
          <w:szCs w:val="24"/>
        </w:rPr>
      </w:pPr>
      <w:r w:rsidRPr="00C23D6B">
        <w:rPr>
          <w:rFonts w:ascii="Times New Roman" w:hAnsi="Times New Roman"/>
          <w:sz w:val="24"/>
          <w:szCs w:val="24"/>
        </w:rPr>
        <w:t>З метою забезпечення</w:t>
      </w:r>
      <w:r w:rsidR="00C23D6B" w:rsidRPr="00C23D6B">
        <w:rPr>
          <w:rFonts w:ascii="Times New Roman" w:hAnsi="Times New Roman"/>
          <w:sz w:val="24"/>
          <w:szCs w:val="24"/>
        </w:rPr>
        <w:t xml:space="preserve"> </w:t>
      </w:r>
      <w:r w:rsidRPr="00C23D6B">
        <w:rPr>
          <w:rFonts w:ascii="Times New Roman" w:hAnsi="Times New Roman"/>
          <w:sz w:val="24"/>
          <w:szCs w:val="24"/>
        </w:rPr>
        <w:t>правопорядку на території Тягинськоїсільської ради є</w:t>
      </w:r>
      <w:r w:rsidR="00C23D6B" w:rsidRPr="00C23D6B">
        <w:rPr>
          <w:rFonts w:ascii="Times New Roman" w:hAnsi="Times New Roman"/>
          <w:sz w:val="24"/>
          <w:szCs w:val="24"/>
        </w:rPr>
        <w:t xml:space="preserve"> </w:t>
      </w:r>
      <w:r w:rsidRPr="00C23D6B">
        <w:rPr>
          <w:rFonts w:ascii="Times New Roman" w:hAnsi="Times New Roman"/>
          <w:sz w:val="24"/>
          <w:szCs w:val="24"/>
        </w:rPr>
        <w:t>необхідність в дієвій співпраці влади</w:t>
      </w:r>
      <w:r w:rsidR="00C23D6B" w:rsidRPr="00C23D6B">
        <w:rPr>
          <w:rFonts w:ascii="Times New Roman" w:hAnsi="Times New Roman"/>
          <w:sz w:val="24"/>
          <w:szCs w:val="24"/>
        </w:rPr>
        <w:t xml:space="preserve"> </w:t>
      </w:r>
      <w:r w:rsidRPr="00C23D6B">
        <w:rPr>
          <w:rFonts w:ascii="Times New Roman" w:hAnsi="Times New Roman"/>
          <w:sz w:val="24"/>
          <w:szCs w:val="24"/>
        </w:rPr>
        <w:t>та Бериславського ВП ГУНП в Херсонській області</w:t>
      </w:r>
    </w:p>
    <w:p w14:paraId="33BA7FFB" w14:textId="6FBEDE8B" w:rsidR="001C6AE3" w:rsidRPr="00C23D6B" w:rsidRDefault="001C6AE3" w:rsidP="00C23D6B">
      <w:pPr>
        <w:spacing w:after="0" w:line="240" w:lineRule="auto"/>
        <w:ind w:firstLine="708"/>
        <w:jc w:val="both"/>
        <w:rPr>
          <w:rFonts w:ascii="Times New Roman" w:hAnsi="Times New Roman"/>
          <w:sz w:val="24"/>
          <w:szCs w:val="24"/>
        </w:rPr>
      </w:pPr>
      <w:r w:rsidRPr="00C23D6B">
        <w:rPr>
          <w:rFonts w:ascii="Times New Roman" w:hAnsi="Times New Roman"/>
          <w:sz w:val="24"/>
          <w:szCs w:val="24"/>
        </w:rPr>
        <w:lastRenderedPageBreak/>
        <w:t>Для організації допомоги правоохоронним органам у забезпеченні охорони громадського порядку та профілактики злочинності на території громади працює</w:t>
      </w:r>
      <w:r w:rsidR="00C23D6B" w:rsidRPr="00C23D6B">
        <w:rPr>
          <w:rFonts w:ascii="Times New Roman" w:hAnsi="Times New Roman"/>
          <w:sz w:val="24"/>
          <w:szCs w:val="24"/>
        </w:rPr>
        <w:t xml:space="preserve"> </w:t>
      </w:r>
      <w:r w:rsidRPr="00C23D6B">
        <w:rPr>
          <w:rFonts w:ascii="Times New Roman" w:hAnsi="Times New Roman"/>
          <w:sz w:val="24"/>
          <w:szCs w:val="24"/>
        </w:rPr>
        <w:t>5 інспекторів</w:t>
      </w:r>
      <w:r w:rsidR="00C23D6B" w:rsidRPr="00C23D6B">
        <w:rPr>
          <w:rFonts w:ascii="Times New Roman" w:hAnsi="Times New Roman"/>
          <w:sz w:val="24"/>
          <w:szCs w:val="24"/>
        </w:rPr>
        <w:t xml:space="preserve"> </w:t>
      </w:r>
      <w:r w:rsidRPr="00C23D6B">
        <w:rPr>
          <w:rFonts w:ascii="Times New Roman" w:hAnsi="Times New Roman"/>
          <w:sz w:val="24"/>
          <w:szCs w:val="24"/>
        </w:rPr>
        <w:t>громадського правопорядку, утримання та матеріально-технічне забезпечення яких проводиться за рахунок</w:t>
      </w:r>
      <w:r w:rsidR="00C23D6B" w:rsidRPr="00C23D6B">
        <w:rPr>
          <w:rFonts w:ascii="Times New Roman" w:hAnsi="Times New Roman"/>
          <w:sz w:val="24"/>
          <w:szCs w:val="24"/>
        </w:rPr>
        <w:t xml:space="preserve"> </w:t>
      </w:r>
      <w:r w:rsidRPr="00C23D6B">
        <w:rPr>
          <w:rFonts w:ascii="Times New Roman" w:hAnsi="Times New Roman"/>
          <w:sz w:val="24"/>
          <w:szCs w:val="24"/>
        </w:rPr>
        <w:t xml:space="preserve">сільського бюджету. </w:t>
      </w:r>
    </w:p>
    <w:p w14:paraId="14CC971A" w14:textId="0F5318A0" w:rsidR="001C6AE3" w:rsidRPr="00C23D6B" w:rsidRDefault="001C6AE3" w:rsidP="00C23D6B">
      <w:pPr>
        <w:shd w:val="clear" w:color="auto" w:fill="FFFFFF"/>
        <w:tabs>
          <w:tab w:val="left" w:pos="3926"/>
        </w:tabs>
        <w:spacing w:after="0" w:line="240" w:lineRule="auto"/>
        <w:ind w:right="5" w:firstLine="422"/>
        <w:jc w:val="both"/>
        <w:rPr>
          <w:rFonts w:ascii="Times New Roman" w:hAnsi="Times New Roman"/>
          <w:sz w:val="24"/>
          <w:szCs w:val="24"/>
        </w:rPr>
      </w:pPr>
      <w:r w:rsidRPr="00C23D6B">
        <w:rPr>
          <w:rFonts w:ascii="Times New Roman" w:hAnsi="Times New Roman"/>
          <w:sz w:val="24"/>
          <w:szCs w:val="24"/>
        </w:rPr>
        <w:t>Інспектори громадського</w:t>
      </w:r>
      <w:r w:rsidR="00C23D6B" w:rsidRPr="00C23D6B">
        <w:rPr>
          <w:rFonts w:ascii="Times New Roman" w:hAnsi="Times New Roman"/>
          <w:sz w:val="24"/>
          <w:szCs w:val="24"/>
        </w:rPr>
        <w:t xml:space="preserve"> </w:t>
      </w:r>
      <w:r w:rsidRPr="00C23D6B">
        <w:rPr>
          <w:rFonts w:ascii="Times New Roman" w:hAnsi="Times New Roman"/>
          <w:sz w:val="24"/>
          <w:szCs w:val="24"/>
        </w:rPr>
        <w:t>правопорядку</w:t>
      </w:r>
      <w:r w:rsidR="00C23D6B" w:rsidRPr="00C23D6B">
        <w:rPr>
          <w:rFonts w:ascii="Times New Roman" w:hAnsi="Times New Roman"/>
          <w:sz w:val="24"/>
          <w:szCs w:val="24"/>
        </w:rPr>
        <w:t xml:space="preserve"> </w:t>
      </w:r>
      <w:r w:rsidRPr="00C23D6B">
        <w:rPr>
          <w:rFonts w:ascii="Times New Roman" w:hAnsi="Times New Roman"/>
          <w:sz w:val="24"/>
          <w:szCs w:val="24"/>
        </w:rPr>
        <w:t>ведуть особистий прийом громадян, реєструють їх заяви та звернення в окремому журналі та приймають по ним відповідні міри в межах своїх компетенцій, приймають участь у роботі комісій, що створюються розпорядженням міського голови по розгляду окремих звернень на скарг жителів громади, особливо тих, де виникають спірні питання між сусідами або</w:t>
      </w:r>
      <w:r w:rsidR="00C23D6B" w:rsidRPr="00C23D6B">
        <w:rPr>
          <w:rFonts w:ascii="Times New Roman" w:hAnsi="Times New Roman"/>
          <w:sz w:val="24"/>
          <w:szCs w:val="24"/>
        </w:rPr>
        <w:t xml:space="preserve"> </w:t>
      </w:r>
      <w:r w:rsidRPr="00C23D6B">
        <w:rPr>
          <w:rFonts w:ascii="Times New Roman" w:hAnsi="Times New Roman"/>
          <w:sz w:val="24"/>
          <w:szCs w:val="24"/>
        </w:rPr>
        <w:t>членами родини, беруть участь в охороні громадського порядку, профілактичній роботі та оперативно - профілактичних відпрацюваннях. Ведуть постійний облік осіб, які зловмисно порушують громадський порядок.</w:t>
      </w:r>
    </w:p>
    <w:p w14:paraId="07CD8EE6" w14:textId="674BD308" w:rsidR="001C6AE3" w:rsidRPr="00C23D6B" w:rsidRDefault="00C23D6B" w:rsidP="00C23D6B">
      <w:pPr>
        <w:shd w:val="clear" w:color="auto" w:fill="FFFFFF"/>
        <w:tabs>
          <w:tab w:val="left" w:pos="3926"/>
        </w:tabs>
        <w:spacing w:after="0" w:line="240" w:lineRule="auto"/>
        <w:ind w:right="5" w:firstLine="422"/>
        <w:jc w:val="both"/>
        <w:rPr>
          <w:rFonts w:ascii="Times New Roman" w:hAnsi="Times New Roman"/>
          <w:sz w:val="24"/>
          <w:szCs w:val="24"/>
        </w:rPr>
      </w:pPr>
      <w:r w:rsidRPr="00C23D6B">
        <w:rPr>
          <w:rFonts w:ascii="Times New Roman" w:hAnsi="Times New Roman"/>
          <w:sz w:val="24"/>
          <w:szCs w:val="24"/>
        </w:rPr>
        <w:t xml:space="preserve"> </w:t>
      </w:r>
      <w:r w:rsidR="001C6AE3" w:rsidRPr="00C23D6B">
        <w:rPr>
          <w:rFonts w:ascii="Times New Roman" w:hAnsi="Times New Roman"/>
          <w:sz w:val="24"/>
          <w:szCs w:val="24"/>
        </w:rPr>
        <w:t>Одним з найболючіших питань у діяльності інспектора</w:t>
      </w:r>
      <w:r w:rsidRPr="00C23D6B">
        <w:rPr>
          <w:rFonts w:ascii="Times New Roman" w:hAnsi="Times New Roman"/>
          <w:sz w:val="24"/>
          <w:szCs w:val="24"/>
        </w:rPr>
        <w:t xml:space="preserve"> </w:t>
      </w:r>
      <w:r w:rsidR="001C6AE3" w:rsidRPr="00C23D6B">
        <w:rPr>
          <w:rFonts w:ascii="Times New Roman" w:hAnsi="Times New Roman"/>
          <w:sz w:val="24"/>
          <w:szCs w:val="24"/>
        </w:rPr>
        <w:t>громадського правопорядку є низький рівень</w:t>
      </w:r>
      <w:r w:rsidRPr="00C23D6B">
        <w:rPr>
          <w:rFonts w:ascii="Times New Roman" w:hAnsi="Times New Roman"/>
          <w:sz w:val="24"/>
          <w:szCs w:val="24"/>
        </w:rPr>
        <w:t xml:space="preserve"> </w:t>
      </w:r>
      <w:r w:rsidR="001C6AE3" w:rsidRPr="00C23D6B">
        <w:rPr>
          <w:rFonts w:ascii="Times New Roman" w:hAnsi="Times New Roman"/>
          <w:sz w:val="24"/>
          <w:szCs w:val="24"/>
        </w:rPr>
        <w:t xml:space="preserve">фінансування та матеріально-технічного забезпечення, що не дозволяє повною мірою залучити громадян до відповідної роботи. </w:t>
      </w:r>
    </w:p>
    <w:p w14:paraId="73EFC7D9" w14:textId="77777777" w:rsidR="001C6AE3" w:rsidRPr="00C23D6B" w:rsidRDefault="001C6AE3" w:rsidP="00C23D6B">
      <w:pPr>
        <w:shd w:val="clear" w:color="auto" w:fill="FFFFFF"/>
        <w:tabs>
          <w:tab w:val="left" w:pos="3926"/>
        </w:tabs>
        <w:spacing w:after="0" w:line="240" w:lineRule="auto"/>
        <w:ind w:right="5" w:firstLine="422"/>
        <w:jc w:val="both"/>
        <w:rPr>
          <w:rFonts w:ascii="Times New Roman" w:hAnsi="Times New Roman"/>
          <w:sz w:val="24"/>
          <w:szCs w:val="24"/>
        </w:rPr>
      </w:pPr>
      <w:r w:rsidRPr="00C23D6B">
        <w:rPr>
          <w:rFonts w:ascii="Times New Roman" w:hAnsi="Times New Roman"/>
          <w:sz w:val="24"/>
          <w:szCs w:val="24"/>
        </w:rPr>
        <w:t>Здійснення заходів, визначених програмою, є важливою складовою процесу забезпечення громадського порядку та боротьби зі злочинністю на території міста.</w:t>
      </w:r>
    </w:p>
    <w:p w14:paraId="3E95A848" w14:textId="77777777" w:rsidR="001C6AE3" w:rsidRPr="00C23D6B" w:rsidRDefault="001C6AE3" w:rsidP="00C23D6B">
      <w:pPr>
        <w:spacing w:after="0" w:line="240" w:lineRule="auto"/>
        <w:jc w:val="center"/>
        <w:rPr>
          <w:rFonts w:ascii="Times New Roman" w:hAnsi="Times New Roman"/>
          <w:b/>
          <w:bCs/>
          <w:sz w:val="24"/>
          <w:szCs w:val="24"/>
        </w:rPr>
      </w:pPr>
      <w:r w:rsidRPr="00C23D6B">
        <w:rPr>
          <w:rFonts w:ascii="Times New Roman" w:hAnsi="Times New Roman"/>
          <w:b/>
          <w:bCs/>
          <w:sz w:val="24"/>
          <w:szCs w:val="24"/>
        </w:rPr>
        <w:t>2. Мета і основні завдання програми</w:t>
      </w:r>
    </w:p>
    <w:p w14:paraId="0E65A315" w14:textId="1CD10D6D" w:rsidR="001C6AE3" w:rsidRPr="00C23D6B" w:rsidRDefault="001C6AE3" w:rsidP="00C23D6B">
      <w:pPr>
        <w:spacing w:after="0" w:line="240" w:lineRule="auto"/>
        <w:ind w:firstLine="540"/>
        <w:rPr>
          <w:rFonts w:ascii="Times New Roman" w:hAnsi="Times New Roman"/>
          <w:b/>
          <w:sz w:val="24"/>
          <w:szCs w:val="24"/>
        </w:rPr>
      </w:pPr>
      <w:r w:rsidRPr="00C23D6B">
        <w:rPr>
          <w:rFonts w:ascii="Times New Roman" w:hAnsi="Times New Roman"/>
          <w:b/>
          <w:sz w:val="24"/>
          <w:szCs w:val="24"/>
        </w:rPr>
        <w:t>Метою програми</w:t>
      </w:r>
      <w:r w:rsidR="00C23D6B" w:rsidRPr="00C23D6B">
        <w:rPr>
          <w:rFonts w:ascii="Times New Roman" w:hAnsi="Times New Roman"/>
          <w:b/>
          <w:sz w:val="24"/>
          <w:szCs w:val="24"/>
        </w:rPr>
        <w:t xml:space="preserve"> </w:t>
      </w:r>
      <w:r w:rsidRPr="00C23D6B">
        <w:rPr>
          <w:rFonts w:ascii="Times New Roman" w:hAnsi="Times New Roman"/>
          <w:b/>
          <w:sz w:val="24"/>
          <w:szCs w:val="24"/>
        </w:rPr>
        <w:t>є:</w:t>
      </w:r>
    </w:p>
    <w:p w14:paraId="6C2E16B2" w14:textId="0821CF24" w:rsidR="001C6AE3" w:rsidRPr="00C23D6B" w:rsidRDefault="001C6AE3" w:rsidP="00C23D6B">
      <w:pPr>
        <w:spacing w:after="0" w:line="240" w:lineRule="auto"/>
        <w:ind w:firstLine="540"/>
        <w:rPr>
          <w:rFonts w:ascii="Times New Roman" w:hAnsi="Times New Roman"/>
          <w:sz w:val="24"/>
          <w:szCs w:val="24"/>
        </w:rPr>
      </w:pPr>
      <w:r w:rsidRPr="00C23D6B">
        <w:rPr>
          <w:rFonts w:ascii="Times New Roman" w:hAnsi="Times New Roman"/>
          <w:sz w:val="24"/>
          <w:szCs w:val="24"/>
        </w:rPr>
        <w:t>- усунення причин та передумов для вчинення правопорушень і забезпечення конституційних прав та свобод</w:t>
      </w:r>
      <w:r w:rsidR="00C23D6B" w:rsidRPr="00C23D6B">
        <w:rPr>
          <w:rFonts w:ascii="Times New Roman" w:hAnsi="Times New Roman"/>
          <w:sz w:val="24"/>
          <w:szCs w:val="24"/>
        </w:rPr>
        <w:t xml:space="preserve"> </w:t>
      </w:r>
      <w:r w:rsidRPr="00C23D6B">
        <w:rPr>
          <w:rFonts w:ascii="Times New Roman" w:hAnsi="Times New Roman"/>
          <w:sz w:val="24"/>
          <w:szCs w:val="24"/>
        </w:rPr>
        <w:t>громадян, об’єднання у цій справі зусиль правоохоронних органів, органу місцевого самоврядування та громадськості;</w:t>
      </w:r>
    </w:p>
    <w:p w14:paraId="3F29A21A" w14:textId="70684FA1" w:rsidR="001C6AE3" w:rsidRPr="00C23D6B" w:rsidRDefault="001C6AE3" w:rsidP="00C23D6B">
      <w:pPr>
        <w:spacing w:after="0" w:line="240" w:lineRule="auto"/>
        <w:ind w:firstLine="540"/>
        <w:rPr>
          <w:rFonts w:ascii="Times New Roman" w:hAnsi="Times New Roman"/>
          <w:sz w:val="24"/>
          <w:szCs w:val="24"/>
        </w:rPr>
      </w:pPr>
      <w:r w:rsidRPr="00C23D6B">
        <w:rPr>
          <w:rFonts w:ascii="Times New Roman" w:hAnsi="Times New Roman"/>
          <w:sz w:val="24"/>
          <w:szCs w:val="24"/>
        </w:rPr>
        <w:t>- підвищення координуючої дії</w:t>
      </w:r>
      <w:r w:rsidR="00C23D6B" w:rsidRPr="00C23D6B">
        <w:rPr>
          <w:rFonts w:ascii="Times New Roman" w:hAnsi="Times New Roman"/>
          <w:sz w:val="24"/>
          <w:szCs w:val="24"/>
        </w:rPr>
        <w:t xml:space="preserve"> </w:t>
      </w:r>
      <w:r w:rsidRPr="00C23D6B">
        <w:rPr>
          <w:rFonts w:ascii="Times New Roman" w:hAnsi="Times New Roman"/>
          <w:sz w:val="24"/>
          <w:szCs w:val="24"/>
        </w:rPr>
        <w:t>органу місцевого самоврядування в розв’язанні</w:t>
      </w:r>
      <w:r w:rsidR="00C23D6B" w:rsidRPr="00C23D6B">
        <w:rPr>
          <w:rFonts w:ascii="Times New Roman" w:hAnsi="Times New Roman"/>
          <w:sz w:val="24"/>
          <w:szCs w:val="24"/>
        </w:rPr>
        <w:t xml:space="preserve"> </w:t>
      </w:r>
      <w:r w:rsidRPr="00C23D6B">
        <w:rPr>
          <w:rFonts w:ascii="Times New Roman" w:hAnsi="Times New Roman"/>
          <w:sz w:val="24"/>
          <w:szCs w:val="24"/>
        </w:rPr>
        <w:t>проблем боротьби із злочинністю та її негативними наслідками;</w:t>
      </w:r>
    </w:p>
    <w:p w14:paraId="3B3C879A" w14:textId="77777777" w:rsidR="001C6AE3" w:rsidRPr="00C23D6B" w:rsidRDefault="001C6AE3" w:rsidP="00C23D6B">
      <w:pPr>
        <w:spacing w:after="0" w:line="240" w:lineRule="auto"/>
        <w:ind w:firstLine="540"/>
        <w:rPr>
          <w:rFonts w:ascii="Times New Roman" w:hAnsi="Times New Roman"/>
          <w:sz w:val="24"/>
          <w:szCs w:val="24"/>
        </w:rPr>
      </w:pPr>
      <w:r w:rsidRPr="00C23D6B">
        <w:rPr>
          <w:rFonts w:ascii="Times New Roman" w:hAnsi="Times New Roman"/>
          <w:sz w:val="24"/>
          <w:szCs w:val="24"/>
        </w:rPr>
        <w:t>- посилення роботи з профілактики наркоманії, дитячої бездоглядності, злочинного впливу на неповнолітніх в молодіжному середовищі та їх сім’ях;</w:t>
      </w:r>
    </w:p>
    <w:p w14:paraId="1C2AF5B7" w14:textId="2ECE085C" w:rsidR="001C6AE3" w:rsidRPr="00C23D6B" w:rsidRDefault="001C6AE3" w:rsidP="00C23D6B">
      <w:pPr>
        <w:spacing w:after="0" w:line="240" w:lineRule="auto"/>
        <w:ind w:firstLine="540"/>
        <w:rPr>
          <w:rFonts w:ascii="Times New Roman" w:hAnsi="Times New Roman"/>
          <w:b/>
          <w:sz w:val="24"/>
          <w:szCs w:val="24"/>
        </w:rPr>
      </w:pPr>
      <w:r w:rsidRPr="00C23D6B">
        <w:rPr>
          <w:rFonts w:ascii="Times New Roman" w:hAnsi="Times New Roman"/>
          <w:sz w:val="24"/>
          <w:szCs w:val="24"/>
        </w:rPr>
        <w:t>- забезпечення ефективної підтримки виконавчого комітету сільської ради та населенням діяльності інспектора громадського правопорядку та органів</w:t>
      </w:r>
      <w:r w:rsidR="00C23D6B" w:rsidRPr="00C23D6B">
        <w:rPr>
          <w:rFonts w:ascii="Times New Roman" w:hAnsi="Times New Roman"/>
          <w:sz w:val="24"/>
          <w:szCs w:val="24"/>
        </w:rPr>
        <w:t xml:space="preserve"> </w:t>
      </w:r>
      <w:r w:rsidRPr="00C23D6B">
        <w:rPr>
          <w:rFonts w:ascii="Times New Roman" w:hAnsi="Times New Roman"/>
          <w:sz w:val="24"/>
          <w:szCs w:val="24"/>
        </w:rPr>
        <w:t xml:space="preserve">внутрішніх справ, спрямованої на охорону громадського порядку і профілактику злочинності. </w:t>
      </w:r>
    </w:p>
    <w:p w14:paraId="37212DFF" w14:textId="77777777" w:rsidR="001C6AE3" w:rsidRPr="00C23D6B" w:rsidRDefault="001C6AE3" w:rsidP="00C23D6B">
      <w:pPr>
        <w:spacing w:after="0" w:line="240" w:lineRule="auto"/>
        <w:ind w:firstLine="540"/>
        <w:jc w:val="both"/>
        <w:rPr>
          <w:rFonts w:ascii="Times New Roman" w:hAnsi="Times New Roman"/>
          <w:b/>
          <w:sz w:val="24"/>
          <w:szCs w:val="24"/>
        </w:rPr>
      </w:pPr>
      <w:r w:rsidRPr="00C23D6B">
        <w:rPr>
          <w:rFonts w:ascii="Times New Roman" w:hAnsi="Times New Roman"/>
          <w:b/>
          <w:sz w:val="24"/>
          <w:szCs w:val="24"/>
        </w:rPr>
        <w:t>Завдання програми є:</w:t>
      </w:r>
    </w:p>
    <w:p w14:paraId="0EEE522D" w14:textId="3B186138" w:rsidR="001C6AE3" w:rsidRPr="00C23D6B" w:rsidRDefault="001C6AE3" w:rsidP="00C23D6B">
      <w:pPr>
        <w:spacing w:after="0" w:line="240" w:lineRule="auto"/>
        <w:ind w:firstLine="540"/>
        <w:jc w:val="both"/>
        <w:rPr>
          <w:rFonts w:ascii="Times New Roman" w:hAnsi="Times New Roman"/>
          <w:sz w:val="24"/>
          <w:szCs w:val="24"/>
        </w:rPr>
      </w:pPr>
      <w:r w:rsidRPr="00C23D6B">
        <w:rPr>
          <w:rFonts w:ascii="Times New Roman" w:hAnsi="Times New Roman"/>
          <w:sz w:val="24"/>
          <w:szCs w:val="24"/>
        </w:rPr>
        <w:t>-</w:t>
      </w:r>
      <w:r w:rsidR="00C23D6B" w:rsidRPr="00C23D6B">
        <w:rPr>
          <w:rFonts w:ascii="Times New Roman" w:hAnsi="Times New Roman"/>
          <w:sz w:val="24"/>
          <w:szCs w:val="24"/>
        </w:rPr>
        <w:t xml:space="preserve"> </w:t>
      </w:r>
      <w:r w:rsidRPr="00C23D6B">
        <w:rPr>
          <w:rFonts w:ascii="Times New Roman" w:hAnsi="Times New Roman"/>
          <w:sz w:val="24"/>
          <w:szCs w:val="24"/>
        </w:rPr>
        <w:t>підтримка публічного порядку та безпеки громадян;</w:t>
      </w:r>
    </w:p>
    <w:p w14:paraId="67D34736" w14:textId="5E95422D" w:rsidR="001C6AE3" w:rsidRPr="00C23D6B" w:rsidRDefault="001C6AE3" w:rsidP="00C23D6B">
      <w:pPr>
        <w:spacing w:after="0" w:line="240" w:lineRule="auto"/>
        <w:ind w:firstLine="540"/>
        <w:jc w:val="both"/>
        <w:rPr>
          <w:rFonts w:ascii="Times New Roman" w:hAnsi="Times New Roman"/>
          <w:sz w:val="24"/>
          <w:szCs w:val="24"/>
        </w:rPr>
      </w:pPr>
      <w:r w:rsidRPr="00C23D6B">
        <w:rPr>
          <w:rFonts w:ascii="Times New Roman" w:hAnsi="Times New Roman"/>
          <w:sz w:val="24"/>
          <w:szCs w:val="24"/>
        </w:rPr>
        <w:t>-</w:t>
      </w:r>
      <w:r w:rsidR="00C23D6B" w:rsidRPr="00C23D6B">
        <w:rPr>
          <w:rFonts w:ascii="Times New Roman" w:hAnsi="Times New Roman"/>
          <w:sz w:val="24"/>
          <w:szCs w:val="24"/>
        </w:rPr>
        <w:t xml:space="preserve"> </w:t>
      </w:r>
      <w:r w:rsidRPr="00C23D6B">
        <w:rPr>
          <w:rFonts w:ascii="Times New Roman" w:hAnsi="Times New Roman"/>
          <w:sz w:val="24"/>
          <w:szCs w:val="24"/>
        </w:rPr>
        <w:t>поступове зниження злочинності та корупційних діянь;</w:t>
      </w:r>
    </w:p>
    <w:p w14:paraId="2F5FCBAB" w14:textId="0CE68A87" w:rsidR="001C6AE3" w:rsidRPr="00C23D6B" w:rsidRDefault="001C6AE3" w:rsidP="00C23D6B">
      <w:pPr>
        <w:spacing w:after="0" w:line="240" w:lineRule="auto"/>
        <w:ind w:firstLine="540"/>
        <w:jc w:val="both"/>
        <w:rPr>
          <w:rFonts w:ascii="Times New Roman" w:hAnsi="Times New Roman"/>
          <w:sz w:val="24"/>
          <w:szCs w:val="24"/>
        </w:rPr>
      </w:pPr>
      <w:r w:rsidRPr="00C23D6B">
        <w:rPr>
          <w:rFonts w:ascii="Times New Roman" w:hAnsi="Times New Roman"/>
          <w:sz w:val="24"/>
          <w:szCs w:val="24"/>
        </w:rPr>
        <w:t>-</w:t>
      </w:r>
      <w:r w:rsidR="00C23D6B" w:rsidRPr="00C23D6B">
        <w:rPr>
          <w:rFonts w:ascii="Times New Roman" w:hAnsi="Times New Roman"/>
          <w:sz w:val="24"/>
          <w:szCs w:val="24"/>
        </w:rPr>
        <w:t xml:space="preserve"> </w:t>
      </w:r>
      <w:r w:rsidRPr="00C23D6B">
        <w:rPr>
          <w:rFonts w:ascii="Times New Roman" w:hAnsi="Times New Roman"/>
          <w:sz w:val="24"/>
          <w:szCs w:val="24"/>
        </w:rPr>
        <w:t>попередження вчинення повторних злочинів;</w:t>
      </w:r>
    </w:p>
    <w:p w14:paraId="09152BED" w14:textId="77777777" w:rsidR="001C6AE3" w:rsidRPr="00C23D6B" w:rsidRDefault="001C6AE3" w:rsidP="001C6AE3">
      <w:pPr>
        <w:spacing w:line="240" w:lineRule="auto"/>
        <w:ind w:firstLine="540"/>
        <w:jc w:val="both"/>
        <w:rPr>
          <w:rFonts w:ascii="Times New Roman" w:hAnsi="Times New Roman"/>
          <w:sz w:val="24"/>
          <w:szCs w:val="24"/>
        </w:rPr>
      </w:pPr>
      <w:r w:rsidRPr="00C23D6B">
        <w:rPr>
          <w:rFonts w:ascii="Times New Roman" w:hAnsi="Times New Roman"/>
          <w:sz w:val="24"/>
          <w:szCs w:val="24"/>
        </w:rPr>
        <w:t>- профілактики правопорушень в громадських місцях та умовах вулиці;</w:t>
      </w:r>
    </w:p>
    <w:p w14:paraId="0C42DD8C" w14:textId="6713C592" w:rsidR="001C6AE3" w:rsidRPr="00C23D6B" w:rsidRDefault="001C6AE3" w:rsidP="00C23D6B">
      <w:pPr>
        <w:spacing w:after="0" w:line="240" w:lineRule="auto"/>
        <w:ind w:firstLine="540"/>
        <w:jc w:val="both"/>
        <w:rPr>
          <w:rFonts w:ascii="Times New Roman" w:hAnsi="Times New Roman"/>
          <w:sz w:val="24"/>
          <w:szCs w:val="24"/>
        </w:rPr>
      </w:pPr>
      <w:r w:rsidRPr="00C23D6B">
        <w:rPr>
          <w:rFonts w:ascii="Times New Roman" w:hAnsi="Times New Roman"/>
          <w:sz w:val="24"/>
          <w:szCs w:val="24"/>
        </w:rPr>
        <w:t>- зниження злочинного впливу на молодь та підлітків, усунення причин</w:t>
      </w:r>
      <w:r w:rsidR="00C23D6B" w:rsidRPr="00C23D6B">
        <w:rPr>
          <w:rFonts w:ascii="Times New Roman" w:hAnsi="Times New Roman"/>
          <w:sz w:val="24"/>
          <w:szCs w:val="24"/>
        </w:rPr>
        <w:t xml:space="preserve"> </w:t>
      </w:r>
      <w:r w:rsidRPr="00C23D6B">
        <w:rPr>
          <w:rFonts w:ascii="Times New Roman" w:hAnsi="Times New Roman"/>
          <w:sz w:val="24"/>
          <w:szCs w:val="24"/>
        </w:rPr>
        <w:t>і умов, що сприяють втягненню</w:t>
      </w:r>
      <w:r w:rsidR="00C23D6B" w:rsidRPr="00C23D6B">
        <w:rPr>
          <w:rFonts w:ascii="Times New Roman" w:hAnsi="Times New Roman"/>
          <w:sz w:val="24"/>
          <w:szCs w:val="24"/>
        </w:rPr>
        <w:t xml:space="preserve"> </w:t>
      </w:r>
      <w:r w:rsidRPr="00C23D6B">
        <w:rPr>
          <w:rFonts w:ascii="Times New Roman" w:hAnsi="Times New Roman"/>
          <w:sz w:val="24"/>
          <w:szCs w:val="24"/>
        </w:rPr>
        <w:t>їх у протиправну діяльність.</w:t>
      </w:r>
    </w:p>
    <w:p w14:paraId="7C39EB0B" w14:textId="77777777" w:rsidR="001C6AE3" w:rsidRPr="00C23D6B" w:rsidRDefault="001C6AE3" w:rsidP="00C23D6B">
      <w:pPr>
        <w:spacing w:after="0" w:line="240" w:lineRule="auto"/>
        <w:jc w:val="center"/>
        <w:rPr>
          <w:rFonts w:ascii="Times New Roman" w:hAnsi="Times New Roman"/>
          <w:b/>
          <w:sz w:val="24"/>
          <w:szCs w:val="24"/>
        </w:rPr>
      </w:pPr>
      <w:r w:rsidRPr="00C23D6B">
        <w:rPr>
          <w:rFonts w:ascii="Times New Roman" w:hAnsi="Times New Roman"/>
          <w:b/>
          <w:sz w:val="24"/>
          <w:szCs w:val="24"/>
        </w:rPr>
        <w:t>3. Основні заходи щодо виконання програми:</w:t>
      </w:r>
    </w:p>
    <w:p w14:paraId="54FB051F" w14:textId="77777777" w:rsidR="001C6AE3" w:rsidRPr="00C23D6B" w:rsidRDefault="001C6AE3" w:rsidP="00C23D6B">
      <w:pPr>
        <w:spacing w:after="0" w:line="240" w:lineRule="auto"/>
        <w:ind w:firstLine="540"/>
        <w:rPr>
          <w:rFonts w:ascii="Times New Roman" w:hAnsi="Times New Roman"/>
          <w:b/>
          <w:spacing w:val="-4"/>
          <w:sz w:val="24"/>
          <w:szCs w:val="24"/>
        </w:rPr>
      </w:pPr>
      <w:r w:rsidRPr="00C23D6B">
        <w:rPr>
          <w:rFonts w:ascii="Times New Roman" w:hAnsi="Times New Roman"/>
          <w:b/>
          <w:spacing w:val="-4"/>
          <w:sz w:val="24"/>
          <w:szCs w:val="24"/>
        </w:rPr>
        <w:t>3.1.Організаційні заходи:</w:t>
      </w:r>
    </w:p>
    <w:tbl>
      <w:tblPr>
        <w:tblStyle w:val="ab"/>
        <w:tblW w:w="0" w:type="auto"/>
        <w:tblLook w:val="04A0" w:firstRow="1" w:lastRow="0" w:firstColumn="1" w:lastColumn="0" w:noHBand="0" w:noVBand="1"/>
      </w:tblPr>
      <w:tblGrid>
        <w:gridCol w:w="1128"/>
        <w:gridCol w:w="5440"/>
        <w:gridCol w:w="3284"/>
      </w:tblGrid>
      <w:tr w:rsidR="001C6AE3" w:rsidRPr="00C23D6B" w14:paraId="59C6BFE2" w14:textId="77777777" w:rsidTr="00FA2B3C">
        <w:tc>
          <w:tcPr>
            <w:tcW w:w="1128" w:type="dxa"/>
          </w:tcPr>
          <w:p w14:paraId="3D00677B" w14:textId="77777777" w:rsidR="001C6AE3" w:rsidRPr="00C23D6B" w:rsidRDefault="001C6AE3" w:rsidP="001C6AE3">
            <w:pPr>
              <w:spacing w:line="240" w:lineRule="auto"/>
              <w:jc w:val="center"/>
              <w:rPr>
                <w:rFonts w:ascii="Times New Roman" w:hAnsi="Times New Roman"/>
                <w:spacing w:val="-4"/>
                <w:sz w:val="24"/>
                <w:szCs w:val="24"/>
              </w:rPr>
            </w:pPr>
            <w:r w:rsidRPr="00C23D6B">
              <w:rPr>
                <w:rFonts w:ascii="Times New Roman" w:hAnsi="Times New Roman"/>
                <w:spacing w:val="-4"/>
                <w:sz w:val="24"/>
                <w:szCs w:val="24"/>
              </w:rPr>
              <w:t>3.1.1.</w:t>
            </w:r>
          </w:p>
        </w:tc>
        <w:tc>
          <w:tcPr>
            <w:tcW w:w="5440" w:type="dxa"/>
          </w:tcPr>
          <w:p w14:paraId="216DB12D" w14:textId="5EB8D20B" w:rsidR="001C6AE3" w:rsidRPr="00C23D6B" w:rsidRDefault="001C6AE3" w:rsidP="00C23D6B">
            <w:pPr>
              <w:spacing w:after="0" w:line="240" w:lineRule="auto"/>
              <w:ind w:firstLine="540"/>
              <w:rPr>
                <w:rFonts w:ascii="Times New Roman" w:hAnsi="Times New Roman"/>
                <w:spacing w:val="-4"/>
                <w:sz w:val="24"/>
                <w:szCs w:val="24"/>
              </w:rPr>
            </w:pPr>
            <w:r w:rsidRPr="00C23D6B">
              <w:rPr>
                <w:rFonts w:ascii="Times New Roman" w:hAnsi="Times New Roman"/>
                <w:spacing w:val="-4"/>
                <w:sz w:val="24"/>
                <w:szCs w:val="24"/>
              </w:rPr>
              <w:t>Проводити спільні</w:t>
            </w:r>
            <w:r w:rsidR="00C23D6B" w:rsidRPr="00C23D6B">
              <w:rPr>
                <w:rFonts w:ascii="Times New Roman" w:hAnsi="Times New Roman"/>
                <w:spacing w:val="-4"/>
                <w:sz w:val="24"/>
                <w:szCs w:val="24"/>
              </w:rPr>
              <w:t xml:space="preserve"> </w:t>
            </w:r>
            <w:r w:rsidRPr="00C23D6B">
              <w:rPr>
                <w:rFonts w:ascii="Times New Roman" w:hAnsi="Times New Roman"/>
                <w:spacing w:val="-4"/>
                <w:sz w:val="24"/>
                <w:szCs w:val="24"/>
              </w:rPr>
              <w:t>наради за участю керівництва Бериславського ВП ГУ НП в Херсонській області,</w:t>
            </w:r>
            <w:r w:rsidR="00C23D6B" w:rsidRPr="00C23D6B">
              <w:rPr>
                <w:rFonts w:ascii="Times New Roman" w:hAnsi="Times New Roman"/>
                <w:spacing w:val="-4"/>
                <w:sz w:val="24"/>
                <w:szCs w:val="24"/>
              </w:rPr>
              <w:t xml:space="preserve"> </w:t>
            </w:r>
            <w:r w:rsidRPr="00C23D6B">
              <w:rPr>
                <w:rFonts w:ascii="Times New Roman" w:hAnsi="Times New Roman"/>
                <w:spacing w:val="-4"/>
                <w:sz w:val="24"/>
                <w:szCs w:val="24"/>
              </w:rPr>
              <w:t>депутатського корпусу, керівників правоохоронних органів, представників громадськості з метою налагодження співпраці</w:t>
            </w:r>
            <w:r w:rsidR="00C23D6B" w:rsidRPr="00C23D6B">
              <w:rPr>
                <w:rFonts w:ascii="Times New Roman" w:hAnsi="Times New Roman"/>
                <w:spacing w:val="-4"/>
                <w:sz w:val="24"/>
                <w:szCs w:val="24"/>
              </w:rPr>
              <w:t xml:space="preserve"> </w:t>
            </w:r>
            <w:r w:rsidRPr="00C23D6B">
              <w:rPr>
                <w:rFonts w:ascii="Times New Roman" w:hAnsi="Times New Roman"/>
                <w:spacing w:val="-4"/>
                <w:sz w:val="24"/>
                <w:szCs w:val="24"/>
              </w:rPr>
              <w:t>у сфері профілактики правопорушень, визначити проблемні питання та шляхів їх вирішення.</w:t>
            </w:r>
          </w:p>
        </w:tc>
        <w:tc>
          <w:tcPr>
            <w:tcW w:w="3284" w:type="dxa"/>
          </w:tcPr>
          <w:p w14:paraId="0832DB60" w14:textId="2968A706" w:rsidR="001C6AE3" w:rsidRPr="00C23D6B" w:rsidRDefault="001C6AE3" w:rsidP="001C6AE3">
            <w:pPr>
              <w:spacing w:line="240" w:lineRule="auto"/>
              <w:rPr>
                <w:rFonts w:ascii="Times New Roman" w:hAnsi="Times New Roman"/>
                <w:spacing w:val="-4"/>
                <w:sz w:val="24"/>
                <w:szCs w:val="24"/>
              </w:rPr>
            </w:pPr>
            <w:r w:rsidRPr="00C23D6B">
              <w:rPr>
                <w:rFonts w:ascii="Times New Roman" w:hAnsi="Times New Roman"/>
                <w:sz w:val="24"/>
                <w:szCs w:val="24"/>
              </w:rPr>
              <w:t>Виконавчий комітет сільської ради,</w:t>
            </w:r>
            <w:r w:rsidR="00C23D6B" w:rsidRPr="00C23D6B">
              <w:rPr>
                <w:rFonts w:ascii="Times New Roman" w:hAnsi="Times New Roman"/>
                <w:spacing w:val="-4"/>
                <w:sz w:val="24"/>
                <w:szCs w:val="24"/>
              </w:rPr>
              <w:t xml:space="preserve"> </w:t>
            </w:r>
            <w:r w:rsidRPr="00C23D6B">
              <w:rPr>
                <w:rFonts w:ascii="Times New Roman" w:hAnsi="Times New Roman"/>
                <w:spacing w:val="-4"/>
                <w:sz w:val="24"/>
                <w:szCs w:val="24"/>
              </w:rPr>
              <w:t>керівники правоохоронних органів</w:t>
            </w:r>
          </w:p>
          <w:p w14:paraId="2216A50E" w14:textId="77777777" w:rsidR="001C6AE3" w:rsidRPr="00C23D6B" w:rsidRDefault="001C6AE3" w:rsidP="001C6AE3">
            <w:pPr>
              <w:spacing w:line="240" w:lineRule="auto"/>
              <w:jc w:val="center"/>
              <w:rPr>
                <w:rFonts w:ascii="Times New Roman" w:hAnsi="Times New Roman"/>
                <w:spacing w:val="-4"/>
                <w:sz w:val="24"/>
                <w:szCs w:val="24"/>
              </w:rPr>
            </w:pPr>
          </w:p>
        </w:tc>
      </w:tr>
      <w:tr w:rsidR="001C6AE3" w:rsidRPr="00C23D6B" w14:paraId="0D93D01A" w14:textId="77777777" w:rsidTr="00FA2B3C">
        <w:tc>
          <w:tcPr>
            <w:tcW w:w="1128" w:type="dxa"/>
          </w:tcPr>
          <w:p w14:paraId="38BC2AFA" w14:textId="77777777" w:rsidR="001C6AE3" w:rsidRPr="00C23D6B" w:rsidRDefault="001C6AE3" w:rsidP="001C6AE3">
            <w:pPr>
              <w:spacing w:line="240" w:lineRule="auto"/>
              <w:jc w:val="center"/>
              <w:rPr>
                <w:rFonts w:ascii="Times New Roman" w:hAnsi="Times New Roman"/>
                <w:spacing w:val="-4"/>
                <w:sz w:val="24"/>
                <w:szCs w:val="24"/>
              </w:rPr>
            </w:pPr>
            <w:r w:rsidRPr="00C23D6B">
              <w:rPr>
                <w:rFonts w:ascii="Times New Roman" w:hAnsi="Times New Roman"/>
                <w:spacing w:val="-4"/>
                <w:sz w:val="24"/>
                <w:szCs w:val="24"/>
              </w:rPr>
              <w:t>3.1.2.</w:t>
            </w:r>
          </w:p>
        </w:tc>
        <w:tc>
          <w:tcPr>
            <w:tcW w:w="5440" w:type="dxa"/>
          </w:tcPr>
          <w:p w14:paraId="25C9858C" w14:textId="77777777" w:rsidR="001C6AE3" w:rsidRPr="00C23D6B" w:rsidRDefault="001C6AE3" w:rsidP="001C6AE3">
            <w:pPr>
              <w:spacing w:line="240" w:lineRule="auto"/>
              <w:ind w:firstLine="540"/>
              <w:rPr>
                <w:rFonts w:ascii="Times New Roman" w:hAnsi="Times New Roman"/>
                <w:spacing w:val="-4"/>
                <w:sz w:val="24"/>
                <w:szCs w:val="24"/>
              </w:rPr>
            </w:pPr>
            <w:r w:rsidRPr="00C23D6B">
              <w:rPr>
                <w:rFonts w:ascii="Times New Roman" w:hAnsi="Times New Roman"/>
                <w:spacing w:val="-4"/>
                <w:sz w:val="24"/>
                <w:szCs w:val="24"/>
              </w:rPr>
              <w:t>Впровадити звіти інспектора ГП, дільничних інспекторів поліції за участю керівників поліції і місцевого самоврядування</w:t>
            </w:r>
          </w:p>
          <w:p w14:paraId="3F1525B3" w14:textId="77777777" w:rsidR="001C6AE3" w:rsidRPr="00C23D6B" w:rsidRDefault="001C6AE3" w:rsidP="001C6AE3">
            <w:pPr>
              <w:spacing w:line="240" w:lineRule="auto"/>
              <w:jc w:val="center"/>
              <w:rPr>
                <w:rFonts w:ascii="Times New Roman" w:hAnsi="Times New Roman"/>
                <w:spacing w:val="-4"/>
                <w:sz w:val="24"/>
                <w:szCs w:val="24"/>
              </w:rPr>
            </w:pPr>
          </w:p>
        </w:tc>
        <w:tc>
          <w:tcPr>
            <w:tcW w:w="3284" w:type="dxa"/>
          </w:tcPr>
          <w:p w14:paraId="295415B3" w14:textId="488945E3" w:rsidR="001C6AE3" w:rsidRPr="00C23D6B" w:rsidRDefault="001C6AE3" w:rsidP="00C23D6B">
            <w:pPr>
              <w:spacing w:after="0" w:line="240" w:lineRule="auto"/>
              <w:rPr>
                <w:rFonts w:ascii="Times New Roman" w:hAnsi="Times New Roman"/>
                <w:sz w:val="24"/>
                <w:szCs w:val="24"/>
              </w:rPr>
            </w:pPr>
            <w:r w:rsidRPr="00C23D6B">
              <w:rPr>
                <w:rFonts w:ascii="Times New Roman" w:hAnsi="Times New Roman"/>
                <w:sz w:val="24"/>
                <w:szCs w:val="24"/>
              </w:rPr>
              <w:t>Виконавчий комітет сільської ради,</w:t>
            </w:r>
            <w:r w:rsidR="00C23D6B" w:rsidRPr="00C23D6B">
              <w:rPr>
                <w:rFonts w:ascii="Times New Roman" w:hAnsi="Times New Roman"/>
                <w:sz w:val="24"/>
                <w:szCs w:val="24"/>
              </w:rPr>
              <w:t xml:space="preserve"> </w:t>
            </w:r>
          </w:p>
          <w:p w14:paraId="19D14D6B" w14:textId="388BC0D5" w:rsidR="001C6AE3" w:rsidRPr="00C23D6B" w:rsidRDefault="001C6AE3" w:rsidP="001C6AE3">
            <w:pPr>
              <w:spacing w:line="240" w:lineRule="auto"/>
              <w:jc w:val="center"/>
              <w:rPr>
                <w:rFonts w:ascii="Times New Roman" w:hAnsi="Times New Roman"/>
                <w:spacing w:val="-4"/>
                <w:sz w:val="24"/>
                <w:szCs w:val="24"/>
              </w:rPr>
            </w:pPr>
            <w:r w:rsidRPr="00C23D6B">
              <w:rPr>
                <w:rFonts w:ascii="Times New Roman" w:hAnsi="Times New Roman"/>
                <w:sz w:val="24"/>
                <w:szCs w:val="24"/>
              </w:rPr>
              <w:t>Бериславський відділ поліції ГУНП у Херсонській області</w:t>
            </w:r>
            <w:r w:rsidR="00C23D6B" w:rsidRPr="00C23D6B">
              <w:rPr>
                <w:rFonts w:ascii="Times New Roman" w:hAnsi="Times New Roman"/>
                <w:sz w:val="24"/>
                <w:szCs w:val="24"/>
              </w:rPr>
              <w:t xml:space="preserve"> </w:t>
            </w:r>
          </w:p>
        </w:tc>
      </w:tr>
      <w:tr w:rsidR="001C6AE3" w:rsidRPr="00C23D6B" w14:paraId="11D441D5" w14:textId="77777777" w:rsidTr="00FA2B3C">
        <w:tc>
          <w:tcPr>
            <w:tcW w:w="1128" w:type="dxa"/>
          </w:tcPr>
          <w:p w14:paraId="7AA31AD5" w14:textId="77777777" w:rsidR="001C6AE3" w:rsidRPr="00C23D6B" w:rsidRDefault="001C6AE3" w:rsidP="001C6AE3">
            <w:pPr>
              <w:spacing w:line="240" w:lineRule="auto"/>
              <w:jc w:val="center"/>
              <w:rPr>
                <w:rFonts w:ascii="Times New Roman" w:hAnsi="Times New Roman"/>
                <w:spacing w:val="-4"/>
                <w:sz w:val="24"/>
                <w:szCs w:val="24"/>
              </w:rPr>
            </w:pPr>
            <w:r w:rsidRPr="00C23D6B">
              <w:rPr>
                <w:rFonts w:ascii="Times New Roman" w:hAnsi="Times New Roman"/>
                <w:sz w:val="24"/>
                <w:szCs w:val="24"/>
              </w:rPr>
              <w:t>3.1.3.</w:t>
            </w:r>
          </w:p>
        </w:tc>
        <w:tc>
          <w:tcPr>
            <w:tcW w:w="5440" w:type="dxa"/>
          </w:tcPr>
          <w:p w14:paraId="5E494FB8" w14:textId="7363B7C1" w:rsidR="001C6AE3" w:rsidRPr="00C23D6B" w:rsidRDefault="001C6AE3" w:rsidP="001C6AE3">
            <w:pPr>
              <w:spacing w:line="240" w:lineRule="auto"/>
              <w:jc w:val="center"/>
              <w:rPr>
                <w:rFonts w:ascii="Times New Roman" w:hAnsi="Times New Roman"/>
                <w:spacing w:val="-4"/>
                <w:sz w:val="24"/>
                <w:szCs w:val="24"/>
              </w:rPr>
            </w:pPr>
            <w:r w:rsidRPr="00C23D6B">
              <w:rPr>
                <w:rFonts w:ascii="Times New Roman" w:hAnsi="Times New Roman"/>
                <w:iCs/>
                <w:sz w:val="24"/>
                <w:szCs w:val="24"/>
              </w:rPr>
              <w:t>Організувати обов’язкові навчальні</w:t>
            </w:r>
            <w:r w:rsidR="00C23D6B" w:rsidRPr="00C23D6B">
              <w:rPr>
                <w:rFonts w:ascii="Times New Roman" w:hAnsi="Times New Roman"/>
                <w:iCs/>
                <w:sz w:val="24"/>
                <w:szCs w:val="24"/>
              </w:rPr>
              <w:t xml:space="preserve"> </w:t>
            </w:r>
            <w:r w:rsidRPr="00C23D6B">
              <w:rPr>
                <w:rFonts w:ascii="Times New Roman" w:hAnsi="Times New Roman"/>
                <w:iCs/>
                <w:sz w:val="24"/>
                <w:szCs w:val="24"/>
              </w:rPr>
              <w:t xml:space="preserve">курси для </w:t>
            </w:r>
            <w:r w:rsidRPr="00C23D6B">
              <w:rPr>
                <w:rFonts w:ascii="Times New Roman" w:hAnsi="Times New Roman"/>
                <w:sz w:val="24"/>
                <w:szCs w:val="24"/>
              </w:rPr>
              <w:t>інспекторів громадського правопорядку</w:t>
            </w:r>
          </w:p>
        </w:tc>
        <w:tc>
          <w:tcPr>
            <w:tcW w:w="3284" w:type="dxa"/>
          </w:tcPr>
          <w:p w14:paraId="3D8426E0" w14:textId="6ECD8DB1" w:rsidR="001C6AE3" w:rsidRPr="00C23D6B" w:rsidRDefault="001C6AE3" w:rsidP="00C23D6B">
            <w:pPr>
              <w:spacing w:after="0" w:line="240" w:lineRule="auto"/>
              <w:jc w:val="center"/>
              <w:rPr>
                <w:rFonts w:ascii="Times New Roman" w:hAnsi="Times New Roman"/>
                <w:sz w:val="24"/>
                <w:szCs w:val="24"/>
              </w:rPr>
            </w:pPr>
            <w:r w:rsidRPr="00C23D6B">
              <w:rPr>
                <w:rFonts w:ascii="Times New Roman" w:hAnsi="Times New Roman"/>
                <w:sz w:val="24"/>
                <w:szCs w:val="24"/>
              </w:rPr>
              <w:t>Виконавчий комітет сільської ради, Бериславський відділ поліції ГУНП у Херсонській області</w:t>
            </w:r>
            <w:r w:rsidR="00C23D6B" w:rsidRPr="00C23D6B">
              <w:rPr>
                <w:rFonts w:ascii="Times New Roman" w:hAnsi="Times New Roman"/>
                <w:sz w:val="24"/>
                <w:szCs w:val="24"/>
              </w:rPr>
              <w:t xml:space="preserve"> </w:t>
            </w:r>
          </w:p>
        </w:tc>
      </w:tr>
    </w:tbl>
    <w:p w14:paraId="16EE55C8" w14:textId="77777777" w:rsidR="001C6AE3" w:rsidRPr="00C23D6B" w:rsidRDefault="001C6AE3" w:rsidP="001C6AE3">
      <w:pPr>
        <w:spacing w:line="240" w:lineRule="auto"/>
        <w:jc w:val="center"/>
        <w:rPr>
          <w:rFonts w:ascii="Times New Roman" w:hAnsi="Times New Roman"/>
          <w:spacing w:val="-4"/>
          <w:sz w:val="24"/>
          <w:szCs w:val="24"/>
        </w:rPr>
      </w:pPr>
    </w:p>
    <w:p w14:paraId="505DA57C" w14:textId="77777777" w:rsidR="001C6AE3" w:rsidRPr="00C23D6B" w:rsidRDefault="001C6AE3" w:rsidP="00C23D6B">
      <w:pPr>
        <w:spacing w:after="0" w:line="240" w:lineRule="auto"/>
        <w:ind w:firstLine="540"/>
        <w:jc w:val="both"/>
        <w:rPr>
          <w:rFonts w:ascii="Times New Roman" w:hAnsi="Times New Roman"/>
          <w:b/>
          <w:sz w:val="24"/>
          <w:szCs w:val="24"/>
        </w:rPr>
      </w:pPr>
      <w:r w:rsidRPr="00C23D6B">
        <w:rPr>
          <w:rFonts w:ascii="Times New Roman" w:hAnsi="Times New Roman"/>
          <w:b/>
          <w:sz w:val="24"/>
          <w:szCs w:val="24"/>
        </w:rPr>
        <w:lastRenderedPageBreak/>
        <w:t>3.2. Заходи по охороні публічного порядку профілактики правопорушень в громадських місцях та умовах вулиці:</w:t>
      </w:r>
    </w:p>
    <w:tbl>
      <w:tblPr>
        <w:tblStyle w:val="ab"/>
        <w:tblW w:w="0" w:type="auto"/>
        <w:tblLook w:val="04A0" w:firstRow="1" w:lastRow="0" w:firstColumn="1" w:lastColumn="0" w:noHBand="0" w:noVBand="1"/>
      </w:tblPr>
      <w:tblGrid>
        <w:gridCol w:w="1128"/>
        <w:gridCol w:w="5441"/>
        <w:gridCol w:w="3285"/>
      </w:tblGrid>
      <w:tr w:rsidR="001C6AE3" w:rsidRPr="00C23D6B" w14:paraId="708E65F1" w14:textId="77777777" w:rsidTr="00FA2B3C">
        <w:tc>
          <w:tcPr>
            <w:tcW w:w="1128" w:type="dxa"/>
          </w:tcPr>
          <w:p w14:paraId="33A258FE" w14:textId="77777777" w:rsidR="001C6AE3" w:rsidRPr="00C23D6B" w:rsidRDefault="001C6AE3" w:rsidP="001C6AE3">
            <w:pPr>
              <w:spacing w:line="240" w:lineRule="auto"/>
              <w:ind w:firstLineChars="50" w:firstLine="120"/>
              <w:rPr>
                <w:rFonts w:ascii="Times New Roman" w:hAnsi="Times New Roman"/>
                <w:b/>
                <w:sz w:val="24"/>
                <w:szCs w:val="24"/>
              </w:rPr>
            </w:pPr>
            <w:r w:rsidRPr="00C23D6B">
              <w:rPr>
                <w:rFonts w:ascii="Times New Roman" w:hAnsi="Times New Roman"/>
                <w:sz w:val="24"/>
                <w:szCs w:val="24"/>
              </w:rPr>
              <w:t>3.2.1.</w:t>
            </w:r>
          </w:p>
        </w:tc>
        <w:tc>
          <w:tcPr>
            <w:tcW w:w="5441" w:type="dxa"/>
          </w:tcPr>
          <w:p w14:paraId="192B5F2A" w14:textId="5468E451" w:rsidR="001C6AE3" w:rsidRPr="00C23D6B" w:rsidRDefault="001C6AE3" w:rsidP="00C23D6B">
            <w:pPr>
              <w:spacing w:after="0" w:line="240" w:lineRule="auto"/>
              <w:ind w:firstLine="540"/>
              <w:rPr>
                <w:rFonts w:ascii="Times New Roman" w:hAnsi="Times New Roman"/>
                <w:b/>
                <w:sz w:val="24"/>
                <w:szCs w:val="24"/>
              </w:rPr>
            </w:pPr>
            <w:r w:rsidRPr="00C23D6B">
              <w:rPr>
                <w:rFonts w:ascii="Times New Roman" w:hAnsi="Times New Roman"/>
                <w:sz w:val="24"/>
                <w:szCs w:val="24"/>
              </w:rPr>
              <w:t>Забезпечити охорону публічного порядку та безпеку громадян під час проведення на території громади соціально – політичних, спортивних та культурно – масових заходів з масовим перебуванням громадян.</w:t>
            </w:r>
          </w:p>
        </w:tc>
        <w:tc>
          <w:tcPr>
            <w:tcW w:w="3285" w:type="dxa"/>
          </w:tcPr>
          <w:p w14:paraId="2FEEA075" w14:textId="49C2AAD9" w:rsidR="001C6AE3" w:rsidRPr="00C23D6B" w:rsidRDefault="001C6AE3" w:rsidP="001C6AE3">
            <w:pPr>
              <w:spacing w:line="240" w:lineRule="auto"/>
              <w:rPr>
                <w:rFonts w:ascii="Times New Roman" w:hAnsi="Times New Roman"/>
                <w:b/>
                <w:sz w:val="24"/>
                <w:szCs w:val="24"/>
              </w:rPr>
            </w:pPr>
            <w:r w:rsidRPr="00C23D6B">
              <w:rPr>
                <w:rFonts w:ascii="Times New Roman" w:hAnsi="Times New Roman"/>
                <w:sz w:val="24"/>
                <w:szCs w:val="24"/>
              </w:rPr>
              <w:t>Виконавчий комітет сільської ради, Бериславський відділ поліції ГУНП у Херсонській області</w:t>
            </w:r>
            <w:r w:rsidR="00C23D6B" w:rsidRPr="00C23D6B">
              <w:rPr>
                <w:rFonts w:ascii="Times New Roman" w:hAnsi="Times New Roman"/>
                <w:sz w:val="24"/>
                <w:szCs w:val="24"/>
              </w:rPr>
              <w:t xml:space="preserve"> </w:t>
            </w:r>
          </w:p>
        </w:tc>
      </w:tr>
      <w:tr w:rsidR="001C6AE3" w:rsidRPr="00C23D6B" w14:paraId="7CBA8322" w14:textId="77777777" w:rsidTr="00FA2B3C">
        <w:tc>
          <w:tcPr>
            <w:tcW w:w="1128" w:type="dxa"/>
          </w:tcPr>
          <w:p w14:paraId="21E9CCA8" w14:textId="77777777" w:rsidR="001C6AE3" w:rsidRPr="00C23D6B" w:rsidRDefault="001C6AE3" w:rsidP="001C6AE3">
            <w:pPr>
              <w:spacing w:line="240" w:lineRule="auto"/>
              <w:ind w:firstLineChars="50" w:firstLine="120"/>
              <w:rPr>
                <w:rFonts w:ascii="Times New Roman" w:hAnsi="Times New Roman"/>
                <w:sz w:val="24"/>
                <w:szCs w:val="24"/>
              </w:rPr>
            </w:pPr>
            <w:r w:rsidRPr="00C23D6B">
              <w:rPr>
                <w:rFonts w:ascii="Times New Roman" w:hAnsi="Times New Roman"/>
                <w:sz w:val="24"/>
                <w:szCs w:val="24"/>
              </w:rPr>
              <w:t>3.2.2.</w:t>
            </w:r>
          </w:p>
        </w:tc>
        <w:tc>
          <w:tcPr>
            <w:tcW w:w="5441" w:type="dxa"/>
          </w:tcPr>
          <w:p w14:paraId="0B5AAA58" w14:textId="43CEEB66" w:rsidR="001C6AE3" w:rsidRPr="00C23D6B" w:rsidRDefault="001C6AE3" w:rsidP="00C23D6B">
            <w:pPr>
              <w:spacing w:after="0" w:line="240" w:lineRule="auto"/>
              <w:ind w:firstLine="540"/>
              <w:rPr>
                <w:rFonts w:ascii="Times New Roman" w:hAnsi="Times New Roman"/>
                <w:b/>
                <w:sz w:val="24"/>
                <w:szCs w:val="24"/>
              </w:rPr>
            </w:pPr>
            <w:r w:rsidRPr="00C23D6B">
              <w:rPr>
                <w:rFonts w:ascii="Times New Roman" w:hAnsi="Times New Roman"/>
                <w:sz w:val="24"/>
                <w:szCs w:val="24"/>
              </w:rPr>
              <w:t>Посилити контроль за додержанням правил роздрібної торгівлі алкогольними напоями та тютюновими виробами, притягнення винних осіб до відповідальності, ініціювання питання позбавлення суб’єктів підприємницької діяльності ліцензії за їх порушення, особливо за продаж алкогольних напоїв неповнолітнім.</w:t>
            </w:r>
          </w:p>
        </w:tc>
        <w:tc>
          <w:tcPr>
            <w:tcW w:w="3285" w:type="dxa"/>
          </w:tcPr>
          <w:p w14:paraId="3045B196" w14:textId="2FC3C314" w:rsidR="001C6AE3" w:rsidRPr="00C23D6B" w:rsidRDefault="001C6AE3" w:rsidP="00C23D6B">
            <w:pPr>
              <w:spacing w:after="0" w:line="240" w:lineRule="auto"/>
              <w:rPr>
                <w:rFonts w:ascii="Times New Roman" w:hAnsi="Times New Roman"/>
                <w:sz w:val="24"/>
                <w:szCs w:val="24"/>
              </w:rPr>
            </w:pPr>
            <w:r w:rsidRPr="00C23D6B">
              <w:rPr>
                <w:rFonts w:ascii="Times New Roman" w:hAnsi="Times New Roman"/>
                <w:sz w:val="24"/>
                <w:szCs w:val="24"/>
              </w:rPr>
              <w:t>Виконавчий комітет сільської ради, Бериславський відділ поліції ГУНП у Херсонській області, Бериславське районне управління Держпродслужби</w:t>
            </w:r>
            <w:r w:rsidR="00C23D6B" w:rsidRPr="00C23D6B">
              <w:rPr>
                <w:rFonts w:ascii="Times New Roman" w:hAnsi="Times New Roman"/>
                <w:sz w:val="24"/>
                <w:szCs w:val="24"/>
              </w:rPr>
              <w:t xml:space="preserve"> </w:t>
            </w:r>
            <w:r w:rsidRPr="00C23D6B">
              <w:rPr>
                <w:rFonts w:ascii="Times New Roman" w:hAnsi="Times New Roman"/>
                <w:sz w:val="24"/>
                <w:szCs w:val="24"/>
              </w:rPr>
              <w:t>у Херсонській області</w:t>
            </w:r>
          </w:p>
        </w:tc>
      </w:tr>
      <w:tr w:rsidR="001C6AE3" w:rsidRPr="00C23D6B" w14:paraId="57CE986D" w14:textId="77777777" w:rsidTr="00FA2B3C">
        <w:tc>
          <w:tcPr>
            <w:tcW w:w="1128" w:type="dxa"/>
          </w:tcPr>
          <w:p w14:paraId="1A459FAC" w14:textId="77777777" w:rsidR="001C6AE3" w:rsidRPr="00C23D6B" w:rsidRDefault="001C6AE3" w:rsidP="001C6AE3">
            <w:pPr>
              <w:spacing w:line="240" w:lineRule="auto"/>
              <w:ind w:firstLineChars="50" w:firstLine="120"/>
              <w:rPr>
                <w:rFonts w:ascii="Times New Roman" w:hAnsi="Times New Roman"/>
                <w:b/>
                <w:bCs/>
                <w:sz w:val="24"/>
                <w:szCs w:val="24"/>
              </w:rPr>
            </w:pPr>
            <w:r w:rsidRPr="00C23D6B">
              <w:rPr>
                <w:rFonts w:ascii="Times New Roman" w:hAnsi="Times New Roman"/>
                <w:sz w:val="24"/>
                <w:szCs w:val="24"/>
              </w:rPr>
              <w:t>3.2.3.</w:t>
            </w:r>
          </w:p>
        </w:tc>
        <w:tc>
          <w:tcPr>
            <w:tcW w:w="5441" w:type="dxa"/>
          </w:tcPr>
          <w:p w14:paraId="7C0B47BF" w14:textId="4BB45003" w:rsidR="001C6AE3" w:rsidRPr="00C23D6B" w:rsidRDefault="001C6AE3" w:rsidP="001C6AE3">
            <w:pPr>
              <w:spacing w:line="240" w:lineRule="auto"/>
              <w:rPr>
                <w:rFonts w:ascii="Times New Roman" w:hAnsi="Times New Roman"/>
                <w:b/>
                <w:sz w:val="24"/>
                <w:szCs w:val="24"/>
              </w:rPr>
            </w:pPr>
            <w:r w:rsidRPr="00C23D6B">
              <w:rPr>
                <w:rFonts w:ascii="Times New Roman" w:hAnsi="Times New Roman"/>
                <w:sz w:val="24"/>
                <w:szCs w:val="24"/>
              </w:rPr>
              <w:t>Вжити заходів щодо недопущення стихійної торгівлі, притягнення винних</w:t>
            </w:r>
            <w:r w:rsidR="00C23D6B" w:rsidRPr="00C23D6B">
              <w:rPr>
                <w:rFonts w:ascii="Times New Roman" w:hAnsi="Times New Roman"/>
                <w:sz w:val="24"/>
                <w:szCs w:val="24"/>
              </w:rPr>
              <w:t xml:space="preserve"> </w:t>
            </w:r>
            <w:r w:rsidRPr="00C23D6B">
              <w:rPr>
                <w:rFonts w:ascii="Times New Roman" w:hAnsi="Times New Roman"/>
                <w:sz w:val="24"/>
                <w:szCs w:val="24"/>
              </w:rPr>
              <w:t>осіб до відповідальності.</w:t>
            </w:r>
          </w:p>
        </w:tc>
        <w:tc>
          <w:tcPr>
            <w:tcW w:w="3285" w:type="dxa"/>
          </w:tcPr>
          <w:p w14:paraId="57CC686A" w14:textId="372B5830" w:rsidR="001C6AE3" w:rsidRPr="00C23D6B" w:rsidRDefault="001C6AE3" w:rsidP="00C23D6B">
            <w:pPr>
              <w:spacing w:after="0" w:line="240" w:lineRule="auto"/>
              <w:rPr>
                <w:rFonts w:ascii="Times New Roman" w:hAnsi="Times New Roman"/>
                <w:sz w:val="24"/>
                <w:szCs w:val="24"/>
              </w:rPr>
            </w:pPr>
            <w:r w:rsidRPr="00C23D6B">
              <w:rPr>
                <w:rFonts w:ascii="Times New Roman" w:hAnsi="Times New Roman"/>
                <w:sz w:val="24"/>
                <w:szCs w:val="24"/>
              </w:rPr>
              <w:t>Виконавчий комітет сільської ради, Бериславський відділ поліції ГУНП у Херсонській області,</w:t>
            </w:r>
            <w:r w:rsidR="00C23D6B" w:rsidRPr="00C23D6B">
              <w:rPr>
                <w:rFonts w:ascii="Times New Roman" w:hAnsi="Times New Roman"/>
                <w:sz w:val="24"/>
                <w:szCs w:val="24"/>
              </w:rPr>
              <w:t xml:space="preserve"> </w:t>
            </w:r>
            <w:r w:rsidRPr="00C23D6B">
              <w:rPr>
                <w:rFonts w:ascii="Times New Roman" w:hAnsi="Times New Roman"/>
                <w:sz w:val="24"/>
                <w:szCs w:val="24"/>
              </w:rPr>
              <w:t xml:space="preserve">Бериславське районне управління Держпродслужби у Херсонській області </w:t>
            </w:r>
          </w:p>
        </w:tc>
      </w:tr>
    </w:tbl>
    <w:p w14:paraId="2BBA7959" w14:textId="77777777" w:rsidR="001C6AE3" w:rsidRPr="00C23D6B" w:rsidRDefault="001C6AE3" w:rsidP="00C23D6B">
      <w:pPr>
        <w:spacing w:after="0" w:line="240" w:lineRule="auto"/>
        <w:ind w:firstLine="720"/>
        <w:jc w:val="both"/>
        <w:rPr>
          <w:rFonts w:ascii="Times New Roman" w:hAnsi="Times New Roman"/>
          <w:b/>
          <w:sz w:val="24"/>
          <w:szCs w:val="24"/>
        </w:rPr>
      </w:pPr>
      <w:r w:rsidRPr="00C23D6B">
        <w:rPr>
          <w:rFonts w:ascii="Times New Roman" w:hAnsi="Times New Roman"/>
          <w:b/>
          <w:sz w:val="24"/>
          <w:szCs w:val="24"/>
        </w:rPr>
        <w:t>3.3. Мінімізація злочинного впливу на неповнолітніх, молодіжне середовище та попередження насильства у сім'ї :</w:t>
      </w:r>
    </w:p>
    <w:tbl>
      <w:tblPr>
        <w:tblStyle w:val="ab"/>
        <w:tblW w:w="0" w:type="auto"/>
        <w:tblLook w:val="04A0" w:firstRow="1" w:lastRow="0" w:firstColumn="1" w:lastColumn="0" w:noHBand="0" w:noVBand="1"/>
      </w:tblPr>
      <w:tblGrid>
        <w:gridCol w:w="1128"/>
        <w:gridCol w:w="5441"/>
        <w:gridCol w:w="3285"/>
      </w:tblGrid>
      <w:tr w:rsidR="001C6AE3" w:rsidRPr="00C23D6B" w14:paraId="2949E254" w14:textId="77777777" w:rsidTr="00FA2B3C">
        <w:tc>
          <w:tcPr>
            <w:tcW w:w="1128" w:type="dxa"/>
          </w:tcPr>
          <w:p w14:paraId="2BCE0674" w14:textId="77777777" w:rsidR="001C6AE3" w:rsidRPr="00C23D6B" w:rsidRDefault="001C6AE3" w:rsidP="001C6AE3">
            <w:pPr>
              <w:spacing w:line="240" w:lineRule="auto"/>
              <w:ind w:firstLineChars="100" w:firstLine="240"/>
              <w:rPr>
                <w:rFonts w:ascii="Times New Roman" w:hAnsi="Times New Roman"/>
                <w:bCs/>
                <w:sz w:val="24"/>
                <w:szCs w:val="24"/>
              </w:rPr>
            </w:pPr>
            <w:r w:rsidRPr="00C23D6B">
              <w:rPr>
                <w:rFonts w:ascii="Times New Roman" w:hAnsi="Times New Roman"/>
                <w:sz w:val="24"/>
                <w:szCs w:val="24"/>
              </w:rPr>
              <w:t>3.3.1.</w:t>
            </w:r>
          </w:p>
        </w:tc>
        <w:tc>
          <w:tcPr>
            <w:tcW w:w="5441" w:type="dxa"/>
          </w:tcPr>
          <w:p w14:paraId="19DA4FAF" w14:textId="0F0B7A1A" w:rsidR="001C6AE3" w:rsidRPr="00C23D6B" w:rsidRDefault="001C6AE3" w:rsidP="00C23D6B">
            <w:pPr>
              <w:spacing w:after="0" w:line="240" w:lineRule="auto"/>
              <w:rPr>
                <w:rFonts w:ascii="Times New Roman" w:hAnsi="Times New Roman"/>
                <w:b/>
                <w:sz w:val="24"/>
                <w:szCs w:val="24"/>
              </w:rPr>
            </w:pPr>
            <w:r w:rsidRPr="00C23D6B">
              <w:rPr>
                <w:rFonts w:ascii="Times New Roman" w:hAnsi="Times New Roman"/>
                <w:sz w:val="24"/>
                <w:szCs w:val="24"/>
              </w:rPr>
              <w:t>Виявлення, облік та проведення роботи з соціально – правового захисту дітей, які</w:t>
            </w:r>
            <w:r w:rsidR="00C23D6B" w:rsidRPr="00C23D6B">
              <w:rPr>
                <w:rFonts w:ascii="Times New Roman" w:hAnsi="Times New Roman"/>
                <w:sz w:val="24"/>
                <w:szCs w:val="24"/>
              </w:rPr>
              <w:t xml:space="preserve"> </w:t>
            </w:r>
            <w:r w:rsidRPr="00C23D6B">
              <w:rPr>
                <w:rFonts w:ascii="Times New Roman" w:hAnsi="Times New Roman"/>
                <w:sz w:val="24"/>
                <w:szCs w:val="24"/>
              </w:rPr>
              <w:t>опинились у складних життєвих обставинах у зв’язку з ухиленням батьків від виконання батьківських обов’язків.</w:t>
            </w:r>
          </w:p>
        </w:tc>
        <w:tc>
          <w:tcPr>
            <w:tcW w:w="3285" w:type="dxa"/>
          </w:tcPr>
          <w:p w14:paraId="672FA13F" w14:textId="77777777" w:rsidR="001C6AE3" w:rsidRPr="00C23D6B" w:rsidRDefault="001C6AE3" w:rsidP="001C6AE3">
            <w:pPr>
              <w:spacing w:line="240" w:lineRule="auto"/>
              <w:rPr>
                <w:rFonts w:ascii="Times New Roman" w:hAnsi="Times New Roman"/>
                <w:b/>
                <w:sz w:val="24"/>
                <w:szCs w:val="24"/>
              </w:rPr>
            </w:pPr>
            <w:r w:rsidRPr="00C23D6B">
              <w:rPr>
                <w:rFonts w:ascii="Times New Roman" w:hAnsi="Times New Roman"/>
                <w:sz w:val="24"/>
                <w:szCs w:val="24"/>
              </w:rPr>
              <w:t>Виконавчий комітет сільської ради, Бериславський відділ поліції ГУНП у Херсонській області, служба захисту дітей</w:t>
            </w:r>
          </w:p>
        </w:tc>
      </w:tr>
      <w:tr w:rsidR="001C6AE3" w:rsidRPr="00C23D6B" w14:paraId="25913BFD" w14:textId="77777777" w:rsidTr="00FA2B3C">
        <w:tc>
          <w:tcPr>
            <w:tcW w:w="1128" w:type="dxa"/>
          </w:tcPr>
          <w:p w14:paraId="127C6E56" w14:textId="77777777" w:rsidR="001C6AE3" w:rsidRPr="00C23D6B" w:rsidRDefault="001C6AE3" w:rsidP="001C6AE3">
            <w:pPr>
              <w:spacing w:line="240" w:lineRule="auto"/>
              <w:ind w:firstLineChars="100" w:firstLine="240"/>
              <w:rPr>
                <w:rFonts w:ascii="Times New Roman" w:hAnsi="Times New Roman"/>
                <w:sz w:val="24"/>
                <w:szCs w:val="24"/>
              </w:rPr>
            </w:pPr>
            <w:r w:rsidRPr="00C23D6B">
              <w:rPr>
                <w:rFonts w:ascii="Times New Roman" w:hAnsi="Times New Roman"/>
                <w:sz w:val="24"/>
                <w:szCs w:val="24"/>
              </w:rPr>
              <w:t>3.3.2.</w:t>
            </w:r>
          </w:p>
        </w:tc>
        <w:tc>
          <w:tcPr>
            <w:tcW w:w="5441" w:type="dxa"/>
          </w:tcPr>
          <w:p w14:paraId="31C8AA37" w14:textId="6E71B109" w:rsidR="001C6AE3" w:rsidRPr="00C23D6B" w:rsidRDefault="001C6AE3" w:rsidP="00C23D6B">
            <w:pPr>
              <w:spacing w:after="0" w:line="240" w:lineRule="auto"/>
              <w:ind w:firstLine="540"/>
              <w:rPr>
                <w:rFonts w:ascii="Times New Roman" w:hAnsi="Times New Roman"/>
                <w:sz w:val="24"/>
                <w:szCs w:val="24"/>
              </w:rPr>
            </w:pPr>
            <w:r w:rsidRPr="00C23D6B">
              <w:rPr>
                <w:rFonts w:ascii="Times New Roman" w:hAnsi="Times New Roman"/>
                <w:sz w:val="24"/>
                <w:szCs w:val="24"/>
              </w:rPr>
              <w:t>Проведення соціально – профілактичної роботи з дітьми, які систематично залишають сім'ю, навчально – виховні заклади чи потребують допомоги у працевлаштуванні, повернулись із загальноосвітніх шкіл соціальної реабілітації, вчинили правопорушення, до яких застосовано заходи громадського впливу</w:t>
            </w:r>
            <w:r w:rsidR="00C23D6B" w:rsidRPr="00C23D6B">
              <w:rPr>
                <w:rFonts w:ascii="Times New Roman" w:hAnsi="Times New Roman"/>
                <w:sz w:val="24"/>
                <w:szCs w:val="24"/>
              </w:rPr>
              <w:t xml:space="preserve"> </w:t>
            </w:r>
            <w:r w:rsidRPr="00C23D6B">
              <w:rPr>
                <w:rFonts w:ascii="Times New Roman" w:hAnsi="Times New Roman"/>
                <w:sz w:val="24"/>
                <w:szCs w:val="24"/>
              </w:rPr>
              <w:t>або адміністративні стягнення за правопорушення, систематично вживають</w:t>
            </w:r>
            <w:r w:rsidR="00C23D6B" w:rsidRPr="00C23D6B">
              <w:rPr>
                <w:rFonts w:ascii="Times New Roman" w:hAnsi="Times New Roman"/>
                <w:sz w:val="24"/>
                <w:szCs w:val="24"/>
              </w:rPr>
              <w:t xml:space="preserve"> </w:t>
            </w:r>
            <w:r w:rsidRPr="00C23D6B">
              <w:rPr>
                <w:rFonts w:ascii="Times New Roman" w:hAnsi="Times New Roman"/>
                <w:sz w:val="24"/>
                <w:szCs w:val="24"/>
              </w:rPr>
              <w:t>спиртні напої або наркотичні речовини з немедичною метою</w:t>
            </w:r>
          </w:p>
        </w:tc>
        <w:tc>
          <w:tcPr>
            <w:tcW w:w="3285" w:type="dxa"/>
          </w:tcPr>
          <w:p w14:paraId="7A36DB8A" w14:textId="77777777" w:rsidR="001C6AE3" w:rsidRPr="00C23D6B" w:rsidRDefault="001C6AE3" w:rsidP="001C6AE3">
            <w:pPr>
              <w:spacing w:line="240" w:lineRule="auto"/>
              <w:rPr>
                <w:rFonts w:ascii="Times New Roman" w:hAnsi="Times New Roman"/>
                <w:sz w:val="24"/>
                <w:szCs w:val="24"/>
              </w:rPr>
            </w:pPr>
            <w:r w:rsidRPr="00C23D6B">
              <w:rPr>
                <w:rFonts w:ascii="Times New Roman" w:hAnsi="Times New Roman"/>
                <w:sz w:val="24"/>
                <w:szCs w:val="24"/>
              </w:rPr>
              <w:t>Виконавчий комітет сільської ради, Бериславський відділ поліції ГУНП у Херсонській області, служба захисту дітей</w:t>
            </w:r>
          </w:p>
        </w:tc>
      </w:tr>
    </w:tbl>
    <w:p w14:paraId="3F5FA13D" w14:textId="77777777" w:rsidR="001C6AE3" w:rsidRPr="00C23D6B" w:rsidRDefault="001C6AE3" w:rsidP="001C6AE3">
      <w:pPr>
        <w:spacing w:line="240" w:lineRule="auto"/>
        <w:ind w:firstLine="720"/>
        <w:jc w:val="both"/>
        <w:rPr>
          <w:rFonts w:ascii="Times New Roman" w:hAnsi="Times New Roman"/>
          <w:b/>
          <w:sz w:val="24"/>
          <w:szCs w:val="24"/>
        </w:rPr>
      </w:pPr>
      <w:r w:rsidRPr="00C23D6B">
        <w:rPr>
          <w:rFonts w:ascii="Times New Roman" w:hAnsi="Times New Roman"/>
          <w:b/>
          <w:sz w:val="24"/>
          <w:szCs w:val="24"/>
        </w:rPr>
        <w:t>4. Фінансове забезпечення програми:</w:t>
      </w:r>
    </w:p>
    <w:p w14:paraId="52B96485" w14:textId="4746CD1D" w:rsidR="001C6AE3" w:rsidRPr="00C23D6B" w:rsidRDefault="001C6AE3" w:rsidP="00C23D6B">
      <w:pPr>
        <w:spacing w:after="0" w:line="240" w:lineRule="auto"/>
        <w:ind w:firstLine="720"/>
        <w:jc w:val="both"/>
        <w:rPr>
          <w:rFonts w:ascii="Times New Roman" w:hAnsi="Times New Roman"/>
          <w:sz w:val="24"/>
          <w:szCs w:val="24"/>
        </w:rPr>
      </w:pPr>
      <w:r w:rsidRPr="00C23D6B">
        <w:rPr>
          <w:rFonts w:ascii="Times New Roman" w:hAnsi="Times New Roman"/>
          <w:sz w:val="24"/>
          <w:szCs w:val="24"/>
        </w:rPr>
        <w:t>Фінансове забезпечення Комплексної програми профілактики злочинності</w:t>
      </w:r>
      <w:r w:rsidR="00C23D6B" w:rsidRPr="00C23D6B">
        <w:rPr>
          <w:rFonts w:ascii="Times New Roman" w:hAnsi="Times New Roman"/>
          <w:sz w:val="24"/>
          <w:szCs w:val="24"/>
        </w:rPr>
        <w:t xml:space="preserve"> </w:t>
      </w:r>
      <w:r w:rsidRPr="00C23D6B">
        <w:rPr>
          <w:rFonts w:ascii="Times New Roman" w:hAnsi="Times New Roman"/>
          <w:sz w:val="24"/>
          <w:szCs w:val="24"/>
        </w:rPr>
        <w:t xml:space="preserve">на 2022-2025рр. здійснюється в межах бюджетних асигнувань з коштів сільського бюджету на відповідний рік, а також із залученням інших коштів, не заборонених чинним законодавством. </w:t>
      </w:r>
    </w:p>
    <w:p w14:paraId="2D522779" w14:textId="2EE9BA33" w:rsidR="001C6AE3" w:rsidRPr="00C23D6B" w:rsidRDefault="001C6AE3" w:rsidP="00C23D6B">
      <w:pPr>
        <w:spacing w:after="0" w:line="240" w:lineRule="auto"/>
        <w:ind w:firstLine="720"/>
        <w:jc w:val="both"/>
        <w:rPr>
          <w:rFonts w:ascii="Times New Roman" w:hAnsi="Times New Roman"/>
          <w:sz w:val="24"/>
          <w:szCs w:val="24"/>
        </w:rPr>
      </w:pPr>
      <w:r w:rsidRPr="00C23D6B">
        <w:rPr>
          <w:rFonts w:ascii="Times New Roman" w:hAnsi="Times New Roman"/>
          <w:sz w:val="24"/>
          <w:szCs w:val="24"/>
        </w:rPr>
        <w:t>2022р.-</w:t>
      </w:r>
      <w:r w:rsidR="00C23D6B" w:rsidRPr="00C23D6B">
        <w:rPr>
          <w:rFonts w:ascii="Times New Roman" w:hAnsi="Times New Roman"/>
          <w:sz w:val="24"/>
          <w:szCs w:val="24"/>
        </w:rPr>
        <w:t xml:space="preserve"> </w:t>
      </w:r>
      <w:r w:rsidRPr="00C23D6B">
        <w:rPr>
          <w:rFonts w:ascii="Times New Roman" w:hAnsi="Times New Roman"/>
          <w:sz w:val="24"/>
          <w:szCs w:val="24"/>
        </w:rPr>
        <w:t>тис.грн;</w:t>
      </w:r>
    </w:p>
    <w:p w14:paraId="43C108AD" w14:textId="25B41339" w:rsidR="001C6AE3" w:rsidRPr="00C23D6B" w:rsidRDefault="001C6AE3" w:rsidP="00C23D6B">
      <w:pPr>
        <w:spacing w:after="0" w:line="240" w:lineRule="auto"/>
        <w:ind w:firstLine="720"/>
        <w:jc w:val="both"/>
        <w:rPr>
          <w:rFonts w:ascii="Times New Roman" w:hAnsi="Times New Roman"/>
          <w:sz w:val="24"/>
          <w:szCs w:val="24"/>
        </w:rPr>
      </w:pPr>
      <w:r w:rsidRPr="00C23D6B">
        <w:rPr>
          <w:rFonts w:ascii="Times New Roman" w:hAnsi="Times New Roman"/>
          <w:sz w:val="24"/>
          <w:szCs w:val="24"/>
        </w:rPr>
        <w:t>2025р.-</w:t>
      </w:r>
      <w:r w:rsidR="00C23D6B" w:rsidRPr="00C23D6B">
        <w:rPr>
          <w:rFonts w:ascii="Times New Roman" w:hAnsi="Times New Roman"/>
          <w:sz w:val="24"/>
          <w:szCs w:val="24"/>
        </w:rPr>
        <w:t xml:space="preserve"> </w:t>
      </w:r>
      <w:r w:rsidRPr="00C23D6B">
        <w:rPr>
          <w:rFonts w:ascii="Times New Roman" w:hAnsi="Times New Roman"/>
          <w:sz w:val="24"/>
          <w:szCs w:val="24"/>
        </w:rPr>
        <w:t>тис.грн.</w:t>
      </w:r>
    </w:p>
    <w:p w14:paraId="5F76A5C5" w14:textId="77777777" w:rsidR="001C6AE3" w:rsidRPr="00C23D6B" w:rsidRDefault="001C6AE3" w:rsidP="00C23D6B">
      <w:pPr>
        <w:spacing w:after="0" w:line="240" w:lineRule="auto"/>
        <w:ind w:firstLine="720"/>
        <w:jc w:val="both"/>
        <w:rPr>
          <w:rFonts w:ascii="Times New Roman" w:hAnsi="Times New Roman"/>
          <w:sz w:val="24"/>
          <w:szCs w:val="24"/>
        </w:rPr>
      </w:pPr>
      <w:r w:rsidRPr="00C23D6B">
        <w:rPr>
          <w:rFonts w:ascii="Times New Roman" w:hAnsi="Times New Roman"/>
          <w:sz w:val="24"/>
          <w:szCs w:val="24"/>
        </w:rPr>
        <w:t xml:space="preserve">5. Очікуванні результати виконання програми </w:t>
      </w:r>
    </w:p>
    <w:p w14:paraId="65C256FF" w14:textId="77777777" w:rsidR="001C6AE3" w:rsidRPr="00C23D6B" w:rsidRDefault="001C6AE3" w:rsidP="001C6AE3">
      <w:pPr>
        <w:pStyle w:val="aa"/>
        <w:ind w:firstLine="720"/>
        <w:jc w:val="both"/>
      </w:pPr>
      <w:r w:rsidRPr="00C23D6B">
        <w:t xml:space="preserve"> Зниження рівня злочинності та удосконалення системи охорони громадського порядку, профілактики правопорушень ослаблення суспільної напруги, викликаної її впливом, поліпшення захисту правоохоронними органами прав, свобод і власності громадян, створення безпечних умов життя на території Тягинської сільської ради, підвищення ефективності діяльності інспекторів громадського правопорядку.</w:t>
      </w:r>
    </w:p>
    <w:p w14:paraId="6B906C12" w14:textId="54BC52FA" w:rsidR="001C6AE3" w:rsidRPr="00C23D6B" w:rsidRDefault="001C6AE3" w:rsidP="001C6AE3">
      <w:pPr>
        <w:pStyle w:val="aa"/>
        <w:ind w:firstLine="720"/>
        <w:jc w:val="both"/>
      </w:pPr>
      <w:r w:rsidRPr="00C23D6B">
        <w:t>6. Система управління та контролю за ходом виконання програми</w:t>
      </w:r>
      <w:r w:rsidR="00C23D6B" w:rsidRPr="00C23D6B">
        <w:t xml:space="preserve"> </w:t>
      </w:r>
    </w:p>
    <w:p w14:paraId="1E8EDCE9" w14:textId="637792AC" w:rsidR="001C6AE3" w:rsidRPr="00C23D6B" w:rsidRDefault="001C6AE3" w:rsidP="001C6AE3">
      <w:pPr>
        <w:pStyle w:val="aa"/>
        <w:ind w:firstLine="720"/>
        <w:jc w:val="both"/>
      </w:pPr>
      <w:r w:rsidRPr="00C23D6B">
        <w:t>Координація</w:t>
      </w:r>
      <w:r w:rsidR="00C23D6B" w:rsidRPr="00C23D6B">
        <w:t xml:space="preserve"> </w:t>
      </w:r>
      <w:r w:rsidRPr="00C23D6B">
        <w:t>та контроль за виконанням заходів програми</w:t>
      </w:r>
      <w:r w:rsidR="00C23D6B" w:rsidRPr="00C23D6B">
        <w:t xml:space="preserve"> </w:t>
      </w:r>
      <w:r w:rsidRPr="00C23D6B">
        <w:t>здійснюється</w:t>
      </w:r>
      <w:r w:rsidR="00C23D6B" w:rsidRPr="00C23D6B">
        <w:t xml:space="preserve"> </w:t>
      </w:r>
      <w:r w:rsidRPr="00C23D6B">
        <w:t>постійно діючими комісіями Тягинської сільської ради та її виконавчим комітетом.</w:t>
      </w:r>
      <w:r w:rsidR="00C23D6B" w:rsidRPr="00C23D6B">
        <w:t xml:space="preserve"> </w:t>
      </w:r>
    </w:p>
    <w:p w14:paraId="69BD9F8C" w14:textId="50BD1A89" w:rsidR="00C531F0" w:rsidRDefault="00C531F0" w:rsidP="001C6AE3">
      <w:pPr>
        <w:tabs>
          <w:tab w:val="left" w:pos="1620"/>
          <w:tab w:val="left" w:pos="6270"/>
        </w:tabs>
        <w:spacing w:line="240" w:lineRule="auto"/>
        <w:rPr>
          <w:rFonts w:ascii="Times New Roman" w:hAnsi="Times New Roman"/>
          <w:sz w:val="24"/>
          <w:szCs w:val="24"/>
          <w:lang w:val="uk-UA"/>
        </w:rPr>
      </w:pPr>
    </w:p>
    <w:p w14:paraId="01AFCAB2" w14:textId="2B4D10D8" w:rsidR="00D55650" w:rsidRPr="00C23D6B" w:rsidRDefault="00D55650" w:rsidP="001C6AE3">
      <w:pPr>
        <w:tabs>
          <w:tab w:val="left" w:pos="1620"/>
          <w:tab w:val="left" w:pos="6270"/>
        </w:tabs>
        <w:spacing w:line="240" w:lineRule="auto"/>
        <w:rPr>
          <w:rFonts w:ascii="Times New Roman" w:hAnsi="Times New Roman"/>
          <w:sz w:val="24"/>
          <w:szCs w:val="24"/>
          <w:lang w:val="uk-UA"/>
        </w:rPr>
      </w:pPr>
      <w:r>
        <w:rPr>
          <w:rFonts w:ascii="Times New Roman" w:hAnsi="Times New Roman"/>
          <w:sz w:val="24"/>
          <w:szCs w:val="24"/>
          <w:lang w:val="uk-UA"/>
        </w:rPr>
        <w:t xml:space="preserve">Секретар сільської ради </w:t>
      </w:r>
      <w:r>
        <w:rPr>
          <w:rFonts w:ascii="Times New Roman" w:hAnsi="Times New Roman"/>
          <w:sz w:val="24"/>
          <w:szCs w:val="24"/>
          <w:lang w:val="uk-UA"/>
        </w:rPr>
        <w:tab/>
        <w:t>Тетяна КОСТОЧКО</w:t>
      </w:r>
    </w:p>
    <w:sectPr w:rsidR="00D55650" w:rsidRPr="00C23D6B" w:rsidSect="00C23D6B">
      <w:pgSz w:w="11906" w:h="16838"/>
      <w:pgMar w:top="567" w:right="424"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0A994" w14:textId="77777777" w:rsidR="00556570" w:rsidRDefault="00556570" w:rsidP="00CC5B17">
      <w:pPr>
        <w:spacing w:after="0" w:line="240" w:lineRule="auto"/>
      </w:pPr>
      <w:r>
        <w:separator/>
      </w:r>
    </w:p>
  </w:endnote>
  <w:endnote w:type="continuationSeparator" w:id="0">
    <w:p w14:paraId="74941138" w14:textId="77777777" w:rsidR="00556570" w:rsidRDefault="00556570" w:rsidP="00CC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27AAD" w14:textId="77777777" w:rsidR="00556570" w:rsidRDefault="00556570" w:rsidP="00CC5B17">
      <w:pPr>
        <w:spacing w:after="0" w:line="240" w:lineRule="auto"/>
      </w:pPr>
      <w:r>
        <w:separator/>
      </w:r>
    </w:p>
  </w:footnote>
  <w:footnote w:type="continuationSeparator" w:id="0">
    <w:p w14:paraId="3860737F" w14:textId="77777777" w:rsidR="00556570" w:rsidRDefault="00556570" w:rsidP="00CC5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A46D4"/>
    <w:multiLevelType w:val="hybridMultilevel"/>
    <w:tmpl w:val="1E08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6E0767"/>
    <w:multiLevelType w:val="hybridMultilevel"/>
    <w:tmpl w:val="73F29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FC59C4"/>
    <w:multiLevelType w:val="hybridMultilevel"/>
    <w:tmpl w:val="F3A00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CC0"/>
    <w:rsid w:val="00014E8A"/>
    <w:rsid w:val="00114E12"/>
    <w:rsid w:val="001C0CC0"/>
    <w:rsid w:val="001C6AE3"/>
    <w:rsid w:val="001F2B4D"/>
    <w:rsid w:val="00464C76"/>
    <w:rsid w:val="00477198"/>
    <w:rsid w:val="00556570"/>
    <w:rsid w:val="005717C2"/>
    <w:rsid w:val="00576BDF"/>
    <w:rsid w:val="006F7EDF"/>
    <w:rsid w:val="00733C21"/>
    <w:rsid w:val="007C1CDE"/>
    <w:rsid w:val="009152D9"/>
    <w:rsid w:val="00A0719C"/>
    <w:rsid w:val="00AC3B36"/>
    <w:rsid w:val="00AF65F3"/>
    <w:rsid w:val="00B031DF"/>
    <w:rsid w:val="00C23D6B"/>
    <w:rsid w:val="00C531F0"/>
    <w:rsid w:val="00CC5B17"/>
    <w:rsid w:val="00D55650"/>
    <w:rsid w:val="00D92D9F"/>
    <w:rsid w:val="00D97034"/>
    <w:rsid w:val="00E40D90"/>
    <w:rsid w:val="00F25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C219"/>
  <w15:docId w15:val="{C7DC0C86-292E-4F9A-B0DB-74E870E6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B17"/>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B17"/>
    <w:pPr>
      <w:tabs>
        <w:tab w:val="center" w:pos="4677"/>
        <w:tab w:val="right" w:pos="9355"/>
      </w:tabs>
      <w:spacing w:after="0" w:line="240" w:lineRule="auto"/>
    </w:pPr>
    <w:rPr>
      <w:rFonts w:eastAsiaTheme="minorHAnsi" w:cstheme="minorBidi"/>
      <w:lang w:eastAsia="en-US"/>
    </w:rPr>
  </w:style>
  <w:style w:type="character" w:customStyle="1" w:styleId="a4">
    <w:name w:val="Верхній колонтитул Знак"/>
    <w:basedOn w:val="a0"/>
    <w:link w:val="a3"/>
    <w:uiPriority w:val="99"/>
    <w:rsid w:val="00CC5B17"/>
  </w:style>
  <w:style w:type="paragraph" w:styleId="a5">
    <w:name w:val="footer"/>
    <w:basedOn w:val="a"/>
    <w:link w:val="a6"/>
    <w:uiPriority w:val="99"/>
    <w:unhideWhenUsed/>
    <w:rsid w:val="00CC5B17"/>
    <w:pPr>
      <w:tabs>
        <w:tab w:val="center" w:pos="4677"/>
        <w:tab w:val="right" w:pos="9355"/>
      </w:tabs>
      <w:spacing w:after="0" w:line="240" w:lineRule="auto"/>
    </w:pPr>
    <w:rPr>
      <w:rFonts w:eastAsiaTheme="minorHAnsi" w:cstheme="minorBidi"/>
      <w:lang w:eastAsia="en-US"/>
    </w:rPr>
  </w:style>
  <w:style w:type="character" w:customStyle="1" w:styleId="a6">
    <w:name w:val="Нижній колонтитул Знак"/>
    <w:basedOn w:val="a0"/>
    <w:link w:val="a5"/>
    <w:uiPriority w:val="99"/>
    <w:rsid w:val="00CC5B17"/>
  </w:style>
  <w:style w:type="paragraph" w:styleId="a7">
    <w:name w:val="Balloon Text"/>
    <w:basedOn w:val="a"/>
    <w:link w:val="a8"/>
    <w:uiPriority w:val="99"/>
    <w:semiHidden/>
    <w:unhideWhenUsed/>
    <w:rsid w:val="00CC5B1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CC5B17"/>
    <w:rPr>
      <w:rFonts w:ascii="Tahoma" w:eastAsiaTheme="minorEastAsia" w:hAnsi="Tahoma" w:cs="Tahoma"/>
      <w:sz w:val="16"/>
      <w:szCs w:val="16"/>
      <w:lang w:eastAsia="ru-RU"/>
    </w:rPr>
  </w:style>
  <w:style w:type="paragraph" w:styleId="a9">
    <w:name w:val="List Paragraph"/>
    <w:basedOn w:val="a"/>
    <w:uiPriority w:val="34"/>
    <w:qFormat/>
    <w:rsid w:val="00576BDF"/>
    <w:pPr>
      <w:ind w:left="720"/>
      <w:contextualSpacing/>
    </w:pPr>
  </w:style>
  <w:style w:type="paragraph" w:styleId="aa">
    <w:name w:val="Normal (Web)"/>
    <w:basedOn w:val="a"/>
    <w:qFormat/>
    <w:rsid w:val="001C6AE3"/>
    <w:pPr>
      <w:spacing w:after="0" w:line="240" w:lineRule="auto"/>
    </w:pPr>
    <w:rPr>
      <w:rFonts w:ascii="Times New Roman" w:eastAsia="Times New Roman" w:hAnsi="Times New Roman"/>
      <w:sz w:val="24"/>
      <w:szCs w:val="24"/>
      <w:lang w:val="uk-UA"/>
    </w:rPr>
  </w:style>
  <w:style w:type="table" w:styleId="ab">
    <w:name w:val="Table Grid"/>
    <w:basedOn w:val="a1"/>
    <w:rsid w:val="001C6AE3"/>
    <w:pPr>
      <w:widowControl w:val="0"/>
      <w:spacing w:after="0" w:line="240" w:lineRule="auto"/>
      <w:jc w:val="both"/>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6819</Words>
  <Characters>3888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Ganna</cp:lastModifiedBy>
  <cp:revision>7</cp:revision>
  <cp:lastPrinted>2021-11-09T13:29:00Z</cp:lastPrinted>
  <dcterms:created xsi:type="dcterms:W3CDTF">2021-11-08T14:46:00Z</dcterms:created>
  <dcterms:modified xsi:type="dcterms:W3CDTF">2021-12-07T12:53:00Z</dcterms:modified>
</cp:coreProperties>
</file>