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663CD" w14:textId="77777777" w:rsidR="00422B6B" w:rsidRPr="0020647D" w:rsidRDefault="00422B6B" w:rsidP="009E0789">
      <w:pPr>
        <w:widowControl w:val="0"/>
        <w:tabs>
          <w:tab w:val="left" w:pos="360"/>
          <w:tab w:val="left" w:pos="735"/>
          <w:tab w:val="left" w:pos="1080"/>
          <w:tab w:val="left" w:pos="1440"/>
          <w:tab w:val="left" w:pos="1800"/>
          <w:tab w:val="center" w:pos="7285"/>
        </w:tabs>
        <w:adjustRightInd w:val="0"/>
        <w:jc w:val="center"/>
        <w:rPr>
          <w:b/>
          <w:bCs/>
          <w:color w:val="767171" w:themeColor="background2" w:themeShade="80"/>
        </w:rPr>
      </w:pPr>
    </w:p>
    <w:p w14:paraId="6A6F6292" w14:textId="2361FC54" w:rsidR="00422B6B" w:rsidRPr="0020647D" w:rsidRDefault="00422B6B" w:rsidP="009E0789">
      <w:pPr>
        <w:widowControl w:val="0"/>
        <w:tabs>
          <w:tab w:val="left" w:pos="360"/>
          <w:tab w:val="left" w:pos="735"/>
          <w:tab w:val="left" w:pos="1080"/>
          <w:tab w:val="left" w:pos="1440"/>
          <w:tab w:val="left" w:pos="1800"/>
          <w:tab w:val="center" w:pos="7285"/>
        </w:tabs>
        <w:adjustRightInd w:val="0"/>
        <w:jc w:val="center"/>
        <w:rPr>
          <w:b/>
          <w:bCs/>
          <w:color w:val="767171" w:themeColor="background2" w:themeShade="80"/>
        </w:rPr>
      </w:pPr>
      <w:r w:rsidRPr="0020647D">
        <w:rPr>
          <w:b/>
          <w:bCs/>
          <w:color w:val="767171" w:themeColor="background2" w:themeShade="80"/>
        </w:rPr>
        <w:tab/>
      </w:r>
      <w:r w:rsidRPr="0020647D">
        <w:rPr>
          <w:b/>
          <w:bCs/>
          <w:color w:val="767171" w:themeColor="background2" w:themeShade="80"/>
        </w:rPr>
        <w:tab/>
      </w:r>
      <w:r w:rsidRPr="0020647D">
        <w:rPr>
          <w:b/>
          <w:bCs/>
          <w:color w:val="767171" w:themeColor="background2" w:themeShade="80"/>
        </w:rPr>
        <w:tab/>
      </w:r>
      <w:r w:rsidRPr="0020647D">
        <w:rPr>
          <w:b/>
          <w:bCs/>
          <w:color w:val="767171" w:themeColor="background2" w:themeShade="80"/>
        </w:rPr>
        <w:tab/>
      </w:r>
      <w:r w:rsidRPr="0020647D">
        <w:rPr>
          <w:b/>
          <w:bCs/>
          <w:color w:val="767171" w:themeColor="background2" w:themeShade="80"/>
        </w:rPr>
        <w:tab/>
      </w:r>
      <w:r w:rsidRPr="0020647D">
        <w:rPr>
          <w:b/>
          <w:bCs/>
          <w:color w:val="767171" w:themeColor="background2" w:themeShade="80"/>
        </w:rPr>
        <w:tab/>
      </w:r>
      <w:r w:rsidRPr="0020647D">
        <w:rPr>
          <w:b/>
          <w:bCs/>
          <w:color w:val="767171" w:themeColor="background2" w:themeShade="8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4784"/>
      </w:tblGrid>
      <w:tr w:rsidR="00900C52" w:rsidRPr="0020647D" w14:paraId="4C30F08B" w14:textId="77777777" w:rsidTr="0077635C">
        <w:tc>
          <w:tcPr>
            <w:tcW w:w="9209" w:type="dxa"/>
          </w:tcPr>
          <w:p w14:paraId="0BF8C5C6" w14:textId="77777777" w:rsidR="00900C52" w:rsidRPr="0020647D" w:rsidRDefault="00900C5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4784" w:type="dxa"/>
          </w:tcPr>
          <w:p w14:paraId="4E6C18E7" w14:textId="77777777" w:rsidR="00900C52" w:rsidRPr="0020647D" w:rsidRDefault="00900C5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Додаток  3</w:t>
            </w:r>
          </w:p>
          <w:p w14:paraId="61C7E1DE" w14:textId="206DFDB7" w:rsidR="00900C52" w:rsidRPr="0020647D" w:rsidRDefault="00900C5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До програми соціально-економічного та культурного розвитку Тягинської сільської ради на 2022-2024 роки</w:t>
            </w:r>
          </w:p>
        </w:tc>
      </w:tr>
    </w:tbl>
    <w:p w14:paraId="2531D68F" w14:textId="77777777" w:rsidR="00900C52" w:rsidRPr="0020647D" w:rsidRDefault="00900C52" w:rsidP="009E0789">
      <w:pPr>
        <w:widowControl w:val="0"/>
        <w:tabs>
          <w:tab w:val="left" w:pos="360"/>
          <w:tab w:val="left" w:pos="735"/>
          <w:tab w:val="left" w:pos="1080"/>
          <w:tab w:val="left" w:pos="1440"/>
          <w:tab w:val="left" w:pos="1800"/>
          <w:tab w:val="center" w:pos="7285"/>
        </w:tabs>
        <w:adjustRightInd w:val="0"/>
        <w:jc w:val="center"/>
        <w:rPr>
          <w:b/>
          <w:bCs/>
          <w:color w:val="767171" w:themeColor="background2" w:themeShade="80"/>
        </w:rPr>
      </w:pPr>
    </w:p>
    <w:p w14:paraId="4E257698" w14:textId="77777777" w:rsidR="00422B6B" w:rsidRPr="0020647D" w:rsidRDefault="00422B6B" w:rsidP="009E0789">
      <w:pPr>
        <w:widowControl w:val="0"/>
        <w:tabs>
          <w:tab w:val="left" w:pos="360"/>
          <w:tab w:val="left" w:pos="735"/>
          <w:tab w:val="left" w:pos="1080"/>
          <w:tab w:val="left" w:pos="1440"/>
          <w:tab w:val="left" w:pos="1800"/>
          <w:tab w:val="center" w:pos="7285"/>
        </w:tabs>
        <w:adjustRightInd w:val="0"/>
        <w:jc w:val="center"/>
        <w:rPr>
          <w:b/>
          <w:bCs/>
          <w:color w:val="767171" w:themeColor="background2" w:themeShade="80"/>
        </w:rPr>
      </w:pPr>
    </w:p>
    <w:p w14:paraId="0E439338" w14:textId="2455E416" w:rsidR="00422B6B" w:rsidRPr="0020647D" w:rsidRDefault="0094069E" w:rsidP="009E0789">
      <w:pPr>
        <w:widowControl w:val="0"/>
        <w:tabs>
          <w:tab w:val="left" w:pos="360"/>
          <w:tab w:val="left" w:pos="735"/>
          <w:tab w:val="left" w:pos="1080"/>
          <w:tab w:val="left" w:pos="1440"/>
          <w:tab w:val="left" w:pos="1800"/>
          <w:tab w:val="center" w:pos="7285"/>
        </w:tabs>
        <w:adjustRightInd w:val="0"/>
        <w:jc w:val="center"/>
        <w:rPr>
          <w:b/>
          <w:color w:val="767171" w:themeColor="background2" w:themeShade="80"/>
        </w:rPr>
      </w:pPr>
      <w:r w:rsidRPr="0020647D">
        <w:rPr>
          <w:b/>
          <w:color w:val="767171" w:themeColor="background2" w:themeShade="80"/>
        </w:rPr>
        <w:t>Перелік першочергових заходів з реалізації програми соціально-економічного та культурного розвитку Тягинської сільської ради на 2022-2024 роки  за рахунок коштів бюджету сільської ради та за рахунок коштів субвенцій</w:t>
      </w:r>
    </w:p>
    <w:p w14:paraId="0E1BE408" w14:textId="5F07B7AF" w:rsidR="0094069E" w:rsidRPr="0020647D" w:rsidRDefault="0094069E" w:rsidP="009E0789">
      <w:pPr>
        <w:widowControl w:val="0"/>
        <w:tabs>
          <w:tab w:val="left" w:pos="360"/>
          <w:tab w:val="left" w:pos="735"/>
          <w:tab w:val="left" w:pos="1080"/>
          <w:tab w:val="left" w:pos="1440"/>
          <w:tab w:val="left" w:pos="1800"/>
          <w:tab w:val="center" w:pos="7285"/>
        </w:tabs>
        <w:adjustRightInd w:val="0"/>
        <w:jc w:val="center"/>
        <w:rPr>
          <w:bCs/>
          <w:color w:val="767171" w:themeColor="background2" w:themeShade="8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5377"/>
        <w:gridCol w:w="1417"/>
        <w:gridCol w:w="1276"/>
        <w:gridCol w:w="1276"/>
        <w:gridCol w:w="1276"/>
        <w:gridCol w:w="1417"/>
        <w:gridCol w:w="1382"/>
      </w:tblGrid>
      <w:tr w:rsidR="0020647D" w:rsidRPr="0020647D" w14:paraId="60615EB1" w14:textId="77777777" w:rsidTr="00FF54F6">
        <w:tc>
          <w:tcPr>
            <w:tcW w:w="572" w:type="dxa"/>
            <w:vMerge w:val="restart"/>
          </w:tcPr>
          <w:p w14:paraId="7CE99498" w14:textId="755D8744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№ з.п.</w:t>
            </w:r>
          </w:p>
        </w:tc>
        <w:tc>
          <w:tcPr>
            <w:tcW w:w="5377" w:type="dxa"/>
            <w:vMerge w:val="restart"/>
          </w:tcPr>
          <w:p w14:paraId="27F679F7" w14:textId="201B2BA6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Назва завдання і заходів</w:t>
            </w:r>
          </w:p>
        </w:tc>
        <w:tc>
          <w:tcPr>
            <w:tcW w:w="1417" w:type="dxa"/>
            <w:vMerge w:val="restart"/>
          </w:tcPr>
          <w:p w14:paraId="4D66412B" w14:textId="3287F7FC" w:rsidR="0094069E" w:rsidRPr="0020647D" w:rsidRDefault="0094069E" w:rsidP="009E0789">
            <w:pPr>
              <w:autoSpaceDE w:val="0"/>
              <w:autoSpaceDN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202</w:t>
            </w:r>
            <w:r w:rsidR="00BE0E3E" w:rsidRPr="0020647D">
              <w:rPr>
                <w:b/>
                <w:bCs/>
                <w:color w:val="767171" w:themeColor="background2" w:themeShade="80"/>
              </w:rPr>
              <w:t>2</w:t>
            </w:r>
            <w:r w:rsidR="00A77D5B" w:rsidRPr="0020647D">
              <w:rPr>
                <w:b/>
                <w:bCs/>
                <w:color w:val="767171" w:themeColor="background2" w:themeShade="80"/>
              </w:rPr>
              <w:t xml:space="preserve"> рік,</w:t>
            </w:r>
          </w:p>
          <w:p w14:paraId="66DEDB7F" w14:textId="77777777" w:rsidR="0094069E" w:rsidRPr="0020647D" w:rsidRDefault="0094069E" w:rsidP="009E0789">
            <w:pPr>
              <w:autoSpaceDE w:val="0"/>
              <w:autoSpaceDN w:val="0"/>
              <w:jc w:val="center"/>
              <w:rPr>
                <w:b/>
                <w:bCs/>
                <w:color w:val="767171" w:themeColor="background2" w:themeShade="80"/>
              </w:rPr>
            </w:pPr>
          </w:p>
          <w:p w14:paraId="35B1BE31" w14:textId="0E977EEA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тис.грн</w:t>
            </w:r>
          </w:p>
        </w:tc>
        <w:tc>
          <w:tcPr>
            <w:tcW w:w="1276" w:type="dxa"/>
            <w:vMerge w:val="restart"/>
          </w:tcPr>
          <w:p w14:paraId="64ECA070" w14:textId="1992849E" w:rsidR="0094069E" w:rsidRPr="0020647D" w:rsidRDefault="0094069E" w:rsidP="009E0789">
            <w:pPr>
              <w:autoSpaceDE w:val="0"/>
              <w:autoSpaceDN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202</w:t>
            </w:r>
            <w:r w:rsidR="00BE0E3E" w:rsidRPr="0020647D">
              <w:rPr>
                <w:b/>
                <w:bCs/>
                <w:color w:val="767171" w:themeColor="background2" w:themeShade="80"/>
              </w:rPr>
              <w:t>3</w:t>
            </w:r>
            <w:r w:rsidR="00A77D5B" w:rsidRPr="0020647D">
              <w:rPr>
                <w:b/>
                <w:bCs/>
                <w:color w:val="767171" w:themeColor="background2" w:themeShade="80"/>
              </w:rPr>
              <w:t xml:space="preserve"> рік,</w:t>
            </w:r>
          </w:p>
          <w:p w14:paraId="64D3C2D3" w14:textId="77777777" w:rsidR="0094069E" w:rsidRPr="0020647D" w:rsidRDefault="0094069E" w:rsidP="009E0789">
            <w:pPr>
              <w:autoSpaceDE w:val="0"/>
              <w:autoSpaceDN w:val="0"/>
              <w:jc w:val="center"/>
              <w:rPr>
                <w:b/>
                <w:bCs/>
                <w:color w:val="767171" w:themeColor="background2" w:themeShade="80"/>
              </w:rPr>
            </w:pPr>
          </w:p>
          <w:p w14:paraId="7EDA1FE2" w14:textId="2AE60633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тис.грн</w:t>
            </w:r>
          </w:p>
        </w:tc>
        <w:tc>
          <w:tcPr>
            <w:tcW w:w="1276" w:type="dxa"/>
            <w:vMerge w:val="restart"/>
          </w:tcPr>
          <w:p w14:paraId="55889B6E" w14:textId="5DB72081" w:rsidR="0094069E" w:rsidRPr="0020647D" w:rsidRDefault="0094069E" w:rsidP="009E0789">
            <w:pPr>
              <w:autoSpaceDE w:val="0"/>
              <w:autoSpaceDN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202</w:t>
            </w:r>
            <w:r w:rsidR="00BE0E3E" w:rsidRPr="0020647D">
              <w:rPr>
                <w:b/>
                <w:bCs/>
                <w:color w:val="767171" w:themeColor="background2" w:themeShade="80"/>
              </w:rPr>
              <w:t>4</w:t>
            </w:r>
            <w:r w:rsidR="00A77D5B" w:rsidRPr="0020647D">
              <w:rPr>
                <w:b/>
                <w:bCs/>
                <w:color w:val="767171" w:themeColor="background2" w:themeShade="80"/>
              </w:rPr>
              <w:t xml:space="preserve"> рік,</w:t>
            </w:r>
          </w:p>
          <w:p w14:paraId="74BFC10C" w14:textId="77777777" w:rsidR="0094069E" w:rsidRPr="0020647D" w:rsidRDefault="0094069E" w:rsidP="009E0789">
            <w:pPr>
              <w:jc w:val="center"/>
              <w:rPr>
                <w:b/>
                <w:bCs/>
                <w:color w:val="767171" w:themeColor="background2" w:themeShade="80"/>
              </w:rPr>
            </w:pPr>
          </w:p>
          <w:p w14:paraId="11062940" w14:textId="7B5DCD63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тис.грн</w:t>
            </w:r>
          </w:p>
        </w:tc>
        <w:tc>
          <w:tcPr>
            <w:tcW w:w="4075" w:type="dxa"/>
            <w:gridSpan w:val="3"/>
          </w:tcPr>
          <w:p w14:paraId="5C7A7182" w14:textId="3C6D8EC5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Джерела фінансування</w:t>
            </w:r>
          </w:p>
        </w:tc>
      </w:tr>
      <w:tr w:rsidR="0020647D" w:rsidRPr="0020647D" w14:paraId="4EBD5D95" w14:textId="77777777" w:rsidTr="00FF54F6">
        <w:tc>
          <w:tcPr>
            <w:tcW w:w="572" w:type="dxa"/>
            <w:vMerge/>
          </w:tcPr>
          <w:p w14:paraId="127A9DAC" w14:textId="77777777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  <w:vMerge/>
          </w:tcPr>
          <w:p w14:paraId="04FF7C25" w14:textId="77777777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1417" w:type="dxa"/>
            <w:vMerge/>
          </w:tcPr>
          <w:p w14:paraId="584A54CE" w14:textId="77777777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  <w:vMerge/>
          </w:tcPr>
          <w:p w14:paraId="36A459F9" w14:textId="77777777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  <w:vMerge/>
          </w:tcPr>
          <w:p w14:paraId="5A1C77F4" w14:textId="77777777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132A4F5" w14:textId="1BE854CF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Місцевий бюджет</w:t>
            </w:r>
          </w:p>
        </w:tc>
        <w:tc>
          <w:tcPr>
            <w:tcW w:w="1417" w:type="dxa"/>
          </w:tcPr>
          <w:p w14:paraId="5EEF1242" w14:textId="16FFCF36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201"/>
                <w:tab w:val="left" w:pos="1440"/>
                <w:tab w:val="left" w:pos="1800"/>
                <w:tab w:val="center" w:pos="7285"/>
              </w:tabs>
              <w:adjustRightInd w:val="0"/>
              <w:ind w:left="-11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Державний/</w:t>
            </w:r>
            <w:r w:rsidR="00BD2BA5" w:rsidRPr="0020647D">
              <w:rPr>
                <w:b/>
                <w:bCs/>
                <w:color w:val="767171" w:themeColor="background2" w:themeShade="80"/>
              </w:rPr>
              <w:br/>
            </w:r>
            <w:r w:rsidRPr="0020647D">
              <w:rPr>
                <w:b/>
                <w:bCs/>
                <w:color w:val="767171" w:themeColor="background2" w:themeShade="80"/>
              </w:rPr>
              <w:t>обласний бюджет</w:t>
            </w:r>
          </w:p>
        </w:tc>
        <w:tc>
          <w:tcPr>
            <w:tcW w:w="1382" w:type="dxa"/>
          </w:tcPr>
          <w:p w14:paraId="149C6437" w14:textId="4D5843D6" w:rsidR="0094069E" w:rsidRPr="0020647D" w:rsidRDefault="0094069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Кошти інвесторів</w:t>
            </w:r>
          </w:p>
        </w:tc>
      </w:tr>
      <w:tr w:rsidR="0020647D" w:rsidRPr="0020647D" w14:paraId="68BF97A3" w14:textId="77777777" w:rsidTr="00107530">
        <w:tc>
          <w:tcPr>
            <w:tcW w:w="572" w:type="dxa"/>
          </w:tcPr>
          <w:p w14:paraId="13690496" w14:textId="77777777" w:rsidR="00914A9A" w:rsidRPr="0020647D" w:rsidRDefault="00914A9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27830766" w14:textId="49FF69B1" w:rsidR="00914A9A" w:rsidRPr="0020647D" w:rsidRDefault="00914A9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№1 – Високівський старостинський округ</w:t>
            </w:r>
          </w:p>
        </w:tc>
      </w:tr>
      <w:tr w:rsidR="0020647D" w:rsidRPr="0020647D" w14:paraId="3D04E7E3" w14:textId="77777777" w:rsidTr="00FB57D8">
        <w:tc>
          <w:tcPr>
            <w:tcW w:w="572" w:type="dxa"/>
          </w:tcPr>
          <w:p w14:paraId="51BC0188" w14:textId="4D2B2F07" w:rsidR="00C14A16" w:rsidRPr="0020647D" w:rsidRDefault="00C14A1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</w:t>
            </w:r>
          </w:p>
        </w:tc>
        <w:tc>
          <w:tcPr>
            <w:tcW w:w="9346" w:type="dxa"/>
            <w:gridSpan w:val="4"/>
          </w:tcPr>
          <w:p w14:paraId="3CBD5632" w14:textId="77AE96CF" w:rsidR="00C14A16" w:rsidRPr="0020647D" w:rsidRDefault="00C14A1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Житлово-комунальне господарство</w:t>
            </w:r>
          </w:p>
        </w:tc>
        <w:tc>
          <w:tcPr>
            <w:tcW w:w="1276" w:type="dxa"/>
          </w:tcPr>
          <w:p w14:paraId="46A09268" w14:textId="77777777" w:rsidR="00C14A16" w:rsidRPr="0020647D" w:rsidRDefault="00C14A1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91D7C3F" w14:textId="77777777" w:rsidR="00C14A16" w:rsidRPr="0020647D" w:rsidRDefault="00C14A1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B3435E9" w14:textId="77777777" w:rsidR="00C14A16" w:rsidRPr="0020647D" w:rsidRDefault="00C14A1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62B55078" w14:textId="77777777" w:rsidTr="00FF54F6">
        <w:tc>
          <w:tcPr>
            <w:tcW w:w="572" w:type="dxa"/>
          </w:tcPr>
          <w:p w14:paraId="0040CACF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0B1046C" w14:textId="04EC257A" w:rsidR="004F7C13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</w:t>
            </w:r>
            <w:r w:rsidR="00C676B8" w:rsidRPr="0020647D">
              <w:rPr>
                <w:color w:val="767171" w:themeColor="background2" w:themeShade="80"/>
              </w:rPr>
              <w:t xml:space="preserve">ння </w:t>
            </w:r>
            <w:r w:rsidR="004F7C13" w:rsidRPr="0020647D">
              <w:rPr>
                <w:color w:val="767171" w:themeColor="background2" w:themeShade="80"/>
              </w:rPr>
              <w:t>огорож</w:t>
            </w:r>
            <w:r w:rsidR="00C676B8" w:rsidRPr="0020647D">
              <w:rPr>
                <w:color w:val="767171" w:themeColor="background2" w:themeShade="80"/>
              </w:rPr>
              <w:t>і</w:t>
            </w:r>
            <w:r w:rsidR="004F7C13" w:rsidRPr="0020647D">
              <w:rPr>
                <w:color w:val="767171" w:themeColor="background2" w:themeShade="80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 xml:space="preserve">навколо </w:t>
            </w:r>
            <w:r w:rsidR="00C676B8" w:rsidRPr="0020647D">
              <w:rPr>
                <w:color w:val="767171" w:themeColor="background2" w:themeShade="80"/>
                <w:shd w:val="clear" w:color="auto" w:fill="FFFFFF"/>
              </w:rPr>
              <w:t>водонапірної башні Рожновс</w:t>
            </w:r>
            <w:r w:rsidR="008D2D8E" w:rsidRPr="0020647D">
              <w:rPr>
                <w:color w:val="767171" w:themeColor="background2" w:themeShade="80"/>
                <w:shd w:val="clear" w:color="auto" w:fill="FFFFFF"/>
              </w:rPr>
              <w:t>ь</w:t>
            </w:r>
            <w:r w:rsidR="00C676B8" w:rsidRPr="0020647D">
              <w:rPr>
                <w:color w:val="767171" w:themeColor="background2" w:themeShade="80"/>
                <w:shd w:val="clear" w:color="auto" w:fill="FFFFFF"/>
              </w:rPr>
              <w:t xml:space="preserve">кого </w:t>
            </w:r>
            <w:r w:rsidR="004F7C13" w:rsidRPr="0020647D">
              <w:rPr>
                <w:color w:val="767171" w:themeColor="background2" w:themeShade="80"/>
              </w:rPr>
              <w:t xml:space="preserve">та благоустрій </w:t>
            </w:r>
            <w:r w:rsidR="00C676B8" w:rsidRPr="0020647D">
              <w:rPr>
                <w:color w:val="767171" w:themeColor="background2" w:themeShade="80"/>
              </w:rPr>
              <w:t xml:space="preserve">території біля </w:t>
            </w:r>
            <w:r w:rsidR="004F7C13" w:rsidRPr="0020647D">
              <w:rPr>
                <w:color w:val="767171" w:themeColor="background2" w:themeShade="80"/>
              </w:rPr>
              <w:t>артсвердловин</w:t>
            </w:r>
          </w:p>
        </w:tc>
        <w:tc>
          <w:tcPr>
            <w:tcW w:w="1417" w:type="dxa"/>
          </w:tcPr>
          <w:p w14:paraId="320376EF" w14:textId="44945373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bookmarkStart w:id="0" w:name="_GoBack"/>
            <w:bookmarkEnd w:id="0"/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49F66C91" w14:textId="09523DD2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0DAFC3EE" w14:textId="331A4901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2AFC3F5A" w14:textId="7ED9B579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75,0</w:t>
            </w:r>
          </w:p>
        </w:tc>
        <w:tc>
          <w:tcPr>
            <w:tcW w:w="1417" w:type="dxa"/>
          </w:tcPr>
          <w:p w14:paraId="2A173AE2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83ACC1D" w14:textId="2DE302F9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75,0</w:t>
            </w:r>
          </w:p>
        </w:tc>
      </w:tr>
      <w:tr w:rsidR="0020647D" w:rsidRPr="0020647D" w14:paraId="384E2B7F" w14:textId="77777777" w:rsidTr="009528AF">
        <w:tc>
          <w:tcPr>
            <w:tcW w:w="572" w:type="dxa"/>
          </w:tcPr>
          <w:p w14:paraId="5FDD56AA" w14:textId="2EC47D39" w:rsidR="00A67B59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</w:t>
            </w:r>
          </w:p>
        </w:tc>
        <w:tc>
          <w:tcPr>
            <w:tcW w:w="9346" w:type="dxa"/>
            <w:gridSpan w:val="4"/>
          </w:tcPr>
          <w:p w14:paraId="324E8F71" w14:textId="44822551" w:rsidR="00A67B59" w:rsidRPr="0020647D" w:rsidRDefault="00A67B59" w:rsidP="009E0789">
            <w:pPr>
              <w:rPr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</w:rPr>
              <w:t>Забезпечення ремонтних робіт та утримання доріг в належному стані</w:t>
            </w:r>
          </w:p>
        </w:tc>
        <w:tc>
          <w:tcPr>
            <w:tcW w:w="1276" w:type="dxa"/>
          </w:tcPr>
          <w:p w14:paraId="0AE1B79F" w14:textId="77777777" w:rsidR="00A67B59" w:rsidRPr="0020647D" w:rsidRDefault="00A67B59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04E12E0" w14:textId="77777777" w:rsidR="00A67B59" w:rsidRPr="0020647D" w:rsidRDefault="00A67B59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E36D320" w14:textId="77777777" w:rsidR="00A67B59" w:rsidRPr="0020647D" w:rsidRDefault="00A67B59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79F60C0" w14:textId="77777777" w:rsidTr="00FF54F6">
        <w:tc>
          <w:tcPr>
            <w:tcW w:w="572" w:type="dxa"/>
          </w:tcPr>
          <w:p w14:paraId="60DD06ED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A5F8B31" w14:textId="15312BD8" w:rsidR="004F7C13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</w:t>
            </w:r>
            <w:r w:rsidR="00672FB8" w:rsidRPr="0020647D">
              <w:rPr>
                <w:color w:val="767171" w:themeColor="background2" w:themeShade="80"/>
              </w:rPr>
              <w:t xml:space="preserve">роведення робіт щодо </w:t>
            </w:r>
            <w:r w:rsidR="004F7C13" w:rsidRPr="0020647D">
              <w:rPr>
                <w:color w:val="767171" w:themeColor="background2" w:themeShade="80"/>
              </w:rPr>
              <w:t>освітлення с.Високе</w:t>
            </w:r>
          </w:p>
        </w:tc>
        <w:tc>
          <w:tcPr>
            <w:tcW w:w="1417" w:type="dxa"/>
          </w:tcPr>
          <w:p w14:paraId="5E6B8927" w14:textId="126F692F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500,0</w:t>
            </w:r>
          </w:p>
        </w:tc>
        <w:tc>
          <w:tcPr>
            <w:tcW w:w="1276" w:type="dxa"/>
          </w:tcPr>
          <w:p w14:paraId="5E797967" w14:textId="5722DDEE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500,0</w:t>
            </w:r>
          </w:p>
        </w:tc>
        <w:tc>
          <w:tcPr>
            <w:tcW w:w="1276" w:type="dxa"/>
          </w:tcPr>
          <w:p w14:paraId="75335542" w14:textId="6FA8D39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500,0</w:t>
            </w:r>
          </w:p>
        </w:tc>
        <w:tc>
          <w:tcPr>
            <w:tcW w:w="1276" w:type="dxa"/>
          </w:tcPr>
          <w:p w14:paraId="4D5AB3F2" w14:textId="0113DFDE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417" w:type="dxa"/>
          </w:tcPr>
          <w:p w14:paraId="2BB62534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5BE1103" w14:textId="78F5D2E9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1500,0</w:t>
            </w:r>
          </w:p>
        </w:tc>
      </w:tr>
      <w:tr w:rsidR="0020647D" w:rsidRPr="0020647D" w14:paraId="149FCE27" w14:textId="77777777" w:rsidTr="00FF54F6">
        <w:tc>
          <w:tcPr>
            <w:tcW w:w="572" w:type="dxa"/>
          </w:tcPr>
          <w:p w14:paraId="684F9C96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137037A" w14:textId="10A19579" w:rsidR="004F7C13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</w:t>
            </w:r>
            <w:r w:rsidR="00C676B8" w:rsidRPr="0020647D">
              <w:rPr>
                <w:color w:val="767171" w:themeColor="background2" w:themeShade="80"/>
              </w:rPr>
              <w:t xml:space="preserve">роведення </w:t>
            </w:r>
            <w:r w:rsidR="004F7C13" w:rsidRPr="0020647D">
              <w:rPr>
                <w:color w:val="767171" w:themeColor="background2" w:themeShade="80"/>
              </w:rPr>
              <w:t>кап</w:t>
            </w:r>
            <w:r w:rsidR="00C676B8" w:rsidRPr="0020647D">
              <w:rPr>
                <w:color w:val="767171" w:themeColor="background2" w:themeShade="80"/>
              </w:rPr>
              <w:t xml:space="preserve">ітального </w:t>
            </w:r>
            <w:r w:rsidR="004F7C13" w:rsidRPr="0020647D">
              <w:rPr>
                <w:color w:val="767171" w:themeColor="background2" w:themeShade="80"/>
              </w:rPr>
              <w:t>ремонт</w:t>
            </w:r>
            <w:r w:rsidR="00C676B8" w:rsidRPr="0020647D">
              <w:rPr>
                <w:color w:val="767171" w:themeColor="background2" w:themeShade="80"/>
              </w:rPr>
              <w:t>у</w:t>
            </w:r>
            <w:r w:rsidR="004F7C13" w:rsidRPr="0020647D">
              <w:rPr>
                <w:color w:val="767171" w:themeColor="background2" w:themeShade="80"/>
              </w:rPr>
              <w:t xml:space="preserve"> доріг с.Високе</w:t>
            </w:r>
            <w:r w:rsidR="004931DC" w:rsidRPr="0020647D">
              <w:rPr>
                <w:color w:val="767171" w:themeColor="background2" w:themeShade="80"/>
              </w:rPr>
              <w:t>:</w:t>
            </w:r>
          </w:p>
        </w:tc>
        <w:tc>
          <w:tcPr>
            <w:tcW w:w="1417" w:type="dxa"/>
          </w:tcPr>
          <w:p w14:paraId="468D491E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53AF005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116CDC7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2E11C97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112A9C5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407A708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3261473C" w14:textId="77777777" w:rsidTr="00FF54F6">
        <w:tc>
          <w:tcPr>
            <w:tcW w:w="572" w:type="dxa"/>
          </w:tcPr>
          <w:p w14:paraId="51B46564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0A28226" w14:textId="27778A22" w:rsidR="004F7C13" w:rsidRPr="0020647D" w:rsidRDefault="00C676B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</w:t>
            </w:r>
            <w:r w:rsidR="004F7C13" w:rsidRPr="0020647D">
              <w:rPr>
                <w:color w:val="767171" w:themeColor="background2" w:themeShade="80"/>
              </w:rPr>
              <w:t>ул.Молодіжна</w:t>
            </w:r>
          </w:p>
        </w:tc>
        <w:tc>
          <w:tcPr>
            <w:tcW w:w="1417" w:type="dxa"/>
          </w:tcPr>
          <w:p w14:paraId="4567B6F5" w14:textId="3ACA49C8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1000,0</w:t>
            </w:r>
          </w:p>
        </w:tc>
        <w:tc>
          <w:tcPr>
            <w:tcW w:w="1276" w:type="dxa"/>
          </w:tcPr>
          <w:p w14:paraId="36E2B5F6" w14:textId="7D7D564B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326B79DB" w14:textId="4C6476E1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602E9814" w14:textId="727FF354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1000,0</w:t>
            </w:r>
          </w:p>
        </w:tc>
        <w:tc>
          <w:tcPr>
            <w:tcW w:w="1417" w:type="dxa"/>
          </w:tcPr>
          <w:p w14:paraId="768D2914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06DE119" w14:textId="09A9274A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</w:tr>
      <w:tr w:rsidR="0020647D" w:rsidRPr="0020647D" w14:paraId="4C84DBBB" w14:textId="77777777" w:rsidTr="00FF54F6">
        <w:tc>
          <w:tcPr>
            <w:tcW w:w="572" w:type="dxa"/>
          </w:tcPr>
          <w:p w14:paraId="58F6A9C1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9DB2C9B" w14:textId="4DE0B1DF" w:rsidR="004F7C13" w:rsidRPr="0020647D" w:rsidRDefault="00C676B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</w:t>
            </w:r>
            <w:r w:rsidR="004F7C13" w:rsidRPr="0020647D">
              <w:rPr>
                <w:color w:val="767171" w:themeColor="background2" w:themeShade="80"/>
              </w:rPr>
              <w:t>ул.Будівельна</w:t>
            </w:r>
          </w:p>
        </w:tc>
        <w:tc>
          <w:tcPr>
            <w:tcW w:w="1417" w:type="dxa"/>
          </w:tcPr>
          <w:p w14:paraId="384AE178" w14:textId="4531647D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2BB8840C" w14:textId="12E8E595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1000,0</w:t>
            </w:r>
          </w:p>
        </w:tc>
        <w:tc>
          <w:tcPr>
            <w:tcW w:w="1276" w:type="dxa"/>
          </w:tcPr>
          <w:p w14:paraId="60AE96D3" w14:textId="0BBC3443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24DD0E05" w14:textId="31A6D9C0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1000,0</w:t>
            </w:r>
          </w:p>
        </w:tc>
        <w:tc>
          <w:tcPr>
            <w:tcW w:w="1417" w:type="dxa"/>
          </w:tcPr>
          <w:p w14:paraId="4F6FA8D6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9ACFD7A" w14:textId="3954F210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</w:tr>
      <w:tr w:rsidR="0020647D" w:rsidRPr="0020647D" w14:paraId="7BED02CF" w14:textId="77777777" w:rsidTr="00FF54F6">
        <w:tc>
          <w:tcPr>
            <w:tcW w:w="572" w:type="dxa"/>
          </w:tcPr>
          <w:p w14:paraId="4B8E7563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33A3800" w14:textId="6E1B41A9" w:rsidR="004F7C13" w:rsidRPr="0020647D" w:rsidRDefault="00C676B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</w:t>
            </w:r>
            <w:r w:rsidR="004F7C13" w:rsidRPr="0020647D">
              <w:rPr>
                <w:color w:val="767171" w:themeColor="background2" w:themeShade="80"/>
              </w:rPr>
              <w:t>ул.Спортивна</w:t>
            </w:r>
          </w:p>
        </w:tc>
        <w:tc>
          <w:tcPr>
            <w:tcW w:w="1417" w:type="dxa"/>
          </w:tcPr>
          <w:p w14:paraId="5B831417" w14:textId="4E2DAB7B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4EA6AA1E" w14:textId="49186FEA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6AD93316" w14:textId="498A42DE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1000,0</w:t>
            </w:r>
          </w:p>
        </w:tc>
        <w:tc>
          <w:tcPr>
            <w:tcW w:w="1276" w:type="dxa"/>
          </w:tcPr>
          <w:p w14:paraId="2989CC4E" w14:textId="68FC5FE8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1000,0</w:t>
            </w:r>
          </w:p>
        </w:tc>
        <w:tc>
          <w:tcPr>
            <w:tcW w:w="1417" w:type="dxa"/>
          </w:tcPr>
          <w:p w14:paraId="266F82D0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EFA1B10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7DF76592" w14:textId="77777777" w:rsidTr="00FF54F6">
        <w:tc>
          <w:tcPr>
            <w:tcW w:w="572" w:type="dxa"/>
          </w:tcPr>
          <w:p w14:paraId="528DB1EE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0EFDF17" w14:textId="7741B608" w:rsidR="004F7C13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О</w:t>
            </w:r>
            <w:r w:rsidR="004F7C13" w:rsidRPr="0020647D">
              <w:rPr>
                <w:color w:val="767171" w:themeColor="background2" w:themeShade="80"/>
              </w:rPr>
              <w:t>блаштування парку</w:t>
            </w:r>
            <w:r w:rsidR="00C676B8" w:rsidRPr="0020647D">
              <w:rPr>
                <w:color w:val="767171" w:themeColor="background2" w:themeShade="80"/>
              </w:rPr>
              <w:t xml:space="preserve"> </w:t>
            </w:r>
            <w:r w:rsidR="004F7C13" w:rsidRPr="0020647D">
              <w:rPr>
                <w:color w:val="767171" w:themeColor="background2" w:themeShade="80"/>
              </w:rPr>
              <w:t>(встановлення лавок,</w:t>
            </w:r>
            <w:r w:rsidR="00FB57D8" w:rsidRPr="0020647D">
              <w:rPr>
                <w:color w:val="767171" w:themeColor="background2" w:themeShade="80"/>
              </w:rPr>
              <w:t xml:space="preserve"> </w:t>
            </w:r>
            <w:r w:rsidR="004F7C13" w:rsidRPr="0020647D">
              <w:rPr>
                <w:color w:val="767171" w:themeColor="background2" w:themeShade="80"/>
              </w:rPr>
              <w:t>облаштування пішохідних доріжок)</w:t>
            </w:r>
          </w:p>
        </w:tc>
        <w:tc>
          <w:tcPr>
            <w:tcW w:w="1417" w:type="dxa"/>
          </w:tcPr>
          <w:p w14:paraId="2D4E30DA" w14:textId="583416D6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2BB4D737" w14:textId="615D07ED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53B11F6A" w14:textId="4905F66C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4D0EF575" w14:textId="34F83A39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250,0</w:t>
            </w:r>
          </w:p>
        </w:tc>
        <w:tc>
          <w:tcPr>
            <w:tcW w:w="1417" w:type="dxa"/>
          </w:tcPr>
          <w:p w14:paraId="51EB5C13" w14:textId="77777777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D38252F" w14:textId="0AD721CA" w:rsidR="004F7C13" w:rsidRPr="0020647D" w:rsidRDefault="004F7C1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250,0</w:t>
            </w:r>
          </w:p>
        </w:tc>
      </w:tr>
      <w:tr w:rsidR="0020647D" w:rsidRPr="0020647D" w14:paraId="01C7A372" w14:textId="77777777" w:rsidTr="00FB57D8">
        <w:tc>
          <w:tcPr>
            <w:tcW w:w="572" w:type="dxa"/>
          </w:tcPr>
          <w:p w14:paraId="41347595" w14:textId="7E178D18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</w:t>
            </w:r>
          </w:p>
        </w:tc>
        <w:tc>
          <w:tcPr>
            <w:tcW w:w="9346" w:type="dxa"/>
            <w:gridSpan w:val="4"/>
          </w:tcPr>
          <w:p w14:paraId="35C65CB6" w14:textId="5AE06DED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благоустрою</w:t>
            </w:r>
          </w:p>
        </w:tc>
        <w:tc>
          <w:tcPr>
            <w:tcW w:w="1276" w:type="dxa"/>
          </w:tcPr>
          <w:p w14:paraId="15DF8D75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C428517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EF8970C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AB2D702" w14:textId="77777777" w:rsidTr="00FF54F6">
        <w:tc>
          <w:tcPr>
            <w:tcW w:w="572" w:type="dxa"/>
          </w:tcPr>
          <w:p w14:paraId="114D2403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76B3086" w14:textId="2D17879C" w:rsidR="00BE0E3E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</w:t>
            </w:r>
            <w:r w:rsidR="00BE0E3E" w:rsidRPr="0020647D">
              <w:rPr>
                <w:color w:val="767171" w:themeColor="background2" w:themeShade="80"/>
              </w:rPr>
              <w:t>рибирання стихійних сміттєзвалищ</w:t>
            </w:r>
          </w:p>
        </w:tc>
        <w:tc>
          <w:tcPr>
            <w:tcW w:w="1417" w:type="dxa"/>
          </w:tcPr>
          <w:p w14:paraId="46316FAD" w14:textId="3C26D663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7196285F" w14:textId="38FB68C9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2897AD43" w14:textId="1FEFB22D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5DDEBAC8" w14:textId="7645E796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  <w:tc>
          <w:tcPr>
            <w:tcW w:w="1417" w:type="dxa"/>
          </w:tcPr>
          <w:p w14:paraId="44B06385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DE6CF7E" w14:textId="021B58E9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</w:tr>
      <w:tr w:rsidR="0020647D" w:rsidRPr="0020647D" w14:paraId="4199D271" w14:textId="77777777" w:rsidTr="00FF54F6">
        <w:tc>
          <w:tcPr>
            <w:tcW w:w="572" w:type="dxa"/>
          </w:tcPr>
          <w:p w14:paraId="2DED50D2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44266ED" w14:textId="5EA6F9F5" w:rsidR="00BE0E3E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</w:t>
            </w:r>
            <w:r w:rsidR="00BE0E3E" w:rsidRPr="0020647D">
              <w:rPr>
                <w:color w:val="767171" w:themeColor="background2" w:themeShade="80"/>
              </w:rPr>
              <w:t>ридбання та встановлення сміттєвих баків</w:t>
            </w:r>
          </w:p>
        </w:tc>
        <w:tc>
          <w:tcPr>
            <w:tcW w:w="1417" w:type="dxa"/>
          </w:tcPr>
          <w:p w14:paraId="02735563" w14:textId="499322F1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1D9F6ECA" w14:textId="2CB0530A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0869FB3A" w14:textId="036E7829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64D7A142" w14:textId="72D2538F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150,00</w:t>
            </w:r>
          </w:p>
        </w:tc>
        <w:tc>
          <w:tcPr>
            <w:tcW w:w="1417" w:type="dxa"/>
          </w:tcPr>
          <w:p w14:paraId="3F523BDD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0CF73C9" w14:textId="6E2EA5B4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</w:tr>
      <w:tr w:rsidR="0020647D" w:rsidRPr="0020647D" w14:paraId="5035BDE7" w14:textId="77777777" w:rsidTr="00FF54F6">
        <w:tc>
          <w:tcPr>
            <w:tcW w:w="572" w:type="dxa"/>
          </w:tcPr>
          <w:p w14:paraId="3723C13D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1B90006" w14:textId="1709ADFC" w:rsidR="00BE0E3E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</w:t>
            </w:r>
            <w:r w:rsidR="00FB57D8" w:rsidRPr="0020647D">
              <w:rPr>
                <w:color w:val="767171" w:themeColor="background2" w:themeShade="80"/>
              </w:rPr>
              <w:t>роведення озеленення (</w:t>
            </w:r>
            <w:r w:rsidR="00BE0E3E" w:rsidRPr="0020647D">
              <w:rPr>
                <w:color w:val="767171" w:themeColor="background2" w:themeShade="80"/>
              </w:rPr>
              <w:t>висаджування дерев</w:t>
            </w:r>
            <w:r w:rsidR="00FB57D8" w:rsidRPr="0020647D">
              <w:rPr>
                <w:color w:val="767171" w:themeColor="background2" w:themeShade="80"/>
              </w:rPr>
              <w:t>)</w:t>
            </w:r>
          </w:p>
        </w:tc>
        <w:tc>
          <w:tcPr>
            <w:tcW w:w="1417" w:type="dxa"/>
          </w:tcPr>
          <w:p w14:paraId="6142CF3A" w14:textId="400461FC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5B14D762" w14:textId="032FD705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4997B958" w14:textId="5D587F74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5CAE50A4" w14:textId="09DC8EB6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417" w:type="dxa"/>
          </w:tcPr>
          <w:p w14:paraId="26587E18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BEA2261" w14:textId="0E97DA0A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</w:tr>
      <w:tr w:rsidR="0020647D" w:rsidRPr="0020647D" w14:paraId="4174D7C9" w14:textId="77777777" w:rsidTr="00FF54F6">
        <w:tc>
          <w:tcPr>
            <w:tcW w:w="572" w:type="dxa"/>
          </w:tcPr>
          <w:p w14:paraId="2A916412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6B8BD9D" w14:textId="42F70043" w:rsidR="00BE0E3E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</w:t>
            </w:r>
            <w:r w:rsidR="00FB57D8" w:rsidRPr="0020647D">
              <w:rPr>
                <w:color w:val="767171" w:themeColor="background2" w:themeShade="80"/>
              </w:rPr>
              <w:t xml:space="preserve">роведегння </w:t>
            </w:r>
            <w:r w:rsidR="00BE0E3E" w:rsidRPr="0020647D">
              <w:rPr>
                <w:color w:val="767171" w:themeColor="background2" w:themeShade="80"/>
              </w:rPr>
              <w:t>ремонт</w:t>
            </w:r>
            <w:r w:rsidR="00FB57D8" w:rsidRPr="0020647D">
              <w:rPr>
                <w:color w:val="767171" w:themeColor="background2" w:themeShade="80"/>
              </w:rPr>
              <w:t>у</w:t>
            </w:r>
            <w:r w:rsidR="00BE0E3E" w:rsidRPr="0020647D">
              <w:rPr>
                <w:color w:val="767171" w:themeColor="background2" w:themeShade="80"/>
              </w:rPr>
              <w:t xml:space="preserve"> дитячого майданчика</w:t>
            </w:r>
          </w:p>
        </w:tc>
        <w:tc>
          <w:tcPr>
            <w:tcW w:w="1417" w:type="dxa"/>
          </w:tcPr>
          <w:p w14:paraId="184EF6EC" w14:textId="271E7E8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286368C5" w14:textId="57E8D569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08B7076A" w14:textId="1A500B38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70A429AC" w14:textId="6D5B9609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417" w:type="dxa"/>
          </w:tcPr>
          <w:p w14:paraId="64DFA637" w14:textId="77777777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2F87A32" w14:textId="72946E8C" w:rsidR="00BE0E3E" w:rsidRPr="0020647D" w:rsidRDefault="00BE0E3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</w:tr>
      <w:tr w:rsidR="0020647D" w:rsidRPr="0020647D" w14:paraId="64F78D83" w14:textId="77777777" w:rsidTr="00FB57D8">
        <w:tc>
          <w:tcPr>
            <w:tcW w:w="572" w:type="dxa"/>
          </w:tcPr>
          <w:p w14:paraId="1254C768" w14:textId="0F649D23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</w:t>
            </w:r>
          </w:p>
        </w:tc>
        <w:tc>
          <w:tcPr>
            <w:tcW w:w="9346" w:type="dxa"/>
            <w:gridSpan w:val="4"/>
          </w:tcPr>
          <w:p w14:paraId="2041C45B" w14:textId="73D31F73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проведення заходів</w:t>
            </w:r>
          </w:p>
        </w:tc>
        <w:tc>
          <w:tcPr>
            <w:tcW w:w="1276" w:type="dxa"/>
          </w:tcPr>
          <w:p w14:paraId="1616AA02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E84C51F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68B3185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723D64A" w14:textId="77777777" w:rsidTr="00FF54F6">
        <w:tc>
          <w:tcPr>
            <w:tcW w:w="572" w:type="dxa"/>
          </w:tcPr>
          <w:p w14:paraId="63D0643F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CA2B49B" w14:textId="35C9134C" w:rsidR="008801E2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</w:t>
            </w:r>
            <w:r w:rsidR="008801E2" w:rsidRPr="0020647D">
              <w:rPr>
                <w:color w:val="767171" w:themeColor="background2" w:themeShade="80"/>
              </w:rPr>
              <w:t>роведення св</w:t>
            </w:r>
            <w:r w:rsidRPr="0020647D">
              <w:rPr>
                <w:color w:val="767171" w:themeColor="background2" w:themeShade="80"/>
              </w:rPr>
              <w:t>’</w:t>
            </w:r>
            <w:r w:rsidR="008801E2" w:rsidRPr="0020647D">
              <w:rPr>
                <w:color w:val="767171" w:themeColor="background2" w:themeShade="80"/>
              </w:rPr>
              <w:t>ята  «</w:t>
            </w:r>
            <w:r w:rsidR="00846A1E" w:rsidRPr="0020647D">
              <w:rPr>
                <w:color w:val="767171" w:themeColor="background2" w:themeShade="80"/>
                <w:shd w:val="clear" w:color="auto" w:fill="FFFFFF"/>
              </w:rPr>
              <w:t>День пам'яті та примирення й День перемоги над нацизмом у Другій світовій війні</w:t>
            </w:r>
            <w:r w:rsidR="008801E2" w:rsidRPr="0020647D">
              <w:rPr>
                <w:color w:val="767171" w:themeColor="background2" w:themeShade="80"/>
              </w:rPr>
              <w:t>»</w:t>
            </w:r>
          </w:p>
        </w:tc>
        <w:tc>
          <w:tcPr>
            <w:tcW w:w="1417" w:type="dxa"/>
          </w:tcPr>
          <w:p w14:paraId="18F7717B" w14:textId="2B07C2BF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67C946FC" w14:textId="63C6D70D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2FB52071" w14:textId="5E34FA5E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52AA624C" w14:textId="71CB15D0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  <w:tc>
          <w:tcPr>
            <w:tcW w:w="1417" w:type="dxa"/>
          </w:tcPr>
          <w:p w14:paraId="6D89CFE1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AF8D583" w14:textId="1D89BA16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</w:tr>
      <w:tr w:rsidR="0020647D" w:rsidRPr="0020647D" w14:paraId="637D8B92" w14:textId="77777777" w:rsidTr="00FF54F6">
        <w:trPr>
          <w:trHeight w:val="349"/>
        </w:trPr>
        <w:tc>
          <w:tcPr>
            <w:tcW w:w="572" w:type="dxa"/>
          </w:tcPr>
          <w:p w14:paraId="2B7DB0CF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FF4BD0F" w14:textId="1C661223" w:rsidR="008801E2" w:rsidRPr="0020647D" w:rsidRDefault="009C7D0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Проведення св’ята  «Д</w:t>
            </w:r>
            <w:r w:rsidR="008801E2" w:rsidRPr="0020647D">
              <w:rPr>
                <w:color w:val="767171" w:themeColor="background2" w:themeShade="80"/>
              </w:rPr>
              <w:t>ень села Високе</w:t>
            </w:r>
            <w:r w:rsidRPr="0020647D">
              <w:rPr>
                <w:color w:val="767171" w:themeColor="background2" w:themeShade="80"/>
              </w:rPr>
              <w:t>»</w:t>
            </w:r>
          </w:p>
        </w:tc>
        <w:tc>
          <w:tcPr>
            <w:tcW w:w="1417" w:type="dxa"/>
          </w:tcPr>
          <w:p w14:paraId="3B05A358" w14:textId="3175D086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625837F7" w14:textId="0FCD7F7F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6D67E621" w14:textId="59A0E44E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45F4734E" w14:textId="1710BB16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417" w:type="dxa"/>
          </w:tcPr>
          <w:p w14:paraId="4DF83FCB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7B41B06" w14:textId="47B48EB2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</w:tr>
      <w:tr w:rsidR="0020647D" w:rsidRPr="0020647D" w14:paraId="02CE7A99" w14:textId="77777777" w:rsidTr="00FF54F6">
        <w:tc>
          <w:tcPr>
            <w:tcW w:w="572" w:type="dxa"/>
          </w:tcPr>
          <w:p w14:paraId="6B17D461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C3B7D56" w14:textId="5D74324E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ВСЬОГО</w:t>
            </w:r>
          </w:p>
        </w:tc>
        <w:tc>
          <w:tcPr>
            <w:tcW w:w="1417" w:type="dxa"/>
          </w:tcPr>
          <w:p w14:paraId="6143F587" w14:textId="1F975772" w:rsidR="008801E2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1750</w:t>
            </w:r>
            <w:r w:rsidR="008801E2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072F191C" w14:textId="176AC233" w:rsidR="008801E2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1860</w:t>
            </w:r>
            <w:r w:rsidR="008801E2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34E2EB37" w14:textId="32F98A46" w:rsidR="008801E2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1850</w:t>
            </w:r>
            <w:r w:rsidR="008801E2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00665E9F" w14:textId="2DA2F5E0" w:rsidR="008801E2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3585</w:t>
            </w:r>
            <w:r w:rsidR="008801E2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417" w:type="dxa"/>
          </w:tcPr>
          <w:p w14:paraId="7248B1BB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9D74712" w14:textId="0D2024D9" w:rsidR="008801E2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1875</w:t>
            </w:r>
            <w:r w:rsidR="008801E2" w:rsidRPr="0020647D">
              <w:rPr>
                <w:color w:val="767171" w:themeColor="background2" w:themeShade="80"/>
              </w:rPr>
              <w:t>,0</w:t>
            </w:r>
          </w:p>
        </w:tc>
      </w:tr>
      <w:tr w:rsidR="0020647D" w:rsidRPr="0020647D" w14:paraId="3BB62F6F" w14:textId="77777777" w:rsidTr="00107530">
        <w:tc>
          <w:tcPr>
            <w:tcW w:w="572" w:type="dxa"/>
          </w:tcPr>
          <w:p w14:paraId="03EA5E90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72477DE8" w14:textId="72867ECB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№ 2 – Львівський стростинський округ</w:t>
            </w:r>
          </w:p>
        </w:tc>
      </w:tr>
      <w:tr w:rsidR="0020647D" w:rsidRPr="0020647D" w14:paraId="36885DEC" w14:textId="77777777" w:rsidTr="009528AF">
        <w:tc>
          <w:tcPr>
            <w:tcW w:w="572" w:type="dxa"/>
          </w:tcPr>
          <w:p w14:paraId="30E5C695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9346" w:type="dxa"/>
            <w:gridSpan w:val="4"/>
          </w:tcPr>
          <w:p w14:paraId="1F72F2E9" w14:textId="2AC819B3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Житлово-комунальне господарство</w:t>
            </w:r>
          </w:p>
        </w:tc>
        <w:tc>
          <w:tcPr>
            <w:tcW w:w="1276" w:type="dxa"/>
          </w:tcPr>
          <w:p w14:paraId="17DDA652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D424AD1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33D0226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DA655CA" w14:textId="77777777" w:rsidTr="00FF54F6">
        <w:tc>
          <w:tcPr>
            <w:tcW w:w="572" w:type="dxa"/>
          </w:tcPr>
          <w:p w14:paraId="3EC32ABE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04B9C47" w14:textId="79D56E62" w:rsidR="008801E2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Замінити 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>водонапірної башти Рожновського</w:t>
            </w:r>
          </w:p>
        </w:tc>
        <w:tc>
          <w:tcPr>
            <w:tcW w:w="1417" w:type="dxa"/>
          </w:tcPr>
          <w:p w14:paraId="4FB74727" w14:textId="2B3E479F" w:rsidR="008801E2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45318A92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89DCFFE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9410BA7" w14:textId="17F94F81" w:rsidR="008801E2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417" w:type="dxa"/>
          </w:tcPr>
          <w:p w14:paraId="4F68F157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7FF7133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580B89D" w14:textId="77777777" w:rsidTr="00FF54F6">
        <w:tc>
          <w:tcPr>
            <w:tcW w:w="572" w:type="dxa"/>
          </w:tcPr>
          <w:p w14:paraId="25C5732B" w14:textId="526BC2FB" w:rsidR="008801E2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 xml:space="preserve"> </w:t>
            </w:r>
          </w:p>
        </w:tc>
        <w:tc>
          <w:tcPr>
            <w:tcW w:w="5377" w:type="dxa"/>
          </w:tcPr>
          <w:p w14:paraId="22DFF5B1" w14:textId="463E61A3" w:rsidR="008801E2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огорожі навколо артсвердловини 2244</w:t>
            </w:r>
          </w:p>
        </w:tc>
        <w:tc>
          <w:tcPr>
            <w:tcW w:w="1417" w:type="dxa"/>
          </w:tcPr>
          <w:p w14:paraId="04E13C34" w14:textId="1DD41DD0" w:rsidR="008801E2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70,0</w:t>
            </w:r>
          </w:p>
        </w:tc>
        <w:tc>
          <w:tcPr>
            <w:tcW w:w="1276" w:type="dxa"/>
          </w:tcPr>
          <w:p w14:paraId="4FCF5382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FC37A0A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92DCD56" w14:textId="1FBB9937" w:rsidR="008801E2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70,0</w:t>
            </w:r>
          </w:p>
        </w:tc>
        <w:tc>
          <w:tcPr>
            <w:tcW w:w="1417" w:type="dxa"/>
          </w:tcPr>
          <w:p w14:paraId="1D2B582D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2E27A76" w14:textId="77777777" w:rsidR="008801E2" w:rsidRPr="0020647D" w:rsidRDefault="008801E2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AE82752" w14:textId="77777777" w:rsidTr="00FF54F6">
        <w:tc>
          <w:tcPr>
            <w:tcW w:w="572" w:type="dxa"/>
          </w:tcPr>
          <w:p w14:paraId="6773CC0A" w14:textId="77777777" w:rsidR="00CF3356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06776D2" w14:textId="498EFDF3" w:rsidR="00CF3356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Придбати насос К-100</w:t>
            </w:r>
          </w:p>
        </w:tc>
        <w:tc>
          <w:tcPr>
            <w:tcW w:w="1417" w:type="dxa"/>
          </w:tcPr>
          <w:p w14:paraId="7C46324C" w14:textId="1CFC5548" w:rsidR="00CF3356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276" w:type="dxa"/>
          </w:tcPr>
          <w:p w14:paraId="2C048FE9" w14:textId="77777777" w:rsidR="00CF3356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611B2B0" w14:textId="77777777" w:rsidR="00CF3356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000E9FF" w14:textId="1401CADE" w:rsidR="00CF3356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417" w:type="dxa"/>
          </w:tcPr>
          <w:p w14:paraId="2E1DB03B" w14:textId="77777777" w:rsidR="00CF3356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3FEA40C" w14:textId="77777777" w:rsidR="00CF3356" w:rsidRPr="0020647D" w:rsidRDefault="00CF3356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E30CD95" w14:textId="77777777" w:rsidTr="00FF54F6">
        <w:tc>
          <w:tcPr>
            <w:tcW w:w="572" w:type="dxa"/>
          </w:tcPr>
          <w:p w14:paraId="7744587D" w14:textId="77777777" w:rsidR="00BF644E" w:rsidRPr="0020647D" w:rsidRDefault="00BF644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403A96D" w14:textId="1AD0315B" w:rsidR="00BF644E" w:rsidRPr="0020647D" w:rsidRDefault="00BF644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Підтрима ЛСЖКП «Хвиля»</w:t>
            </w:r>
            <w:r w:rsidRPr="0020647D">
              <w:rPr>
                <w:bCs/>
                <w:color w:val="767171" w:themeColor="background2" w:themeShade="80"/>
              </w:rPr>
              <w:t>:</w:t>
            </w:r>
          </w:p>
        </w:tc>
        <w:tc>
          <w:tcPr>
            <w:tcW w:w="1417" w:type="dxa"/>
          </w:tcPr>
          <w:p w14:paraId="6B87715E" w14:textId="77777777" w:rsidR="00BF644E" w:rsidRPr="0020647D" w:rsidRDefault="00BF644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6151AE2" w14:textId="77777777" w:rsidR="00BF644E" w:rsidRPr="0020647D" w:rsidRDefault="00BF644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2B53422" w14:textId="77777777" w:rsidR="00BF644E" w:rsidRPr="0020647D" w:rsidRDefault="00BF644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C9DC2A2" w14:textId="77777777" w:rsidR="00BF644E" w:rsidRPr="0020647D" w:rsidRDefault="00BF644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B40A939" w14:textId="77777777" w:rsidR="00BF644E" w:rsidRPr="0020647D" w:rsidRDefault="00BF644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AA8F0F5" w14:textId="77777777" w:rsidR="00BF644E" w:rsidRPr="0020647D" w:rsidRDefault="00BF644E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2B16817" w14:textId="77777777" w:rsidTr="00FF54F6">
        <w:tc>
          <w:tcPr>
            <w:tcW w:w="572" w:type="dxa"/>
          </w:tcPr>
          <w:p w14:paraId="077CE581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D7D4D45" w14:textId="4D1CCFDE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погашення заборгованості за електроенергію</w:t>
            </w:r>
          </w:p>
        </w:tc>
        <w:tc>
          <w:tcPr>
            <w:tcW w:w="1417" w:type="dxa"/>
          </w:tcPr>
          <w:p w14:paraId="2B0A2DE1" w14:textId="6EFE6D4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130,0</w:t>
            </w:r>
          </w:p>
        </w:tc>
        <w:tc>
          <w:tcPr>
            <w:tcW w:w="1276" w:type="dxa"/>
          </w:tcPr>
          <w:p w14:paraId="408ED419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26BA83C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721E7E1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AC973AA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D66FAD5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CE9E940" w14:textId="77777777" w:rsidTr="00FF54F6">
        <w:tc>
          <w:tcPr>
            <w:tcW w:w="572" w:type="dxa"/>
          </w:tcPr>
          <w:p w14:paraId="1146EEF2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9496D9D" w14:textId="3959B24B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погашення заборгованості (податок ЄСВ)</w:t>
            </w:r>
          </w:p>
        </w:tc>
        <w:tc>
          <w:tcPr>
            <w:tcW w:w="1417" w:type="dxa"/>
          </w:tcPr>
          <w:p w14:paraId="40FF069D" w14:textId="72F9CA1D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12AD8211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5636F2A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2AC5F71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9D6734D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312378D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813D192" w14:textId="77777777" w:rsidTr="00FF54F6">
        <w:tc>
          <w:tcPr>
            <w:tcW w:w="572" w:type="dxa"/>
          </w:tcPr>
          <w:p w14:paraId="2AF18642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EB8618E" w14:textId="71C5CD5B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погашення заборгованості (податок на прибуток</w:t>
            </w:r>
            <w:r w:rsidR="004758DA" w:rsidRPr="0020647D">
              <w:rPr>
                <w:color w:val="767171" w:themeColor="background2" w:themeShade="80"/>
              </w:rPr>
              <w:t xml:space="preserve"> громадян</w:t>
            </w:r>
            <w:r w:rsidRPr="0020647D">
              <w:rPr>
                <w:color w:val="767171" w:themeColor="background2" w:themeShade="80"/>
              </w:rPr>
              <w:t>)</w:t>
            </w:r>
          </w:p>
        </w:tc>
        <w:tc>
          <w:tcPr>
            <w:tcW w:w="1417" w:type="dxa"/>
          </w:tcPr>
          <w:p w14:paraId="52833FD1" w14:textId="6F472D8D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92,0</w:t>
            </w:r>
          </w:p>
        </w:tc>
        <w:tc>
          <w:tcPr>
            <w:tcW w:w="1276" w:type="dxa"/>
          </w:tcPr>
          <w:p w14:paraId="1034121A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8A73115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112D0F8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9E76181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C948088" w14:textId="77777777" w:rsidR="00CD4618" w:rsidRPr="0020647D" w:rsidRDefault="00CD4618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53A758C" w14:textId="77777777" w:rsidTr="00FF54F6">
        <w:tc>
          <w:tcPr>
            <w:tcW w:w="572" w:type="dxa"/>
          </w:tcPr>
          <w:p w14:paraId="29E34C08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FE8A048" w14:textId="4F5D9715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погашення заборгованості заробітної плати</w:t>
            </w:r>
          </w:p>
        </w:tc>
        <w:tc>
          <w:tcPr>
            <w:tcW w:w="1417" w:type="dxa"/>
          </w:tcPr>
          <w:p w14:paraId="6A59A7AC" w14:textId="3B107176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87,0</w:t>
            </w:r>
          </w:p>
        </w:tc>
        <w:tc>
          <w:tcPr>
            <w:tcW w:w="1276" w:type="dxa"/>
          </w:tcPr>
          <w:p w14:paraId="0C825032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E4B586A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B8BDAF0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F5AE98D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DBEA12F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7FA46A8" w14:textId="77777777" w:rsidTr="009528AF">
        <w:tc>
          <w:tcPr>
            <w:tcW w:w="572" w:type="dxa"/>
          </w:tcPr>
          <w:p w14:paraId="4150C48B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9346" w:type="dxa"/>
            <w:gridSpan w:val="4"/>
          </w:tcPr>
          <w:p w14:paraId="3DE3CF35" w14:textId="5A35D039" w:rsidR="004758DA" w:rsidRPr="0020647D" w:rsidRDefault="004758DA" w:rsidP="009E0789">
            <w:pPr>
              <w:rPr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</w:rPr>
              <w:t>Забезпечення ремонтних робіт та утримання доріг в належному стані</w:t>
            </w:r>
          </w:p>
        </w:tc>
        <w:tc>
          <w:tcPr>
            <w:tcW w:w="1276" w:type="dxa"/>
          </w:tcPr>
          <w:p w14:paraId="6790F673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F4B890C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FD56115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9BA2B92" w14:textId="77777777" w:rsidTr="00FF54F6">
        <w:tc>
          <w:tcPr>
            <w:tcW w:w="572" w:type="dxa"/>
          </w:tcPr>
          <w:p w14:paraId="4F68CCD0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286260D" w14:textId="725FBB2C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Проведення ремонту доріг с.Львове</w:t>
            </w:r>
          </w:p>
        </w:tc>
        <w:tc>
          <w:tcPr>
            <w:tcW w:w="1417" w:type="dxa"/>
          </w:tcPr>
          <w:p w14:paraId="6F6E7612" w14:textId="437F178D" w:rsidR="004758DA" w:rsidRPr="0020647D" w:rsidRDefault="00747BED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400,0</w:t>
            </w:r>
          </w:p>
        </w:tc>
        <w:tc>
          <w:tcPr>
            <w:tcW w:w="1276" w:type="dxa"/>
          </w:tcPr>
          <w:p w14:paraId="7BB476F7" w14:textId="1A88A581" w:rsidR="004758DA" w:rsidRPr="0020647D" w:rsidRDefault="00747BED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5544DE2F" w14:textId="5F7F4A67" w:rsidR="004758DA" w:rsidRPr="0020647D" w:rsidRDefault="00747BED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4E0CA609" w14:textId="35F1D815" w:rsidR="004758DA" w:rsidRPr="0020647D" w:rsidRDefault="00747BED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800,0</w:t>
            </w:r>
          </w:p>
        </w:tc>
        <w:tc>
          <w:tcPr>
            <w:tcW w:w="1417" w:type="dxa"/>
          </w:tcPr>
          <w:p w14:paraId="564A95DD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6641D06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A176D20" w14:textId="77777777" w:rsidTr="00FF54F6">
        <w:tc>
          <w:tcPr>
            <w:tcW w:w="572" w:type="dxa"/>
          </w:tcPr>
          <w:p w14:paraId="4E878917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0A31A56" w14:textId="18846D9C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Ремонт д</w:t>
            </w:r>
            <w:r w:rsidR="00D85F3B" w:rsidRPr="0020647D">
              <w:rPr>
                <w:color w:val="767171" w:themeColor="background2" w:themeShade="80"/>
              </w:rPr>
              <w:t>а</w:t>
            </w:r>
            <w:r w:rsidRPr="0020647D">
              <w:rPr>
                <w:color w:val="767171" w:themeColor="background2" w:themeShade="80"/>
              </w:rPr>
              <w:t>мби по вул. Соборній своїми силами (придбання ДП 500 л.)</w:t>
            </w:r>
          </w:p>
        </w:tc>
        <w:tc>
          <w:tcPr>
            <w:tcW w:w="1417" w:type="dxa"/>
          </w:tcPr>
          <w:p w14:paraId="4C362D0F" w14:textId="5DD5EFB4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556B6DCB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55FDA51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947198A" w14:textId="31A04665" w:rsidR="004758DA" w:rsidRPr="0020647D" w:rsidRDefault="00560421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417" w:type="dxa"/>
          </w:tcPr>
          <w:p w14:paraId="57AB7AE1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895E8F8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DD27AAA" w14:textId="77777777" w:rsidTr="00FF54F6">
        <w:tc>
          <w:tcPr>
            <w:tcW w:w="572" w:type="dxa"/>
          </w:tcPr>
          <w:p w14:paraId="12169503" w14:textId="77777777" w:rsidR="00026F1B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75F5B6D" w14:textId="165CAF07" w:rsidR="00026F1B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Освітлення вулиць</w:t>
            </w:r>
          </w:p>
        </w:tc>
        <w:tc>
          <w:tcPr>
            <w:tcW w:w="1417" w:type="dxa"/>
          </w:tcPr>
          <w:p w14:paraId="70431513" w14:textId="48391E04" w:rsidR="00026F1B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588C67BF" w14:textId="2BE4EB2C" w:rsidR="00026F1B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1D74EF51" w14:textId="7445AE2B" w:rsidR="00026F1B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2A0DC39B" w14:textId="37F7B94B" w:rsidR="00026F1B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417" w:type="dxa"/>
          </w:tcPr>
          <w:p w14:paraId="6D15C83B" w14:textId="77777777" w:rsidR="00026F1B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7AF5EBD" w14:textId="77777777" w:rsidR="00026F1B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D3B387C" w14:textId="77777777" w:rsidTr="00FF54F6">
        <w:tc>
          <w:tcPr>
            <w:tcW w:w="572" w:type="dxa"/>
          </w:tcPr>
          <w:p w14:paraId="628B6F31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8070" w:type="dxa"/>
            <w:gridSpan w:val="3"/>
          </w:tcPr>
          <w:p w14:paraId="015D2D31" w14:textId="4DED0BF2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благоустрою</w:t>
            </w:r>
            <w:r w:rsidR="00747BED" w:rsidRPr="0020647D">
              <w:rPr>
                <w:b/>
                <w:bCs/>
                <w:i/>
                <w:iCs/>
                <w:color w:val="767171" w:themeColor="background2" w:themeShade="80"/>
              </w:rPr>
              <w:t xml:space="preserve"> та утримання адміністративних будівель</w:t>
            </w:r>
          </w:p>
        </w:tc>
        <w:tc>
          <w:tcPr>
            <w:tcW w:w="1276" w:type="dxa"/>
          </w:tcPr>
          <w:p w14:paraId="6E9B6EC4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BF5375C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959A7D9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F893176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BD532F8" w14:textId="77777777" w:rsidTr="009528AF">
        <w:tc>
          <w:tcPr>
            <w:tcW w:w="572" w:type="dxa"/>
          </w:tcPr>
          <w:p w14:paraId="46FB0290" w14:textId="77777777" w:rsidR="0022454B" w:rsidRPr="0020647D" w:rsidRDefault="0022454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BC03B35" w14:textId="4660B7AF" w:rsidR="0022454B" w:rsidRPr="0020647D" w:rsidRDefault="0022454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Ведення  штатних одиниць 0,5 робітника з благоустрою та 0,5 опалювача </w:t>
            </w:r>
          </w:p>
        </w:tc>
        <w:tc>
          <w:tcPr>
            <w:tcW w:w="1417" w:type="dxa"/>
          </w:tcPr>
          <w:p w14:paraId="08AC2A49" w14:textId="77777777" w:rsidR="0022454B" w:rsidRPr="0020647D" w:rsidRDefault="0022454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69E3B7C" w14:textId="52F6D04F" w:rsidR="0022454B" w:rsidRPr="0020647D" w:rsidRDefault="0022454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bCs/>
                <w:i/>
                <w:i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F5CD07A" w14:textId="77777777" w:rsidR="0022454B" w:rsidRPr="0020647D" w:rsidRDefault="0022454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6B69649" w14:textId="77777777" w:rsidR="0022454B" w:rsidRPr="0020647D" w:rsidRDefault="0022454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5B050AC" w14:textId="77777777" w:rsidR="0022454B" w:rsidRPr="0020647D" w:rsidRDefault="0022454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813D4BD" w14:textId="77777777" w:rsidR="0022454B" w:rsidRPr="0020647D" w:rsidRDefault="0022454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B45A0DD" w14:textId="77777777" w:rsidTr="00FF54F6">
        <w:tc>
          <w:tcPr>
            <w:tcW w:w="572" w:type="dxa"/>
          </w:tcPr>
          <w:p w14:paraId="4D341542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2205FF0" w14:textId="7BE8E82F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бензину (150 л.)</w:t>
            </w:r>
          </w:p>
        </w:tc>
        <w:tc>
          <w:tcPr>
            <w:tcW w:w="1417" w:type="dxa"/>
          </w:tcPr>
          <w:p w14:paraId="0F0D67A9" w14:textId="312056CD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4,5 </w:t>
            </w:r>
          </w:p>
        </w:tc>
        <w:tc>
          <w:tcPr>
            <w:tcW w:w="1276" w:type="dxa"/>
          </w:tcPr>
          <w:p w14:paraId="104E8056" w14:textId="40AEB689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2E9E10BA" w14:textId="099D8B3A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5,0 </w:t>
            </w:r>
          </w:p>
        </w:tc>
        <w:tc>
          <w:tcPr>
            <w:tcW w:w="1276" w:type="dxa"/>
          </w:tcPr>
          <w:p w14:paraId="00F46CDE" w14:textId="7BF2E14B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14,5</w:t>
            </w:r>
          </w:p>
        </w:tc>
        <w:tc>
          <w:tcPr>
            <w:tcW w:w="1417" w:type="dxa"/>
          </w:tcPr>
          <w:p w14:paraId="3C012417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2D25CFA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C408A41" w14:textId="77777777" w:rsidTr="00FF54F6">
        <w:tc>
          <w:tcPr>
            <w:tcW w:w="572" w:type="dxa"/>
          </w:tcPr>
          <w:p w14:paraId="1FDA2487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EB81FD2" w14:textId="4922A884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Придбання </w:t>
            </w:r>
            <w:r w:rsidR="009A3273" w:rsidRPr="0020647D">
              <w:rPr>
                <w:color w:val="767171" w:themeColor="background2" w:themeShade="80"/>
              </w:rPr>
              <w:t>мисини</w:t>
            </w:r>
            <w:r w:rsidRPr="0020647D">
              <w:rPr>
                <w:color w:val="767171" w:themeColor="background2" w:themeShade="80"/>
              </w:rPr>
              <w:t xml:space="preserve"> (</w:t>
            </w:r>
            <w:r w:rsidR="009A3273" w:rsidRPr="0020647D">
              <w:rPr>
                <w:color w:val="767171" w:themeColor="background2" w:themeShade="80"/>
              </w:rPr>
              <w:t>5</w:t>
            </w:r>
            <w:r w:rsidRPr="0020647D">
              <w:rPr>
                <w:color w:val="767171" w:themeColor="background2" w:themeShade="80"/>
              </w:rPr>
              <w:t>0 м)</w:t>
            </w:r>
          </w:p>
        </w:tc>
        <w:tc>
          <w:tcPr>
            <w:tcW w:w="1417" w:type="dxa"/>
          </w:tcPr>
          <w:p w14:paraId="48A9676C" w14:textId="7DD98692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 </w:t>
            </w:r>
            <w:r w:rsidR="009A3273" w:rsidRPr="0020647D">
              <w:rPr>
                <w:color w:val="767171" w:themeColor="background2" w:themeShade="80"/>
              </w:rPr>
              <w:t>0,6</w:t>
            </w:r>
            <w:r w:rsidRPr="0020647D">
              <w:rPr>
                <w:color w:val="767171" w:themeColor="background2" w:themeShade="80"/>
              </w:rPr>
              <w:t xml:space="preserve"> </w:t>
            </w:r>
          </w:p>
        </w:tc>
        <w:tc>
          <w:tcPr>
            <w:tcW w:w="1276" w:type="dxa"/>
          </w:tcPr>
          <w:p w14:paraId="25F1738D" w14:textId="3D88AE66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0,6</w:t>
            </w:r>
          </w:p>
        </w:tc>
        <w:tc>
          <w:tcPr>
            <w:tcW w:w="1276" w:type="dxa"/>
          </w:tcPr>
          <w:p w14:paraId="3AEAAF7B" w14:textId="2E3CA3B7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0,6</w:t>
            </w:r>
          </w:p>
        </w:tc>
        <w:tc>
          <w:tcPr>
            <w:tcW w:w="1276" w:type="dxa"/>
          </w:tcPr>
          <w:p w14:paraId="585AD18E" w14:textId="11E83544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1,8</w:t>
            </w:r>
          </w:p>
        </w:tc>
        <w:tc>
          <w:tcPr>
            <w:tcW w:w="1417" w:type="dxa"/>
          </w:tcPr>
          <w:p w14:paraId="2F26268E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5A1D3A0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1FEACB9" w14:textId="77777777" w:rsidTr="00FF54F6">
        <w:tc>
          <w:tcPr>
            <w:tcW w:w="572" w:type="dxa"/>
          </w:tcPr>
          <w:p w14:paraId="0062726A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BCBF0D9" w14:textId="7ABA7C48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масло (5 л.)</w:t>
            </w:r>
          </w:p>
        </w:tc>
        <w:tc>
          <w:tcPr>
            <w:tcW w:w="1417" w:type="dxa"/>
          </w:tcPr>
          <w:p w14:paraId="39E39258" w14:textId="5F3EC832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0,75 </w:t>
            </w:r>
          </w:p>
        </w:tc>
        <w:tc>
          <w:tcPr>
            <w:tcW w:w="1276" w:type="dxa"/>
          </w:tcPr>
          <w:p w14:paraId="6A721634" w14:textId="069311B1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0,75</w:t>
            </w:r>
          </w:p>
        </w:tc>
        <w:tc>
          <w:tcPr>
            <w:tcW w:w="1276" w:type="dxa"/>
          </w:tcPr>
          <w:p w14:paraId="35CAB9BC" w14:textId="531A5983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0,75</w:t>
            </w:r>
          </w:p>
        </w:tc>
        <w:tc>
          <w:tcPr>
            <w:tcW w:w="1276" w:type="dxa"/>
          </w:tcPr>
          <w:p w14:paraId="3D4429E7" w14:textId="34E8E8DB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2,25</w:t>
            </w:r>
          </w:p>
        </w:tc>
        <w:tc>
          <w:tcPr>
            <w:tcW w:w="1417" w:type="dxa"/>
          </w:tcPr>
          <w:p w14:paraId="7B085D21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AE9AF81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4C5F475" w14:textId="77777777" w:rsidTr="00FF54F6">
        <w:tc>
          <w:tcPr>
            <w:tcW w:w="572" w:type="dxa"/>
          </w:tcPr>
          <w:p w14:paraId="7831320D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25A0447" w14:textId="2D112F8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ДП  (</w:t>
            </w:r>
            <w:r w:rsidR="009A3273" w:rsidRPr="0020647D">
              <w:rPr>
                <w:color w:val="767171" w:themeColor="background2" w:themeShade="80"/>
              </w:rPr>
              <w:t>180</w:t>
            </w:r>
            <w:r w:rsidRPr="0020647D">
              <w:rPr>
                <w:color w:val="767171" w:themeColor="background2" w:themeShade="80"/>
              </w:rPr>
              <w:t xml:space="preserve"> л.)</w:t>
            </w:r>
          </w:p>
        </w:tc>
        <w:tc>
          <w:tcPr>
            <w:tcW w:w="1417" w:type="dxa"/>
          </w:tcPr>
          <w:p w14:paraId="2262CC78" w14:textId="4CDE2672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5,4</w:t>
            </w:r>
          </w:p>
        </w:tc>
        <w:tc>
          <w:tcPr>
            <w:tcW w:w="1276" w:type="dxa"/>
          </w:tcPr>
          <w:p w14:paraId="434AE5AB" w14:textId="3D684D03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5,4</w:t>
            </w:r>
          </w:p>
        </w:tc>
        <w:tc>
          <w:tcPr>
            <w:tcW w:w="1276" w:type="dxa"/>
          </w:tcPr>
          <w:p w14:paraId="2B59B54D" w14:textId="69F6ED25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5,4</w:t>
            </w:r>
          </w:p>
        </w:tc>
        <w:tc>
          <w:tcPr>
            <w:tcW w:w="1276" w:type="dxa"/>
          </w:tcPr>
          <w:p w14:paraId="2B8D1F32" w14:textId="59FE43F6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16,2</w:t>
            </w:r>
          </w:p>
        </w:tc>
        <w:tc>
          <w:tcPr>
            <w:tcW w:w="1417" w:type="dxa"/>
          </w:tcPr>
          <w:p w14:paraId="5FF27AEF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462FE62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4BE2E9F" w14:textId="77777777" w:rsidTr="009528AF">
        <w:tc>
          <w:tcPr>
            <w:tcW w:w="572" w:type="dxa"/>
          </w:tcPr>
          <w:p w14:paraId="42EF45ED" w14:textId="4F0F7176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9346" w:type="dxa"/>
            <w:gridSpan w:val="4"/>
          </w:tcPr>
          <w:p w14:paraId="57AECCF6" w14:textId="7E3FFB43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проведення заходів</w:t>
            </w:r>
          </w:p>
        </w:tc>
        <w:tc>
          <w:tcPr>
            <w:tcW w:w="1276" w:type="dxa"/>
          </w:tcPr>
          <w:p w14:paraId="67F9CB69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4FD775F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AD97DDC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B2C04F5" w14:textId="77777777" w:rsidTr="00FF54F6">
        <w:tc>
          <w:tcPr>
            <w:tcW w:w="572" w:type="dxa"/>
          </w:tcPr>
          <w:p w14:paraId="6E340434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C92434A" w14:textId="77972C5A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Проведення свят:  </w:t>
            </w:r>
          </w:p>
        </w:tc>
        <w:tc>
          <w:tcPr>
            <w:tcW w:w="1417" w:type="dxa"/>
          </w:tcPr>
          <w:p w14:paraId="722C4638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78ED878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E132C77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09DA5E7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AF24C23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C5F9D8D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3169339" w14:textId="77777777" w:rsidTr="00FF54F6">
        <w:tc>
          <w:tcPr>
            <w:tcW w:w="572" w:type="dxa"/>
          </w:tcPr>
          <w:p w14:paraId="610121D2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37B6A2E" w14:textId="43A209EE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Новий рік</w:t>
            </w:r>
          </w:p>
        </w:tc>
        <w:tc>
          <w:tcPr>
            <w:tcW w:w="1417" w:type="dxa"/>
          </w:tcPr>
          <w:p w14:paraId="30A527FA" w14:textId="2AD73C73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4AFB5D50" w14:textId="287411F1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2837A872" w14:textId="3B4E5C38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</w:t>
            </w:r>
            <w:r w:rsidR="009A3273" w:rsidRPr="0020647D">
              <w:rPr>
                <w:color w:val="767171" w:themeColor="background2" w:themeShade="80"/>
              </w:rPr>
              <w:t>5,</w:t>
            </w:r>
            <w:r w:rsidRPr="0020647D">
              <w:rPr>
                <w:color w:val="767171" w:themeColor="background2" w:themeShade="80"/>
              </w:rPr>
              <w:t>0</w:t>
            </w:r>
          </w:p>
        </w:tc>
        <w:tc>
          <w:tcPr>
            <w:tcW w:w="1276" w:type="dxa"/>
          </w:tcPr>
          <w:p w14:paraId="7A45E3D8" w14:textId="2BB4EDF2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45</w:t>
            </w:r>
            <w:r w:rsidR="004758DA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417" w:type="dxa"/>
          </w:tcPr>
          <w:p w14:paraId="6642CBC7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B908A4E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4DDD28F" w14:textId="77777777" w:rsidTr="00FF54F6">
        <w:tc>
          <w:tcPr>
            <w:tcW w:w="572" w:type="dxa"/>
          </w:tcPr>
          <w:p w14:paraId="594CBC70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FE5E994" w14:textId="2D2D2EE8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 Березня</w:t>
            </w:r>
          </w:p>
        </w:tc>
        <w:tc>
          <w:tcPr>
            <w:tcW w:w="1417" w:type="dxa"/>
          </w:tcPr>
          <w:p w14:paraId="623ECB40" w14:textId="1752FE35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</w:t>
            </w:r>
            <w:r w:rsidR="004758DA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1E083317" w14:textId="1F65EF9E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</w:t>
            </w:r>
            <w:r w:rsidR="004758DA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3B9CAEDB" w14:textId="70481D3D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</w:t>
            </w:r>
            <w:r w:rsidR="004758DA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04ECD590" w14:textId="2FE6D220" w:rsidR="004758DA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</w:t>
            </w:r>
            <w:r w:rsidR="004758DA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417" w:type="dxa"/>
          </w:tcPr>
          <w:p w14:paraId="0CC9AC2A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FDE793C" w14:textId="77777777" w:rsidR="004758DA" w:rsidRPr="0020647D" w:rsidRDefault="004758DA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68CE55A" w14:textId="77777777" w:rsidTr="00FF54F6">
        <w:tc>
          <w:tcPr>
            <w:tcW w:w="572" w:type="dxa"/>
          </w:tcPr>
          <w:p w14:paraId="4FDB4CD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B20C1AF" w14:textId="55196CC8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«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>День пам'яті та примирення й День перемоги над нацизмом у Другій світовій війні</w:t>
            </w:r>
            <w:r w:rsidRPr="0020647D">
              <w:rPr>
                <w:color w:val="767171" w:themeColor="background2" w:themeShade="80"/>
              </w:rPr>
              <w:t>»</w:t>
            </w:r>
          </w:p>
        </w:tc>
        <w:tc>
          <w:tcPr>
            <w:tcW w:w="1417" w:type="dxa"/>
          </w:tcPr>
          <w:p w14:paraId="22B312AB" w14:textId="72EF1E12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4ADFF786" w14:textId="69424FFA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0D279B83" w14:textId="03872455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43859D2C" w14:textId="1EDE5D4C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417" w:type="dxa"/>
          </w:tcPr>
          <w:p w14:paraId="77EB7DB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043DD48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BE81806" w14:textId="77777777" w:rsidTr="00FF54F6">
        <w:tc>
          <w:tcPr>
            <w:tcW w:w="572" w:type="dxa"/>
          </w:tcPr>
          <w:p w14:paraId="45BC554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5216D32" w14:textId="3D93B7E0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День Незалежності</w:t>
            </w:r>
          </w:p>
        </w:tc>
        <w:tc>
          <w:tcPr>
            <w:tcW w:w="1417" w:type="dxa"/>
          </w:tcPr>
          <w:p w14:paraId="4E670B87" w14:textId="4BD7AB9F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</w:t>
            </w:r>
            <w:r w:rsidR="00026F1B" w:rsidRPr="0020647D">
              <w:rPr>
                <w:color w:val="767171" w:themeColor="background2" w:themeShade="80"/>
              </w:rPr>
              <w:t>5</w:t>
            </w:r>
            <w:r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62321741" w14:textId="43FB1EA5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</w:t>
            </w:r>
            <w:r w:rsidR="00026F1B" w:rsidRPr="0020647D">
              <w:rPr>
                <w:color w:val="767171" w:themeColor="background2" w:themeShade="80"/>
              </w:rPr>
              <w:t>5</w:t>
            </w:r>
            <w:r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36B2F0F4" w14:textId="302DBF46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</w:t>
            </w:r>
            <w:r w:rsidR="00026F1B" w:rsidRPr="0020647D">
              <w:rPr>
                <w:color w:val="767171" w:themeColor="background2" w:themeShade="80"/>
              </w:rPr>
              <w:t>5</w:t>
            </w:r>
            <w:r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09D2A067" w14:textId="38D80546" w:rsidR="009A3273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</w:t>
            </w:r>
            <w:r w:rsidR="009A3273"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417" w:type="dxa"/>
          </w:tcPr>
          <w:p w14:paraId="7060482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8BC53D0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BA8E823" w14:textId="77777777" w:rsidTr="00FF54F6">
        <w:tc>
          <w:tcPr>
            <w:tcW w:w="572" w:type="dxa"/>
          </w:tcPr>
          <w:p w14:paraId="65F16F92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A521345" w14:textId="4054FBEA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День людей похилого віку </w:t>
            </w:r>
          </w:p>
        </w:tc>
        <w:tc>
          <w:tcPr>
            <w:tcW w:w="1417" w:type="dxa"/>
          </w:tcPr>
          <w:p w14:paraId="39BA3919" w14:textId="254EECCF" w:rsidR="009A3273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12,0</w:t>
            </w:r>
          </w:p>
        </w:tc>
        <w:tc>
          <w:tcPr>
            <w:tcW w:w="1276" w:type="dxa"/>
          </w:tcPr>
          <w:p w14:paraId="382D57D0" w14:textId="5E74D84D" w:rsidR="009A3273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12,0</w:t>
            </w:r>
          </w:p>
        </w:tc>
        <w:tc>
          <w:tcPr>
            <w:tcW w:w="1276" w:type="dxa"/>
          </w:tcPr>
          <w:p w14:paraId="3E8E9756" w14:textId="117E638D" w:rsidR="009A3273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12,0</w:t>
            </w:r>
          </w:p>
        </w:tc>
        <w:tc>
          <w:tcPr>
            <w:tcW w:w="1276" w:type="dxa"/>
          </w:tcPr>
          <w:p w14:paraId="7F5090BC" w14:textId="51B94B56" w:rsidR="009A3273" w:rsidRPr="0020647D" w:rsidRDefault="00026F1B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36,0</w:t>
            </w:r>
          </w:p>
        </w:tc>
        <w:tc>
          <w:tcPr>
            <w:tcW w:w="1417" w:type="dxa"/>
          </w:tcPr>
          <w:p w14:paraId="50CD7BF9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619ED1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01F2DD5" w14:textId="77777777" w:rsidTr="00FF54F6">
        <w:tc>
          <w:tcPr>
            <w:tcW w:w="572" w:type="dxa"/>
          </w:tcPr>
          <w:p w14:paraId="389F225D" w14:textId="77777777" w:rsidR="00C84D34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BF6189C" w14:textId="33862DF2" w:rsidR="00C84D34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ВСЬОГО</w:t>
            </w:r>
          </w:p>
        </w:tc>
        <w:tc>
          <w:tcPr>
            <w:tcW w:w="1417" w:type="dxa"/>
          </w:tcPr>
          <w:p w14:paraId="3B1AF5CF" w14:textId="049FF224" w:rsidR="00C84D34" w:rsidRPr="0020647D" w:rsidRDefault="00CF778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1337,25</w:t>
            </w:r>
          </w:p>
        </w:tc>
        <w:tc>
          <w:tcPr>
            <w:tcW w:w="1276" w:type="dxa"/>
          </w:tcPr>
          <w:p w14:paraId="1454D793" w14:textId="30008F62" w:rsidR="00C84D34" w:rsidRPr="0020647D" w:rsidRDefault="00CF778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323,75</w:t>
            </w:r>
          </w:p>
        </w:tc>
        <w:tc>
          <w:tcPr>
            <w:tcW w:w="1276" w:type="dxa"/>
          </w:tcPr>
          <w:p w14:paraId="15DEDFEC" w14:textId="5B294EDD" w:rsidR="00C84D34" w:rsidRPr="0020647D" w:rsidRDefault="00CF7780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323,75</w:t>
            </w:r>
          </w:p>
        </w:tc>
        <w:tc>
          <w:tcPr>
            <w:tcW w:w="1276" w:type="dxa"/>
          </w:tcPr>
          <w:p w14:paraId="22411915" w14:textId="77777777" w:rsidR="00C84D34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66C04E2" w14:textId="77777777" w:rsidR="00C84D34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9042C2A" w14:textId="77777777" w:rsidR="00C84D34" w:rsidRPr="0020647D" w:rsidRDefault="00C84D34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6CD09AB" w14:textId="77777777" w:rsidTr="00107530">
        <w:tc>
          <w:tcPr>
            <w:tcW w:w="572" w:type="dxa"/>
          </w:tcPr>
          <w:p w14:paraId="024B13D6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709F354F" w14:textId="3C125AB1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№ 3 -  Ольгівський  старостинський округ</w:t>
            </w:r>
          </w:p>
        </w:tc>
      </w:tr>
      <w:tr w:rsidR="0020647D" w:rsidRPr="0020647D" w14:paraId="4804199F" w14:textId="77777777" w:rsidTr="009528AF">
        <w:tc>
          <w:tcPr>
            <w:tcW w:w="572" w:type="dxa"/>
          </w:tcPr>
          <w:p w14:paraId="50F3323F" w14:textId="37FFB989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lastRenderedPageBreak/>
              <w:t>1</w:t>
            </w:r>
          </w:p>
        </w:tc>
        <w:tc>
          <w:tcPr>
            <w:tcW w:w="9346" w:type="dxa"/>
            <w:gridSpan w:val="4"/>
          </w:tcPr>
          <w:p w14:paraId="48AB424B" w14:textId="06613BD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Житлово-комунальне господарство</w:t>
            </w:r>
          </w:p>
        </w:tc>
        <w:tc>
          <w:tcPr>
            <w:tcW w:w="1276" w:type="dxa"/>
          </w:tcPr>
          <w:p w14:paraId="6D1B144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2E6E51A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EEFFE86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C789620" w14:textId="77777777" w:rsidTr="00FF54F6">
        <w:tc>
          <w:tcPr>
            <w:tcW w:w="572" w:type="dxa"/>
          </w:tcPr>
          <w:p w14:paraId="3885A4D4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A113AF2" w14:textId="192440EA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Підтрима </w:t>
            </w:r>
            <w:r w:rsidRPr="0020647D">
              <w:rPr>
                <w:bCs/>
                <w:color w:val="767171" w:themeColor="background2" w:themeShade="80"/>
              </w:rPr>
              <w:t>КП «Скіф»:</w:t>
            </w:r>
          </w:p>
        </w:tc>
        <w:tc>
          <w:tcPr>
            <w:tcW w:w="1417" w:type="dxa"/>
          </w:tcPr>
          <w:p w14:paraId="020F3F44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DFAD62B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AF6E785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D1CB721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1AA3059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90DAB7C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AB38FB2" w14:textId="77777777" w:rsidTr="00FF54F6">
        <w:tc>
          <w:tcPr>
            <w:tcW w:w="572" w:type="dxa"/>
          </w:tcPr>
          <w:p w14:paraId="149C349F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79B6F0F" w14:textId="533398ED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погашення заборгованості ( податок на прибуток)</w:t>
            </w:r>
          </w:p>
        </w:tc>
        <w:tc>
          <w:tcPr>
            <w:tcW w:w="1417" w:type="dxa"/>
          </w:tcPr>
          <w:p w14:paraId="31006E3D" w14:textId="39D72E3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7891E130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F78F62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E874E65" w14:textId="26BD840A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417" w:type="dxa"/>
          </w:tcPr>
          <w:p w14:paraId="17D73C94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73BC2F9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DE6366D" w14:textId="77777777" w:rsidTr="00FF54F6">
        <w:tc>
          <w:tcPr>
            <w:tcW w:w="572" w:type="dxa"/>
          </w:tcPr>
          <w:p w14:paraId="64D84171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75387C2" w14:textId="3E5975F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забезпечення автоматизації башт</w:t>
            </w:r>
          </w:p>
        </w:tc>
        <w:tc>
          <w:tcPr>
            <w:tcW w:w="1417" w:type="dxa"/>
          </w:tcPr>
          <w:p w14:paraId="3A8BF30C" w14:textId="464BE821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25F7D779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011F4B4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BE57CA0" w14:textId="4F7F47C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417" w:type="dxa"/>
          </w:tcPr>
          <w:p w14:paraId="6DEADACB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5D8815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8C0660C" w14:textId="77777777" w:rsidTr="00FF54F6">
        <w:tc>
          <w:tcPr>
            <w:tcW w:w="572" w:type="dxa"/>
          </w:tcPr>
          <w:p w14:paraId="4D94FF1B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80B89FF" w14:textId="1A87A816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- проведення реконструкції водогону по </w:t>
            </w:r>
            <w:r w:rsidRPr="0020647D">
              <w:rPr>
                <w:color w:val="767171" w:themeColor="background2" w:themeShade="80"/>
              </w:rPr>
              <w:br/>
              <w:t>вул. Набережна, вул. Садова</w:t>
            </w:r>
          </w:p>
        </w:tc>
        <w:tc>
          <w:tcPr>
            <w:tcW w:w="1417" w:type="dxa"/>
          </w:tcPr>
          <w:p w14:paraId="1DB9D7A7" w14:textId="3F136816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7D92D73D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5583A7F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4C8CD04" w14:textId="60F17675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417" w:type="dxa"/>
          </w:tcPr>
          <w:p w14:paraId="466DD2B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E3A9704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255077E" w14:textId="77777777" w:rsidTr="00FF54F6">
        <w:trPr>
          <w:trHeight w:val="410"/>
        </w:trPr>
        <w:tc>
          <w:tcPr>
            <w:tcW w:w="572" w:type="dxa"/>
          </w:tcPr>
          <w:p w14:paraId="2E9061B6" w14:textId="530D53F3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4013E3C" w14:textId="2FD8402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вул. Нова, вул. Миру, вул. Шкільна</w:t>
            </w:r>
          </w:p>
        </w:tc>
        <w:tc>
          <w:tcPr>
            <w:tcW w:w="1417" w:type="dxa"/>
          </w:tcPr>
          <w:p w14:paraId="6EBD69B2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38CD310" w14:textId="7E70A92E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7C8A015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561B860" w14:textId="7FE7DD52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417" w:type="dxa"/>
          </w:tcPr>
          <w:p w14:paraId="20EB1205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51F06C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232E0A7" w14:textId="77777777" w:rsidTr="009528AF">
        <w:tc>
          <w:tcPr>
            <w:tcW w:w="572" w:type="dxa"/>
          </w:tcPr>
          <w:p w14:paraId="6029830A" w14:textId="687D860C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</w:t>
            </w:r>
          </w:p>
        </w:tc>
        <w:tc>
          <w:tcPr>
            <w:tcW w:w="9346" w:type="dxa"/>
            <w:gridSpan w:val="4"/>
          </w:tcPr>
          <w:p w14:paraId="6803F2D4" w14:textId="3AD8C92F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</w:rPr>
              <w:t>Забезпечення ремонтних робіт та утримання доріг в належному стані</w:t>
            </w:r>
          </w:p>
        </w:tc>
        <w:tc>
          <w:tcPr>
            <w:tcW w:w="1276" w:type="dxa"/>
          </w:tcPr>
          <w:p w14:paraId="7A87A6BF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114F7A1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C6CBA45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FF27F99" w14:textId="77777777" w:rsidTr="00FF54F6">
        <w:tc>
          <w:tcPr>
            <w:tcW w:w="572" w:type="dxa"/>
          </w:tcPr>
          <w:p w14:paraId="6D6400A5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079BB45" w14:textId="45D84036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Проведення капітального ремонту доріг с.Ольгівка:</w:t>
            </w:r>
          </w:p>
        </w:tc>
        <w:tc>
          <w:tcPr>
            <w:tcW w:w="1417" w:type="dxa"/>
          </w:tcPr>
          <w:p w14:paraId="49120D5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495F906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87F4D26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6BF68D8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8260F98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7310DFD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7CF3E99" w14:textId="77777777" w:rsidTr="00FF54F6">
        <w:tc>
          <w:tcPr>
            <w:tcW w:w="572" w:type="dxa"/>
          </w:tcPr>
          <w:p w14:paraId="2A20D484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8859276" w14:textId="6CF331E5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вул. Шкільна (провулок від центру до школи)</w:t>
            </w:r>
          </w:p>
        </w:tc>
        <w:tc>
          <w:tcPr>
            <w:tcW w:w="1417" w:type="dxa"/>
          </w:tcPr>
          <w:p w14:paraId="47508FC9" w14:textId="3E90795D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78A8E077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1B83C41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3EC4961" w14:textId="5C7A7F4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417" w:type="dxa"/>
          </w:tcPr>
          <w:p w14:paraId="6AC7D7D1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FAF6C02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E340347" w14:textId="77777777" w:rsidTr="00FF54F6">
        <w:tc>
          <w:tcPr>
            <w:tcW w:w="572" w:type="dxa"/>
          </w:tcPr>
          <w:p w14:paraId="4F7BF750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1CB96D8" w14:textId="48CE1075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вул. Нова</w:t>
            </w:r>
          </w:p>
        </w:tc>
        <w:tc>
          <w:tcPr>
            <w:tcW w:w="1417" w:type="dxa"/>
          </w:tcPr>
          <w:p w14:paraId="5A66D40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5E1F308" w14:textId="7D868F9E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400,0</w:t>
            </w:r>
          </w:p>
        </w:tc>
        <w:tc>
          <w:tcPr>
            <w:tcW w:w="1276" w:type="dxa"/>
          </w:tcPr>
          <w:p w14:paraId="38353A7F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D11E3A4" w14:textId="08AA15C4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400,0</w:t>
            </w:r>
          </w:p>
        </w:tc>
        <w:tc>
          <w:tcPr>
            <w:tcW w:w="1417" w:type="dxa"/>
          </w:tcPr>
          <w:p w14:paraId="6256EBAF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B9C8200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FE9C5BA" w14:textId="77777777" w:rsidTr="00FF54F6">
        <w:trPr>
          <w:trHeight w:val="267"/>
        </w:trPr>
        <w:tc>
          <w:tcPr>
            <w:tcW w:w="572" w:type="dxa"/>
          </w:tcPr>
          <w:p w14:paraId="51B6F1FA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26DF7E2" w14:textId="027BAE13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вул. Набережна</w:t>
            </w:r>
          </w:p>
        </w:tc>
        <w:tc>
          <w:tcPr>
            <w:tcW w:w="1417" w:type="dxa"/>
          </w:tcPr>
          <w:p w14:paraId="7FCB80CC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D19214C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81F3EF3" w14:textId="76A66C0D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31BE97B1" w14:textId="1DC4DD31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417" w:type="dxa"/>
          </w:tcPr>
          <w:p w14:paraId="77CE299A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B1F040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7FC1A66" w14:textId="77777777" w:rsidTr="00FF54F6">
        <w:trPr>
          <w:trHeight w:val="267"/>
        </w:trPr>
        <w:tc>
          <w:tcPr>
            <w:tcW w:w="572" w:type="dxa"/>
          </w:tcPr>
          <w:p w14:paraId="2FFE4145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81ABD1F" w14:textId="072EC209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Освітлення вулиць с. Ольгівка:</w:t>
            </w:r>
          </w:p>
        </w:tc>
        <w:tc>
          <w:tcPr>
            <w:tcW w:w="1417" w:type="dxa"/>
          </w:tcPr>
          <w:p w14:paraId="44D62BEC" w14:textId="5D3341DF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75FD885" w14:textId="6275446B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30253B6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B524E72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F9869B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51D8175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782C41E" w14:textId="77777777" w:rsidTr="00FF54F6">
        <w:trPr>
          <w:trHeight w:val="267"/>
        </w:trPr>
        <w:tc>
          <w:tcPr>
            <w:tcW w:w="572" w:type="dxa"/>
          </w:tcPr>
          <w:p w14:paraId="6CF6E08F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611C370" w14:textId="5D4B8F05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виготовлення проекту</w:t>
            </w:r>
          </w:p>
        </w:tc>
        <w:tc>
          <w:tcPr>
            <w:tcW w:w="1417" w:type="dxa"/>
          </w:tcPr>
          <w:p w14:paraId="02837256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7C60E22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418ED5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B5716C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7112FC6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9629F37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B390ADD" w14:textId="77777777" w:rsidTr="00FF54F6">
        <w:trPr>
          <w:trHeight w:val="267"/>
        </w:trPr>
        <w:tc>
          <w:tcPr>
            <w:tcW w:w="572" w:type="dxa"/>
          </w:tcPr>
          <w:p w14:paraId="7A9CA82A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6EC5FAC" w14:textId="0EC4EE5A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проведення робіт щодо монтажу освітлення</w:t>
            </w:r>
          </w:p>
        </w:tc>
        <w:tc>
          <w:tcPr>
            <w:tcW w:w="1417" w:type="dxa"/>
          </w:tcPr>
          <w:p w14:paraId="151F329D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8E55E71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264F1BD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59AAD96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A0229BD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007EDC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28EE31E" w14:textId="77777777" w:rsidTr="009528AF">
        <w:tc>
          <w:tcPr>
            <w:tcW w:w="572" w:type="dxa"/>
          </w:tcPr>
          <w:p w14:paraId="045FB551" w14:textId="328C6CED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3</w:t>
            </w:r>
          </w:p>
        </w:tc>
        <w:tc>
          <w:tcPr>
            <w:tcW w:w="9346" w:type="dxa"/>
            <w:gridSpan w:val="4"/>
          </w:tcPr>
          <w:p w14:paraId="740C4C45" w14:textId="69FF9096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благоустрою</w:t>
            </w:r>
          </w:p>
        </w:tc>
        <w:tc>
          <w:tcPr>
            <w:tcW w:w="1276" w:type="dxa"/>
          </w:tcPr>
          <w:p w14:paraId="16D6ED0D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E50DA79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EDA2A21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3040682" w14:textId="77777777" w:rsidTr="00FF54F6">
        <w:tc>
          <w:tcPr>
            <w:tcW w:w="572" w:type="dxa"/>
          </w:tcPr>
          <w:p w14:paraId="4E78E112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E5F45A3" w14:textId="263AFE68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Розширення кладовища та встановлення огорожі (330 м.)</w:t>
            </w:r>
          </w:p>
        </w:tc>
        <w:tc>
          <w:tcPr>
            <w:tcW w:w="1417" w:type="dxa"/>
          </w:tcPr>
          <w:p w14:paraId="77FF2660" w14:textId="72C91B3E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181,5</w:t>
            </w:r>
          </w:p>
        </w:tc>
        <w:tc>
          <w:tcPr>
            <w:tcW w:w="1276" w:type="dxa"/>
          </w:tcPr>
          <w:p w14:paraId="12701881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168C86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BDE0D4F" w14:textId="56395559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181,5</w:t>
            </w:r>
          </w:p>
        </w:tc>
        <w:tc>
          <w:tcPr>
            <w:tcW w:w="1417" w:type="dxa"/>
          </w:tcPr>
          <w:p w14:paraId="70B17885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3698AF0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6B5403D" w14:textId="77777777" w:rsidTr="00FF54F6">
        <w:tc>
          <w:tcPr>
            <w:tcW w:w="572" w:type="dxa"/>
          </w:tcPr>
          <w:p w14:paraId="4CE6EB64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1E13BC3" w14:textId="1D5FC723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бензокоси  ( 2шт.)</w:t>
            </w:r>
          </w:p>
        </w:tc>
        <w:tc>
          <w:tcPr>
            <w:tcW w:w="1417" w:type="dxa"/>
          </w:tcPr>
          <w:p w14:paraId="48BE78E9" w14:textId="3A8EB208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8,0</w:t>
            </w:r>
          </w:p>
        </w:tc>
        <w:tc>
          <w:tcPr>
            <w:tcW w:w="1276" w:type="dxa"/>
          </w:tcPr>
          <w:p w14:paraId="4E31710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9C96F48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FBF0C47" w14:textId="3470D01C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8,0</w:t>
            </w:r>
          </w:p>
        </w:tc>
        <w:tc>
          <w:tcPr>
            <w:tcW w:w="1417" w:type="dxa"/>
          </w:tcPr>
          <w:p w14:paraId="7F46C194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87D3709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E82AF56" w14:textId="77777777" w:rsidTr="00FF54F6">
        <w:tc>
          <w:tcPr>
            <w:tcW w:w="572" w:type="dxa"/>
          </w:tcPr>
          <w:p w14:paraId="0ACC9689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5B7ACCE" w14:textId="598C5382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мотоблоку</w:t>
            </w:r>
          </w:p>
        </w:tc>
        <w:tc>
          <w:tcPr>
            <w:tcW w:w="1417" w:type="dxa"/>
          </w:tcPr>
          <w:p w14:paraId="526D4D07" w14:textId="27443382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276" w:type="dxa"/>
          </w:tcPr>
          <w:p w14:paraId="4630D87D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AEE102C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9EF3CE0" w14:textId="26A49B96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417" w:type="dxa"/>
          </w:tcPr>
          <w:p w14:paraId="69FF55DC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38DB5C3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5DEB99C" w14:textId="77777777" w:rsidTr="00FF54F6">
        <w:tc>
          <w:tcPr>
            <w:tcW w:w="572" w:type="dxa"/>
          </w:tcPr>
          <w:p w14:paraId="7C0D099D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B36C951" w14:textId="3A7607CC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бензину (100 л.)</w:t>
            </w:r>
          </w:p>
        </w:tc>
        <w:tc>
          <w:tcPr>
            <w:tcW w:w="1417" w:type="dxa"/>
          </w:tcPr>
          <w:p w14:paraId="1FD5F6E1" w14:textId="08CC734A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3,0 </w:t>
            </w:r>
          </w:p>
        </w:tc>
        <w:tc>
          <w:tcPr>
            <w:tcW w:w="1276" w:type="dxa"/>
          </w:tcPr>
          <w:p w14:paraId="6E6CD008" w14:textId="13F1989F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3,5</w:t>
            </w:r>
          </w:p>
        </w:tc>
        <w:tc>
          <w:tcPr>
            <w:tcW w:w="1276" w:type="dxa"/>
          </w:tcPr>
          <w:p w14:paraId="5F75A8E2" w14:textId="242E6032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3,5 </w:t>
            </w:r>
          </w:p>
        </w:tc>
        <w:tc>
          <w:tcPr>
            <w:tcW w:w="1276" w:type="dxa"/>
          </w:tcPr>
          <w:p w14:paraId="3FDCC82F" w14:textId="7A998C53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417" w:type="dxa"/>
          </w:tcPr>
          <w:p w14:paraId="13F88400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FECAE12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94135B4" w14:textId="77777777" w:rsidTr="00FF54F6">
        <w:tc>
          <w:tcPr>
            <w:tcW w:w="572" w:type="dxa"/>
          </w:tcPr>
          <w:p w14:paraId="2CD31BED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9E31303" w14:textId="5A33E952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лєска (200 м)</w:t>
            </w:r>
          </w:p>
        </w:tc>
        <w:tc>
          <w:tcPr>
            <w:tcW w:w="1417" w:type="dxa"/>
          </w:tcPr>
          <w:p w14:paraId="575D319B" w14:textId="16216810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 2,4 </w:t>
            </w:r>
          </w:p>
        </w:tc>
        <w:tc>
          <w:tcPr>
            <w:tcW w:w="1276" w:type="dxa"/>
          </w:tcPr>
          <w:p w14:paraId="2D44E725" w14:textId="7467604F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2,4</w:t>
            </w:r>
          </w:p>
        </w:tc>
        <w:tc>
          <w:tcPr>
            <w:tcW w:w="1276" w:type="dxa"/>
          </w:tcPr>
          <w:p w14:paraId="47643621" w14:textId="78CBCE9F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2,4</w:t>
            </w:r>
          </w:p>
        </w:tc>
        <w:tc>
          <w:tcPr>
            <w:tcW w:w="1276" w:type="dxa"/>
          </w:tcPr>
          <w:p w14:paraId="6A7D78F6" w14:textId="67EB1651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7,2</w:t>
            </w:r>
          </w:p>
        </w:tc>
        <w:tc>
          <w:tcPr>
            <w:tcW w:w="1417" w:type="dxa"/>
          </w:tcPr>
          <w:p w14:paraId="6A966190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629B63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37A92EF" w14:textId="77777777" w:rsidTr="00FF54F6">
        <w:tc>
          <w:tcPr>
            <w:tcW w:w="572" w:type="dxa"/>
          </w:tcPr>
          <w:p w14:paraId="34665AD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5B8C5C6" w14:textId="6263470C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масло (5 л.)</w:t>
            </w:r>
          </w:p>
        </w:tc>
        <w:tc>
          <w:tcPr>
            <w:tcW w:w="1417" w:type="dxa"/>
          </w:tcPr>
          <w:p w14:paraId="2C880F94" w14:textId="5E0EBA15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0,75 </w:t>
            </w:r>
          </w:p>
        </w:tc>
        <w:tc>
          <w:tcPr>
            <w:tcW w:w="1276" w:type="dxa"/>
          </w:tcPr>
          <w:p w14:paraId="7ACA61A6" w14:textId="0244D7E3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0,75</w:t>
            </w:r>
          </w:p>
        </w:tc>
        <w:tc>
          <w:tcPr>
            <w:tcW w:w="1276" w:type="dxa"/>
          </w:tcPr>
          <w:p w14:paraId="4111290C" w14:textId="108B138F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0,75</w:t>
            </w:r>
          </w:p>
        </w:tc>
        <w:tc>
          <w:tcPr>
            <w:tcW w:w="1276" w:type="dxa"/>
          </w:tcPr>
          <w:p w14:paraId="4A60820F" w14:textId="14AE5B8B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2,25</w:t>
            </w:r>
          </w:p>
        </w:tc>
        <w:tc>
          <w:tcPr>
            <w:tcW w:w="1417" w:type="dxa"/>
          </w:tcPr>
          <w:p w14:paraId="736A44F9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EE50841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74F004C" w14:textId="77777777" w:rsidTr="00FF54F6">
        <w:tc>
          <w:tcPr>
            <w:tcW w:w="572" w:type="dxa"/>
          </w:tcPr>
          <w:p w14:paraId="564D9B2A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A467943" w14:textId="10AE0A54" w:rsidR="009A3273" w:rsidRPr="0020647D" w:rsidRDefault="009A3273" w:rsidP="009E0789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ДП  (100 л.)</w:t>
            </w:r>
          </w:p>
        </w:tc>
        <w:tc>
          <w:tcPr>
            <w:tcW w:w="1417" w:type="dxa"/>
          </w:tcPr>
          <w:p w14:paraId="7CA70BD4" w14:textId="59F6760C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2F7DB409" w14:textId="6C622D89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3,5</w:t>
            </w:r>
          </w:p>
        </w:tc>
        <w:tc>
          <w:tcPr>
            <w:tcW w:w="1276" w:type="dxa"/>
          </w:tcPr>
          <w:p w14:paraId="04708607" w14:textId="0895D65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3,5</w:t>
            </w:r>
          </w:p>
        </w:tc>
        <w:tc>
          <w:tcPr>
            <w:tcW w:w="1276" w:type="dxa"/>
          </w:tcPr>
          <w:p w14:paraId="6BD27C54" w14:textId="1FD4279F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417" w:type="dxa"/>
          </w:tcPr>
          <w:p w14:paraId="04F88ECA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E8AA0FE" w14:textId="77777777" w:rsidR="009A3273" w:rsidRPr="0020647D" w:rsidRDefault="009A3273" w:rsidP="009E078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D09B7FC" w14:textId="77777777" w:rsidTr="00FF54F6">
        <w:tc>
          <w:tcPr>
            <w:tcW w:w="572" w:type="dxa"/>
          </w:tcPr>
          <w:p w14:paraId="33CC311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B8385E3" w14:textId="240B452C" w:rsidR="004E4B5D" w:rsidRPr="0020647D" w:rsidRDefault="004E4B5D" w:rsidP="004E4B5D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дитячого та спортивного майданчику</w:t>
            </w:r>
          </w:p>
        </w:tc>
        <w:tc>
          <w:tcPr>
            <w:tcW w:w="1417" w:type="dxa"/>
          </w:tcPr>
          <w:p w14:paraId="3FB42317" w14:textId="5F696B7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7CB30A16" w14:textId="6A4BD2A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7B96DAEF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55A0738" w14:textId="79DDFDA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400,0</w:t>
            </w:r>
          </w:p>
        </w:tc>
        <w:tc>
          <w:tcPr>
            <w:tcW w:w="1417" w:type="dxa"/>
          </w:tcPr>
          <w:p w14:paraId="49D3EE0C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260221E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BA1826F" w14:textId="77777777" w:rsidTr="009528AF">
        <w:tc>
          <w:tcPr>
            <w:tcW w:w="572" w:type="dxa"/>
          </w:tcPr>
          <w:p w14:paraId="5ECB58C5" w14:textId="7158700D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4</w:t>
            </w:r>
          </w:p>
        </w:tc>
        <w:tc>
          <w:tcPr>
            <w:tcW w:w="9346" w:type="dxa"/>
            <w:gridSpan w:val="4"/>
          </w:tcPr>
          <w:p w14:paraId="0C05F663" w14:textId="0ECBE38F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проведення заходів</w:t>
            </w:r>
          </w:p>
        </w:tc>
        <w:tc>
          <w:tcPr>
            <w:tcW w:w="1276" w:type="dxa"/>
          </w:tcPr>
          <w:p w14:paraId="5BC9F0E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D2ADB6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030CFD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3803605" w14:textId="77777777" w:rsidTr="00FF54F6">
        <w:tc>
          <w:tcPr>
            <w:tcW w:w="572" w:type="dxa"/>
          </w:tcPr>
          <w:p w14:paraId="3D886F3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61F9D79" w14:textId="56ACD9B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Проведення свят:  </w:t>
            </w:r>
          </w:p>
        </w:tc>
        <w:tc>
          <w:tcPr>
            <w:tcW w:w="1417" w:type="dxa"/>
          </w:tcPr>
          <w:p w14:paraId="75E8F48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4FA13D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8D82ADA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7F09774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3EF281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8E0CF5E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62EE9E5" w14:textId="77777777" w:rsidTr="00FF54F6">
        <w:tc>
          <w:tcPr>
            <w:tcW w:w="572" w:type="dxa"/>
          </w:tcPr>
          <w:p w14:paraId="25E8578F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D73CC75" w14:textId="2B94925F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Новий рік</w:t>
            </w:r>
          </w:p>
        </w:tc>
        <w:tc>
          <w:tcPr>
            <w:tcW w:w="1417" w:type="dxa"/>
          </w:tcPr>
          <w:p w14:paraId="3E779798" w14:textId="10DFA3E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0CFF7C10" w14:textId="5DA0F9D3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40471D1F" w14:textId="7819EFAB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033507A8" w14:textId="2484CF91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417" w:type="dxa"/>
          </w:tcPr>
          <w:p w14:paraId="24735FE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9329FF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F300A3F" w14:textId="77777777" w:rsidTr="00FF54F6">
        <w:tc>
          <w:tcPr>
            <w:tcW w:w="572" w:type="dxa"/>
          </w:tcPr>
          <w:p w14:paraId="1897084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524B7A5" w14:textId="43E70D78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 Березня</w:t>
            </w:r>
          </w:p>
        </w:tc>
        <w:tc>
          <w:tcPr>
            <w:tcW w:w="1417" w:type="dxa"/>
          </w:tcPr>
          <w:p w14:paraId="1CA635D2" w14:textId="18E78FC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2F6B7CF3" w14:textId="38833319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49A550F1" w14:textId="73F3A874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661EFF25" w14:textId="45B39E50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417" w:type="dxa"/>
          </w:tcPr>
          <w:p w14:paraId="4E2F273A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200AE6C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BEFDECB" w14:textId="77777777" w:rsidTr="00FF54F6">
        <w:tc>
          <w:tcPr>
            <w:tcW w:w="572" w:type="dxa"/>
          </w:tcPr>
          <w:p w14:paraId="128533E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B24404B" w14:textId="5BEFAECD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«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>День пам'яті та примирення й День перемоги над нацизмом у Другій світовій війні</w:t>
            </w:r>
            <w:r w:rsidRPr="0020647D">
              <w:rPr>
                <w:color w:val="767171" w:themeColor="background2" w:themeShade="80"/>
              </w:rPr>
              <w:t>»</w:t>
            </w:r>
          </w:p>
        </w:tc>
        <w:tc>
          <w:tcPr>
            <w:tcW w:w="1417" w:type="dxa"/>
          </w:tcPr>
          <w:p w14:paraId="58C332E5" w14:textId="1A72D90B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53845721" w14:textId="2F0FB6CE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170F61F6" w14:textId="39774CCA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442DCD18" w14:textId="5058BE40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417" w:type="dxa"/>
          </w:tcPr>
          <w:p w14:paraId="2C21EA6F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C2B809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F87248B" w14:textId="77777777" w:rsidTr="00FF54F6">
        <w:tc>
          <w:tcPr>
            <w:tcW w:w="572" w:type="dxa"/>
          </w:tcPr>
          <w:p w14:paraId="5AC9CBEE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AA14E18" w14:textId="77E799D0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День Незалежності</w:t>
            </w:r>
          </w:p>
        </w:tc>
        <w:tc>
          <w:tcPr>
            <w:tcW w:w="1417" w:type="dxa"/>
          </w:tcPr>
          <w:p w14:paraId="693DA005" w14:textId="0A3C77F9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7C30CD95" w14:textId="4BFB9451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774BD14D" w14:textId="42B392D3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1,0</w:t>
            </w:r>
          </w:p>
        </w:tc>
        <w:tc>
          <w:tcPr>
            <w:tcW w:w="1276" w:type="dxa"/>
          </w:tcPr>
          <w:p w14:paraId="32A960B3" w14:textId="636E6CF8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417" w:type="dxa"/>
          </w:tcPr>
          <w:p w14:paraId="26EF71E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AF120E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4228E30" w14:textId="77777777" w:rsidTr="00FF54F6">
        <w:tc>
          <w:tcPr>
            <w:tcW w:w="572" w:type="dxa"/>
          </w:tcPr>
          <w:p w14:paraId="7280FB7C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93CB15E" w14:textId="1AA826CA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День людей похилого віку </w:t>
            </w:r>
          </w:p>
        </w:tc>
        <w:tc>
          <w:tcPr>
            <w:tcW w:w="1417" w:type="dxa"/>
          </w:tcPr>
          <w:p w14:paraId="086D3D97" w14:textId="25874E4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2,5</w:t>
            </w:r>
          </w:p>
        </w:tc>
        <w:tc>
          <w:tcPr>
            <w:tcW w:w="1276" w:type="dxa"/>
          </w:tcPr>
          <w:p w14:paraId="61E0868C" w14:textId="052414C9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2,5</w:t>
            </w:r>
          </w:p>
        </w:tc>
        <w:tc>
          <w:tcPr>
            <w:tcW w:w="1276" w:type="dxa"/>
          </w:tcPr>
          <w:p w14:paraId="7D9687A4" w14:textId="0FE2C48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2,5</w:t>
            </w:r>
          </w:p>
        </w:tc>
        <w:tc>
          <w:tcPr>
            <w:tcW w:w="1276" w:type="dxa"/>
          </w:tcPr>
          <w:p w14:paraId="12DE962B" w14:textId="142E41A4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7,5</w:t>
            </w:r>
          </w:p>
        </w:tc>
        <w:tc>
          <w:tcPr>
            <w:tcW w:w="1417" w:type="dxa"/>
          </w:tcPr>
          <w:p w14:paraId="00339F34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76F4E7A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4CDF18B" w14:textId="77777777" w:rsidTr="00FF54F6">
        <w:tc>
          <w:tcPr>
            <w:tcW w:w="572" w:type="dxa"/>
          </w:tcPr>
          <w:p w14:paraId="1B85FEFE" w14:textId="77777777" w:rsidR="00C84D34" w:rsidRPr="0020647D" w:rsidRDefault="00C84D34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E940480" w14:textId="2E36DB9A" w:rsidR="00C84D34" w:rsidRPr="0020647D" w:rsidRDefault="00B70F57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ВСЬОГО</w:t>
            </w:r>
          </w:p>
        </w:tc>
        <w:tc>
          <w:tcPr>
            <w:tcW w:w="1417" w:type="dxa"/>
          </w:tcPr>
          <w:p w14:paraId="0F7DA57A" w14:textId="13141163" w:rsidR="00C84D34" w:rsidRPr="0020647D" w:rsidRDefault="006F190C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1045,15</w:t>
            </w:r>
          </w:p>
        </w:tc>
        <w:tc>
          <w:tcPr>
            <w:tcW w:w="1276" w:type="dxa"/>
          </w:tcPr>
          <w:p w14:paraId="62420047" w14:textId="2F041B4D" w:rsidR="00C84D34" w:rsidRPr="0020647D" w:rsidRDefault="006F190C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616,65</w:t>
            </w:r>
          </w:p>
        </w:tc>
        <w:tc>
          <w:tcPr>
            <w:tcW w:w="1276" w:type="dxa"/>
          </w:tcPr>
          <w:p w14:paraId="19117E29" w14:textId="2A67EF1B" w:rsidR="00C84D34" w:rsidRPr="0020647D" w:rsidRDefault="006F190C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116,65</w:t>
            </w:r>
          </w:p>
        </w:tc>
        <w:tc>
          <w:tcPr>
            <w:tcW w:w="1276" w:type="dxa"/>
          </w:tcPr>
          <w:p w14:paraId="4F21A09E" w14:textId="77777777" w:rsidR="00C84D34" w:rsidRPr="0020647D" w:rsidRDefault="00C84D34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81BB04D" w14:textId="77777777" w:rsidR="00C84D34" w:rsidRPr="0020647D" w:rsidRDefault="00C84D34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947712F" w14:textId="77777777" w:rsidR="00C84D34" w:rsidRPr="0020647D" w:rsidRDefault="00C84D34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FB61DA4" w14:textId="77777777" w:rsidTr="00107530">
        <w:tc>
          <w:tcPr>
            <w:tcW w:w="572" w:type="dxa"/>
          </w:tcPr>
          <w:p w14:paraId="63F6566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1F14E587" w14:textId="7CE28F56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№ 4 – Бургунський старостинський округ</w:t>
            </w:r>
          </w:p>
        </w:tc>
      </w:tr>
      <w:tr w:rsidR="0020647D" w:rsidRPr="0020647D" w14:paraId="3E9C11E2" w14:textId="77777777" w:rsidTr="00FB57D8">
        <w:tc>
          <w:tcPr>
            <w:tcW w:w="572" w:type="dxa"/>
          </w:tcPr>
          <w:p w14:paraId="1D140855" w14:textId="4DFB311A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</w:t>
            </w:r>
          </w:p>
        </w:tc>
        <w:tc>
          <w:tcPr>
            <w:tcW w:w="9346" w:type="dxa"/>
            <w:gridSpan w:val="4"/>
          </w:tcPr>
          <w:p w14:paraId="1AC98701" w14:textId="4E22748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Житлово-комунальне господарство</w:t>
            </w:r>
          </w:p>
        </w:tc>
        <w:tc>
          <w:tcPr>
            <w:tcW w:w="1276" w:type="dxa"/>
          </w:tcPr>
          <w:p w14:paraId="404CE716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14A19E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2D05D66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7035CA0" w14:textId="77777777" w:rsidTr="00FF54F6">
        <w:tc>
          <w:tcPr>
            <w:tcW w:w="572" w:type="dxa"/>
          </w:tcPr>
          <w:p w14:paraId="1DF3ACAF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8346DC6" w14:textId="330AEFC4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Заміна башні</w:t>
            </w:r>
          </w:p>
        </w:tc>
        <w:tc>
          <w:tcPr>
            <w:tcW w:w="1417" w:type="dxa"/>
          </w:tcPr>
          <w:p w14:paraId="7E64013E" w14:textId="0ABEB7F4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5D90B03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2C42DA2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B174D90" w14:textId="7B319B1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417" w:type="dxa"/>
          </w:tcPr>
          <w:p w14:paraId="18073926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828243E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DB175BD" w14:textId="77777777" w:rsidTr="00FF54F6">
        <w:tc>
          <w:tcPr>
            <w:tcW w:w="572" w:type="dxa"/>
          </w:tcPr>
          <w:p w14:paraId="478CBEE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D8380CC" w14:textId="51285FA5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Реконструкція водогону по вул.Молодіжна та частини вул.Набережна</w:t>
            </w:r>
          </w:p>
        </w:tc>
        <w:tc>
          <w:tcPr>
            <w:tcW w:w="1417" w:type="dxa"/>
          </w:tcPr>
          <w:p w14:paraId="38F101C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0DD1578" w14:textId="67C3393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0C8D539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4CCAE22" w14:textId="050FF63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417" w:type="dxa"/>
          </w:tcPr>
          <w:p w14:paraId="5B4125DE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D56957B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049202B" w14:textId="77777777" w:rsidTr="00FF54F6">
        <w:tc>
          <w:tcPr>
            <w:tcW w:w="572" w:type="dxa"/>
          </w:tcPr>
          <w:p w14:paraId="6B43344C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C3A2B44" w14:textId="7D427B7B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Встановлення огорожі навколо 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 xml:space="preserve">водонапірної башні Рожновского </w:t>
            </w:r>
            <w:r w:rsidRPr="0020647D">
              <w:rPr>
                <w:color w:val="767171" w:themeColor="background2" w:themeShade="80"/>
              </w:rPr>
              <w:t>(сітка 330 м)</w:t>
            </w:r>
          </w:p>
        </w:tc>
        <w:tc>
          <w:tcPr>
            <w:tcW w:w="1417" w:type="dxa"/>
          </w:tcPr>
          <w:p w14:paraId="2E9A99A9" w14:textId="0F733288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20,0 </w:t>
            </w:r>
          </w:p>
        </w:tc>
        <w:tc>
          <w:tcPr>
            <w:tcW w:w="1276" w:type="dxa"/>
          </w:tcPr>
          <w:p w14:paraId="7C05A69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FD4993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A05B868" w14:textId="0FAE79C6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417" w:type="dxa"/>
          </w:tcPr>
          <w:p w14:paraId="68802BE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820E04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EAEEC1F" w14:textId="77777777" w:rsidTr="00FF54F6">
        <w:tc>
          <w:tcPr>
            <w:tcW w:w="572" w:type="dxa"/>
          </w:tcPr>
          <w:p w14:paraId="5A5C0E5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89DED21" w14:textId="72847650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засувок</w:t>
            </w:r>
          </w:p>
        </w:tc>
        <w:tc>
          <w:tcPr>
            <w:tcW w:w="1417" w:type="dxa"/>
          </w:tcPr>
          <w:p w14:paraId="7D9ECB3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FE656EB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2A144B8" w14:textId="73CC9AD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FD62E66" w14:textId="6A1B200D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417" w:type="dxa"/>
          </w:tcPr>
          <w:p w14:paraId="26BEB39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CFC1B44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6741628" w14:textId="77777777" w:rsidTr="00FF54F6">
        <w:tc>
          <w:tcPr>
            <w:tcW w:w="572" w:type="dxa"/>
          </w:tcPr>
          <w:p w14:paraId="23CFF9E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CB3B2B7" w14:textId="08E68EA8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Підтрима </w:t>
            </w:r>
            <w:r w:rsidRPr="0020647D">
              <w:rPr>
                <w:bCs/>
                <w:color w:val="767171" w:themeColor="background2" w:themeShade="80"/>
              </w:rPr>
              <w:t xml:space="preserve">КП </w:t>
            </w:r>
            <w:r w:rsidRPr="0020647D">
              <w:rPr>
                <w:bCs/>
                <w:color w:val="767171" w:themeColor="background2" w:themeShade="80"/>
                <w:lang w:eastAsia="uk-UA"/>
              </w:rPr>
              <w:t>«Байкал»</w:t>
            </w:r>
            <w:r w:rsidRPr="0020647D">
              <w:rPr>
                <w:bCs/>
                <w:color w:val="767171" w:themeColor="background2" w:themeShade="80"/>
              </w:rPr>
              <w:t>:</w:t>
            </w:r>
          </w:p>
        </w:tc>
        <w:tc>
          <w:tcPr>
            <w:tcW w:w="1417" w:type="dxa"/>
          </w:tcPr>
          <w:p w14:paraId="14DC0A79" w14:textId="0B5DCD81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88A7E5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41D231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CD853F7" w14:textId="193F1E1F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21A1B6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E9ADF4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20378AA" w14:textId="77777777" w:rsidTr="00FF54F6">
        <w:tc>
          <w:tcPr>
            <w:tcW w:w="572" w:type="dxa"/>
          </w:tcPr>
          <w:p w14:paraId="72B396EA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EB182C5" w14:textId="67CB968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виділення кооштів на оплату електроенергії</w:t>
            </w:r>
          </w:p>
        </w:tc>
        <w:tc>
          <w:tcPr>
            <w:tcW w:w="1417" w:type="dxa"/>
          </w:tcPr>
          <w:p w14:paraId="2AF2B1D5" w14:textId="247E441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90,0</w:t>
            </w:r>
          </w:p>
        </w:tc>
        <w:tc>
          <w:tcPr>
            <w:tcW w:w="1276" w:type="dxa"/>
          </w:tcPr>
          <w:p w14:paraId="3B9D125E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3D67FC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6F006A0" w14:textId="3394A09D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90,0</w:t>
            </w:r>
          </w:p>
        </w:tc>
        <w:tc>
          <w:tcPr>
            <w:tcW w:w="1417" w:type="dxa"/>
          </w:tcPr>
          <w:p w14:paraId="613AF71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E26652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0D8759D" w14:textId="77777777" w:rsidTr="00FF54F6">
        <w:tc>
          <w:tcPr>
            <w:tcW w:w="572" w:type="dxa"/>
          </w:tcPr>
          <w:p w14:paraId="75658EA7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41E84E4" w14:textId="12736B06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на придбання матеріали</w:t>
            </w:r>
          </w:p>
        </w:tc>
        <w:tc>
          <w:tcPr>
            <w:tcW w:w="1417" w:type="dxa"/>
          </w:tcPr>
          <w:p w14:paraId="31DD1225" w14:textId="685D35D0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090DDDD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403ACF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C0F33E1" w14:textId="67E27316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417" w:type="dxa"/>
          </w:tcPr>
          <w:p w14:paraId="7E4628C2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4969B8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959F978" w14:textId="77777777" w:rsidTr="009528AF">
        <w:tc>
          <w:tcPr>
            <w:tcW w:w="572" w:type="dxa"/>
          </w:tcPr>
          <w:p w14:paraId="49248F40" w14:textId="38979B6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</w:t>
            </w:r>
          </w:p>
        </w:tc>
        <w:tc>
          <w:tcPr>
            <w:tcW w:w="9346" w:type="dxa"/>
            <w:gridSpan w:val="4"/>
          </w:tcPr>
          <w:p w14:paraId="4FCE1F88" w14:textId="7BEAB82B" w:rsidR="004E4B5D" w:rsidRPr="0020647D" w:rsidRDefault="004E4B5D" w:rsidP="004E4B5D">
            <w:pPr>
              <w:rPr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</w:rPr>
              <w:t>Забезпечення ремонтних робіт та утримання доріг в належному стані</w:t>
            </w:r>
          </w:p>
        </w:tc>
        <w:tc>
          <w:tcPr>
            <w:tcW w:w="1276" w:type="dxa"/>
          </w:tcPr>
          <w:p w14:paraId="319C8F7B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E392AD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22C523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921847C" w14:textId="77777777" w:rsidTr="00FF54F6">
        <w:tc>
          <w:tcPr>
            <w:tcW w:w="572" w:type="dxa"/>
          </w:tcPr>
          <w:p w14:paraId="43494364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CAB2167" w14:textId="70FC862F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Проведення капітального ремонту доріг с.Бургунка:</w:t>
            </w:r>
          </w:p>
        </w:tc>
        <w:tc>
          <w:tcPr>
            <w:tcW w:w="1417" w:type="dxa"/>
          </w:tcPr>
          <w:p w14:paraId="7C2D509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179D1E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975658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7C5B0B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618EB77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50E1AA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CC4AA51" w14:textId="77777777" w:rsidTr="00FF54F6">
        <w:tc>
          <w:tcPr>
            <w:tcW w:w="572" w:type="dxa"/>
          </w:tcPr>
          <w:p w14:paraId="6D505AB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EB54832" w14:textId="4C25BF32" w:rsidR="004E4B5D" w:rsidRPr="0020647D" w:rsidRDefault="004E4B5D" w:rsidP="004E4B5D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вул. Молодіжна, вул. Центральна </w:t>
            </w:r>
          </w:p>
        </w:tc>
        <w:tc>
          <w:tcPr>
            <w:tcW w:w="1417" w:type="dxa"/>
          </w:tcPr>
          <w:p w14:paraId="4B9F69AD" w14:textId="6E4B6A41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75,0</w:t>
            </w:r>
          </w:p>
        </w:tc>
        <w:tc>
          <w:tcPr>
            <w:tcW w:w="1276" w:type="dxa"/>
          </w:tcPr>
          <w:p w14:paraId="3DA5DE9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F58873E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2492733" w14:textId="5C809811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75,0</w:t>
            </w:r>
          </w:p>
        </w:tc>
        <w:tc>
          <w:tcPr>
            <w:tcW w:w="1417" w:type="dxa"/>
          </w:tcPr>
          <w:p w14:paraId="6B71828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CAA4FCF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55EF6D5" w14:textId="77777777" w:rsidTr="00FF54F6">
        <w:trPr>
          <w:trHeight w:val="227"/>
        </w:trPr>
        <w:tc>
          <w:tcPr>
            <w:tcW w:w="572" w:type="dxa"/>
          </w:tcPr>
          <w:p w14:paraId="29A3C067" w14:textId="6730207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A18FEB2" w14:textId="13936DDA" w:rsidR="004E4B5D" w:rsidRPr="0020647D" w:rsidRDefault="004E4B5D" w:rsidP="004E4B5D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вул.Комарова, вул.Гагаріна, вул.І.Кулика </w:t>
            </w:r>
          </w:p>
        </w:tc>
        <w:tc>
          <w:tcPr>
            <w:tcW w:w="1417" w:type="dxa"/>
          </w:tcPr>
          <w:p w14:paraId="7BEFACE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4C8391D" w14:textId="7212F43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75,0</w:t>
            </w:r>
          </w:p>
        </w:tc>
        <w:tc>
          <w:tcPr>
            <w:tcW w:w="1276" w:type="dxa"/>
          </w:tcPr>
          <w:p w14:paraId="0043CD4E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427CC8D" w14:textId="32657E80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75,0</w:t>
            </w:r>
          </w:p>
        </w:tc>
        <w:tc>
          <w:tcPr>
            <w:tcW w:w="1417" w:type="dxa"/>
          </w:tcPr>
          <w:p w14:paraId="45DF254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CA6C84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77EC090" w14:textId="77777777" w:rsidTr="00FF54F6">
        <w:tc>
          <w:tcPr>
            <w:tcW w:w="572" w:type="dxa"/>
          </w:tcPr>
          <w:p w14:paraId="5FB86D1B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13E83F8" w14:textId="22BAE790" w:rsidR="004E4B5D" w:rsidRPr="0020647D" w:rsidRDefault="004E4B5D" w:rsidP="004E4B5D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Грейдерування та підсипання доріг (вулиці без асфальту) вул.Молодіжна (част), пров.Виноградний, вул.Тараса Шевченка</w:t>
            </w:r>
          </w:p>
        </w:tc>
        <w:tc>
          <w:tcPr>
            <w:tcW w:w="1417" w:type="dxa"/>
          </w:tcPr>
          <w:p w14:paraId="16598ECC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4C7E973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453A33E" w14:textId="1EB604B4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75,0</w:t>
            </w:r>
          </w:p>
        </w:tc>
        <w:tc>
          <w:tcPr>
            <w:tcW w:w="1276" w:type="dxa"/>
          </w:tcPr>
          <w:p w14:paraId="17AA396C" w14:textId="2F2B71F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75,0</w:t>
            </w:r>
          </w:p>
        </w:tc>
        <w:tc>
          <w:tcPr>
            <w:tcW w:w="1417" w:type="dxa"/>
          </w:tcPr>
          <w:p w14:paraId="7869AB0A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8D3916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3E5DD0B" w14:textId="77777777" w:rsidTr="009528AF">
        <w:tc>
          <w:tcPr>
            <w:tcW w:w="572" w:type="dxa"/>
          </w:tcPr>
          <w:p w14:paraId="14E29DAD" w14:textId="2B32441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3</w:t>
            </w:r>
          </w:p>
        </w:tc>
        <w:tc>
          <w:tcPr>
            <w:tcW w:w="9346" w:type="dxa"/>
            <w:gridSpan w:val="4"/>
          </w:tcPr>
          <w:p w14:paraId="76B3A998" w14:textId="306962F1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благоустрою</w:t>
            </w:r>
          </w:p>
        </w:tc>
        <w:tc>
          <w:tcPr>
            <w:tcW w:w="1276" w:type="dxa"/>
          </w:tcPr>
          <w:p w14:paraId="657E125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092A9F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590179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69D6174" w14:textId="77777777" w:rsidTr="00FF54F6">
        <w:tc>
          <w:tcPr>
            <w:tcW w:w="572" w:type="dxa"/>
          </w:tcPr>
          <w:p w14:paraId="031A9644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E03519F" w14:textId="6320C77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Придбання бензопили  </w:t>
            </w:r>
          </w:p>
        </w:tc>
        <w:tc>
          <w:tcPr>
            <w:tcW w:w="1417" w:type="dxa"/>
          </w:tcPr>
          <w:p w14:paraId="505F0CF7" w14:textId="251B7705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6981462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F6D51F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FEF0823" w14:textId="455C3A9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417" w:type="dxa"/>
          </w:tcPr>
          <w:p w14:paraId="50180D84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5CB62E2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43B6F43" w14:textId="77777777" w:rsidTr="00FF54F6">
        <w:tc>
          <w:tcPr>
            <w:tcW w:w="572" w:type="dxa"/>
          </w:tcPr>
          <w:p w14:paraId="11D22F3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76A4C50" w14:textId="78103B16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мотокоси</w:t>
            </w:r>
          </w:p>
        </w:tc>
        <w:tc>
          <w:tcPr>
            <w:tcW w:w="1417" w:type="dxa"/>
          </w:tcPr>
          <w:p w14:paraId="53FE7227" w14:textId="4151116F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636E1AE2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20A2C57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B53D016" w14:textId="007DD778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417" w:type="dxa"/>
          </w:tcPr>
          <w:p w14:paraId="4962A49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8515BCB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268893F" w14:textId="77777777" w:rsidTr="00FF54F6">
        <w:tc>
          <w:tcPr>
            <w:tcW w:w="572" w:type="dxa"/>
          </w:tcPr>
          <w:p w14:paraId="3AC5788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4ACBCE3" w14:textId="28026F4F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бензину (150 л.)</w:t>
            </w:r>
          </w:p>
        </w:tc>
        <w:tc>
          <w:tcPr>
            <w:tcW w:w="1417" w:type="dxa"/>
          </w:tcPr>
          <w:p w14:paraId="31D72A01" w14:textId="370B370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4,5 </w:t>
            </w:r>
          </w:p>
        </w:tc>
        <w:tc>
          <w:tcPr>
            <w:tcW w:w="1276" w:type="dxa"/>
          </w:tcPr>
          <w:p w14:paraId="26734487" w14:textId="7243C985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2F18B28E" w14:textId="365ADDFA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5,0 </w:t>
            </w:r>
          </w:p>
        </w:tc>
        <w:tc>
          <w:tcPr>
            <w:tcW w:w="1276" w:type="dxa"/>
          </w:tcPr>
          <w:p w14:paraId="6186BE50" w14:textId="612A8B89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14,5</w:t>
            </w:r>
          </w:p>
        </w:tc>
        <w:tc>
          <w:tcPr>
            <w:tcW w:w="1417" w:type="dxa"/>
          </w:tcPr>
          <w:p w14:paraId="093FDCE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20A5B96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0E94D97" w14:textId="77777777" w:rsidTr="00FF54F6">
        <w:tc>
          <w:tcPr>
            <w:tcW w:w="572" w:type="dxa"/>
          </w:tcPr>
          <w:p w14:paraId="78564F56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22EA129" w14:textId="29AED213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лєска (200 м)</w:t>
            </w:r>
          </w:p>
        </w:tc>
        <w:tc>
          <w:tcPr>
            <w:tcW w:w="1417" w:type="dxa"/>
          </w:tcPr>
          <w:p w14:paraId="71E972BD" w14:textId="32BDDFD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 2,4 </w:t>
            </w:r>
          </w:p>
        </w:tc>
        <w:tc>
          <w:tcPr>
            <w:tcW w:w="1276" w:type="dxa"/>
          </w:tcPr>
          <w:p w14:paraId="23E3BC7D" w14:textId="3940489E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2,4</w:t>
            </w:r>
          </w:p>
        </w:tc>
        <w:tc>
          <w:tcPr>
            <w:tcW w:w="1276" w:type="dxa"/>
          </w:tcPr>
          <w:p w14:paraId="72C2DCC0" w14:textId="722E9A41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2,4</w:t>
            </w:r>
          </w:p>
        </w:tc>
        <w:tc>
          <w:tcPr>
            <w:tcW w:w="1276" w:type="dxa"/>
          </w:tcPr>
          <w:p w14:paraId="389BADAF" w14:textId="00E0AD0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7,2</w:t>
            </w:r>
          </w:p>
        </w:tc>
        <w:tc>
          <w:tcPr>
            <w:tcW w:w="1417" w:type="dxa"/>
          </w:tcPr>
          <w:p w14:paraId="4762D6D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5D8956D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FE501BC" w14:textId="77777777" w:rsidTr="00FF54F6">
        <w:tc>
          <w:tcPr>
            <w:tcW w:w="572" w:type="dxa"/>
          </w:tcPr>
          <w:p w14:paraId="24E5946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67A1F96" w14:textId="465B5B88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масло (5 л.)</w:t>
            </w:r>
          </w:p>
        </w:tc>
        <w:tc>
          <w:tcPr>
            <w:tcW w:w="1417" w:type="dxa"/>
          </w:tcPr>
          <w:p w14:paraId="661A88DE" w14:textId="39D356C3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0,75 </w:t>
            </w:r>
          </w:p>
        </w:tc>
        <w:tc>
          <w:tcPr>
            <w:tcW w:w="1276" w:type="dxa"/>
          </w:tcPr>
          <w:p w14:paraId="2301A283" w14:textId="7BB43A6C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0,75</w:t>
            </w:r>
          </w:p>
        </w:tc>
        <w:tc>
          <w:tcPr>
            <w:tcW w:w="1276" w:type="dxa"/>
          </w:tcPr>
          <w:p w14:paraId="10C44AB8" w14:textId="4C323B4B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0,75</w:t>
            </w:r>
          </w:p>
        </w:tc>
        <w:tc>
          <w:tcPr>
            <w:tcW w:w="1276" w:type="dxa"/>
          </w:tcPr>
          <w:p w14:paraId="55732120" w14:textId="3E19820A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2,25</w:t>
            </w:r>
          </w:p>
        </w:tc>
        <w:tc>
          <w:tcPr>
            <w:tcW w:w="1417" w:type="dxa"/>
          </w:tcPr>
          <w:p w14:paraId="3CCAAFE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6CA09C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49A8DF5" w14:textId="77777777" w:rsidTr="00FF54F6">
        <w:tc>
          <w:tcPr>
            <w:tcW w:w="572" w:type="dxa"/>
          </w:tcPr>
          <w:p w14:paraId="5FB070F2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EE9EB0E" w14:textId="66EE97C6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ДП  (400 л.)</w:t>
            </w:r>
          </w:p>
        </w:tc>
        <w:tc>
          <w:tcPr>
            <w:tcW w:w="1417" w:type="dxa"/>
          </w:tcPr>
          <w:p w14:paraId="3EEB2438" w14:textId="6C57B2A3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276" w:type="dxa"/>
          </w:tcPr>
          <w:p w14:paraId="5DD951A8" w14:textId="20C9B0D5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4,5</w:t>
            </w:r>
          </w:p>
        </w:tc>
        <w:tc>
          <w:tcPr>
            <w:tcW w:w="1276" w:type="dxa"/>
          </w:tcPr>
          <w:p w14:paraId="751E87A6" w14:textId="12E80DC8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4,5</w:t>
            </w:r>
          </w:p>
        </w:tc>
        <w:tc>
          <w:tcPr>
            <w:tcW w:w="1276" w:type="dxa"/>
          </w:tcPr>
          <w:p w14:paraId="2F46E18B" w14:textId="37E8A6FA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13,0</w:t>
            </w:r>
          </w:p>
        </w:tc>
        <w:tc>
          <w:tcPr>
            <w:tcW w:w="1417" w:type="dxa"/>
          </w:tcPr>
          <w:p w14:paraId="4D475D4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5D12C3A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E64F517" w14:textId="77777777" w:rsidTr="00FF54F6">
        <w:tc>
          <w:tcPr>
            <w:tcW w:w="572" w:type="dxa"/>
          </w:tcPr>
          <w:p w14:paraId="083BAC2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4482696" w14:textId="2374657E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огорожі та воріт на кладовищі</w:t>
            </w:r>
          </w:p>
        </w:tc>
        <w:tc>
          <w:tcPr>
            <w:tcW w:w="1417" w:type="dxa"/>
          </w:tcPr>
          <w:p w14:paraId="0EFD4134" w14:textId="4A64A016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276" w:type="dxa"/>
          </w:tcPr>
          <w:p w14:paraId="24BB3358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CAD8D7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917CCB0" w14:textId="6B3370D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417" w:type="dxa"/>
          </w:tcPr>
          <w:p w14:paraId="51147552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8E5AE8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0050DF0" w14:textId="77777777" w:rsidTr="00FF54F6">
        <w:tc>
          <w:tcPr>
            <w:tcW w:w="572" w:type="dxa"/>
          </w:tcPr>
          <w:p w14:paraId="35B5A126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3F3F145" w14:textId="18990EF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Проведення ремонту дамби своїми силами (придбання ДП 600 л)</w:t>
            </w:r>
          </w:p>
        </w:tc>
        <w:tc>
          <w:tcPr>
            <w:tcW w:w="1417" w:type="dxa"/>
          </w:tcPr>
          <w:p w14:paraId="107B9BF7" w14:textId="6189CB9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18,0</w:t>
            </w:r>
          </w:p>
        </w:tc>
        <w:tc>
          <w:tcPr>
            <w:tcW w:w="1276" w:type="dxa"/>
          </w:tcPr>
          <w:p w14:paraId="711B198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7AF8F8F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5234547" w14:textId="63501986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18,0</w:t>
            </w:r>
          </w:p>
        </w:tc>
        <w:tc>
          <w:tcPr>
            <w:tcW w:w="1417" w:type="dxa"/>
          </w:tcPr>
          <w:p w14:paraId="152596F4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E1CC02B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AE131A5" w14:textId="77777777" w:rsidTr="00FF54F6">
        <w:tc>
          <w:tcPr>
            <w:tcW w:w="572" w:type="dxa"/>
          </w:tcPr>
          <w:p w14:paraId="28751BF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FBDA666" w14:textId="60D29E58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дитячого та спортивного майданчику</w:t>
            </w:r>
          </w:p>
        </w:tc>
        <w:tc>
          <w:tcPr>
            <w:tcW w:w="1417" w:type="dxa"/>
          </w:tcPr>
          <w:p w14:paraId="19A5533A" w14:textId="0B1184B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76768613" w14:textId="3A1D25CA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3C0274F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54E47DA" w14:textId="0B3F90E6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400,0</w:t>
            </w:r>
          </w:p>
        </w:tc>
        <w:tc>
          <w:tcPr>
            <w:tcW w:w="1417" w:type="dxa"/>
          </w:tcPr>
          <w:p w14:paraId="67275667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B2A8FF2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CD88499" w14:textId="77777777" w:rsidTr="009528AF">
        <w:tc>
          <w:tcPr>
            <w:tcW w:w="572" w:type="dxa"/>
          </w:tcPr>
          <w:p w14:paraId="6F00122F" w14:textId="750036BE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</w:t>
            </w:r>
          </w:p>
        </w:tc>
        <w:tc>
          <w:tcPr>
            <w:tcW w:w="9346" w:type="dxa"/>
            <w:gridSpan w:val="4"/>
          </w:tcPr>
          <w:p w14:paraId="41CA5C65" w14:textId="437E346E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проведення заходів</w:t>
            </w:r>
          </w:p>
        </w:tc>
        <w:tc>
          <w:tcPr>
            <w:tcW w:w="1276" w:type="dxa"/>
          </w:tcPr>
          <w:p w14:paraId="0B475C19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BA4D08C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CE15DCF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189D802" w14:textId="77777777" w:rsidTr="00FF54F6">
        <w:tc>
          <w:tcPr>
            <w:tcW w:w="572" w:type="dxa"/>
          </w:tcPr>
          <w:p w14:paraId="4360F64A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9D54E1F" w14:textId="770E43A2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Проведення свят:  </w:t>
            </w:r>
          </w:p>
        </w:tc>
        <w:tc>
          <w:tcPr>
            <w:tcW w:w="1417" w:type="dxa"/>
          </w:tcPr>
          <w:p w14:paraId="0722E1EB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041A227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0F68B55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D4C1B91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BCA3B6F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856B5D0" w14:textId="77777777" w:rsidR="004E4B5D" w:rsidRPr="0020647D" w:rsidRDefault="004E4B5D" w:rsidP="004E4B5D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EAE2C71" w14:textId="77777777" w:rsidTr="00FF54F6">
        <w:tc>
          <w:tcPr>
            <w:tcW w:w="572" w:type="dxa"/>
          </w:tcPr>
          <w:p w14:paraId="0F804A2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7AA741E" w14:textId="79458D1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Новий рік</w:t>
            </w:r>
          </w:p>
        </w:tc>
        <w:tc>
          <w:tcPr>
            <w:tcW w:w="1417" w:type="dxa"/>
          </w:tcPr>
          <w:p w14:paraId="71357F95" w14:textId="48B686A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2C6C6B6B" w14:textId="2702DDA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5661BE1D" w14:textId="0A32B7A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7EC73AFE" w14:textId="5CAEFDB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C2F280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81F2A7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395365B" w14:textId="77777777" w:rsidTr="00FF54F6">
        <w:tc>
          <w:tcPr>
            <w:tcW w:w="572" w:type="dxa"/>
          </w:tcPr>
          <w:p w14:paraId="79A73CC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FD385C5" w14:textId="4C52109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 Березня</w:t>
            </w:r>
          </w:p>
        </w:tc>
        <w:tc>
          <w:tcPr>
            <w:tcW w:w="1417" w:type="dxa"/>
          </w:tcPr>
          <w:p w14:paraId="10BFAA90" w14:textId="62EDED2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276" w:type="dxa"/>
          </w:tcPr>
          <w:p w14:paraId="23FF218B" w14:textId="33FE804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276" w:type="dxa"/>
          </w:tcPr>
          <w:p w14:paraId="0DB69310" w14:textId="56BD544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276" w:type="dxa"/>
          </w:tcPr>
          <w:p w14:paraId="30347DD1" w14:textId="1A11571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8CB8CD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3E6429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6FAEABA" w14:textId="77777777" w:rsidTr="00FF54F6">
        <w:tc>
          <w:tcPr>
            <w:tcW w:w="572" w:type="dxa"/>
          </w:tcPr>
          <w:p w14:paraId="3A71056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CE97AB1" w14:textId="78EEACA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«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>День пам'яті та примирення й День перемоги над нацизмом у Другій світовій війні</w:t>
            </w:r>
            <w:r w:rsidRPr="0020647D">
              <w:rPr>
                <w:color w:val="767171" w:themeColor="background2" w:themeShade="80"/>
              </w:rPr>
              <w:t>»</w:t>
            </w:r>
          </w:p>
        </w:tc>
        <w:tc>
          <w:tcPr>
            <w:tcW w:w="1417" w:type="dxa"/>
          </w:tcPr>
          <w:p w14:paraId="4414A135" w14:textId="240BCFD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66793DFA" w14:textId="458BDC2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544B83D9" w14:textId="3856AE8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700E087A" w14:textId="43E0D43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56818B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5883F8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D2B72C0" w14:textId="77777777" w:rsidTr="00FF54F6">
        <w:tc>
          <w:tcPr>
            <w:tcW w:w="572" w:type="dxa"/>
          </w:tcPr>
          <w:p w14:paraId="0EE5903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7DAD8BD" w14:textId="07230AD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День Незалежності</w:t>
            </w:r>
          </w:p>
        </w:tc>
        <w:tc>
          <w:tcPr>
            <w:tcW w:w="1417" w:type="dxa"/>
          </w:tcPr>
          <w:p w14:paraId="41B99211" w14:textId="10C446A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072573FD" w14:textId="21891B5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42DF7445" w14:textId="7072A4F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117C6039" w14:textId="7B5FEA6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B84266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7C2F48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DC57EA9" w14:textId="77777777" w:rsidTr="00FF54F6">
        <w:tc>
          <w:tcPr>
            <w:tcW w:w="572" w:type="dxa"/>
          </w:tcPr>
          <w:p w14:paraId="20223C0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C657AA2" w14:textId="4CC9FAE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День села</w:t>
            </w:r>
          </w:p>
        </w:tc>
        <w:tc>
          <w:tcPr>
            <w:tcW w:w="1417" w:type="dxa"/>
          </w:tcPr>
          <w:p w14:paraId="3C1E8B7E" w14:textId="49F5361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7ADA372A" w14:textId="23EA65F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208330A9" w14:textId="792EB65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63EE742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DEB9F5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34CA0E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A4D8093" w14:textId="77777777" w:rsidTr="00FF54F6">
        <w:tc>
          <w:tcPr>
            <w:tcW w:w="572" w:type="dxa"/>
          </w:tcPr>
          <w:p w14:paraId="1EBE649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925C123" w14:textId="324DD35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День людей похилого віку </w:t>
            </w:r>
          </w:p>
        </w:tc>
        <w:tc>
          <w:tcPr>
            <w:tcW w:w="1417" w:type="dxa"/>
          </w:tcPr>
          <w:p w14:paraId="086F0BBF" w14:textId="6EB28EB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2,5</w:t>
            </w:r>
          </w:p>
        </w:tc>
        <w:tc>
          <w:tcPr>
            <w:tcW w:w="1276" w:type="dxa"/>
          </w:tcPr>
          <w:p w14:paraId="2722626C" w14:textId="7255B52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2,5</w:t>
            </w:r>
          </w:p>
        </w:tc>
        <w:tc>
          <w:tcPr>
            <w:tcW w:w="1276" w:type="dxa"/>
          </w:tcPr>
          <w:p w14:paraId="6D26A060" w14:textId="101562E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2,5</w:t>
            </w:r>
          </w:p>
        </w:tc>
        <w:tc>
          <w:tcPr>
            <w:tcW w:w="1276" w:type="dxa"/>
          </w:tcPr>
          <w:p w14:paraId="7DE3663A" w14:textId="050F4D5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7D5B9E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D48BB7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43AC4C0" w14:textId="77777777" w:rsidTr="00FF54F6">
        <w:tc>
          <w:tcPr>
            <w:tcW w:w="572" w:type="dxa"/>
          </w:tcPr>
          <w:p w14:paraId="407F903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8CB7D2E" w14:textId="26997BFC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ВСЬОГО</w:t>
            </w:r>
          </w:p>
        </w:tc>
        <w:tc>
          <w:tcPr>
            <w:tcW w:w="1417" w:type="dxa"/>
          </w:tcPr>
          <w:p w14:paraId="318E39E9" w14:textId="6FEB6DF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848,15</w:t>
            </w:r>
          </w:p>
        </w:tc>
        <w:tc>
          <w:tcPr>
            <w:tcW w:w="1276" w:type="dxa"/>
          </w:tcPr>
          <w:p w14:paraId="38505E36" w14:textId="2841C88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615,15</w:t>
            </w:r>
          </w:p>
        </w:tc>
        <w:tc>
          <w:tcPr>
            <w:tcW w:w="1276" w:type="dxa"/>
          </w:tcPr>
          <w:p w14:paraId="7E3B0ACA" w14:textId="47C4300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215,15</w:t>
            </w:r>
          </w:p>
        </w:tc>
        <w:tc>
          <w:tcPr>
            <w:tcW w:w="1276" w:type="dxa"/>
          </w:tcPr>
          <w:p w14:paraId="3A19EB0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F5A714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BB9067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0F481A1" w14:textId="77777777" w:rsidTr="00107530">
        <w:tc>
          <w:tcPr>
            <w:tcW w:w="572" w:type="dxa"/>
          </w:tcPr>
          <w:p w14:paraId="0F1AE9A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0C40E742" w14:textId="505752B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№ 5 – Одрадокам’янський старостинський округ</w:t>
            </w:r>
          </w:p>
        </w:tc>
      </w:tr>
      <w:tr w:rsidR="0020647D" w:rsidRPr="0020647D" w14:paraId="0D54E2D9" w14:textId="77777777" w:rsidTr="009528AF">
        <w:tc>
          <w:tcPr>
            <w:tcW w:w="572" w:type="dxa"/>
          </w:tcPr>
          <w:p w14:paraId="2556057F" w14:textId="4CA6BAD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</w:t>
            </w:r>
          </w:p>
        </w:tc>
        <w:tc>
          <w:tcPr>
            <w:tcW w:w="9346" w:type="dxa"/>
            <w:gridSpan w:val="4"/>
          </w:tcPr>
          <w:p w14:paraId="6AE331E4" w14:textId="70742DD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Житлово-комунальне господарство</w:t>
            </w:r>
          </w:p>
        </w:tc>
        <w:tc>
          <w:tcPr>
            <w:tcW w:w="1276" w:type="dxa"/>
          </w:tcPr>
          <w:p w14:paraId="28FDE24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EDF822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F911EB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D06DD04" w14:textId="77777777" w:rsidTr="00FF54F6">
        <w:tc>
          <w:tcPr>
            <w:tcW w:w="572" w:type="dxa"/>
          </w:tcPr>
          <w:p w14:paraId="442A3F5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3CC0043" w14:textId="7F5CAF8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Провндення робіт з заміни систему водопостачання</w:t>
            </w:r>
          </w:p>
        </w:tc>
        <w:tc>
          <w:tcPr>
            <w:tcW w:w="1417" w:type="dxa"/>
          </w:tcPr>
          <w:p w14:paraId="6432CB27" w14:textId="59AB176C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0BA87595" w14:textId="2B6AC8D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400,0</w:t>
            </w:r>
          </w:p>
        </w:tc>
        <w:tc>
          <w:tcPr>
            <w:tcW w:w="1276" w:type="dxa"/>
          </w:tcPr>
          <w:p w14:paraId="58B38382" w14:textId="66E34F5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500,0</w:t>
            </w:r>
          </w:p>
        </w:tc>
        <w:tc>
          <w:tcPr>
            <w:tcW w:w="1276" w:type="dxa"/>
          </w:tcPr>
          <w:p w14:paraId="79C8FCC5" w14:textId="4A8900A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1200,0</w:t>
            </w:r>
          </w:p>
        </w:tc>
        <w:tc>
          <w:tcPr>
            <w:tcW w:w="1417" w:type="dxa"/>
          </w:tcPr>
          <w:p w14:paraId="2E961D0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FE3B0E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73C936E" w14:textId="77777777" w:rsidTr="00FF54F6">
        <w:tc>
          <w:tcPr>
            <w:tcW w:w="572" w:type="dxa"/>
          </w:tcPr>
          <w:p w14:paraId="505A153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AED0BD7" w14:textId="0A7FB72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Придбати три 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>водонапірної </w:t>
            </w:r>
            <w:r w:rsidRPr="0020647D">
              <w:rPr>
                <w:color w:val="767171" w:themeColor="background2" w:themeShade="80"/>
              </w:rPr>
              <w:t xml:space="preserve">вежі Рожновського ВБР-50м3  </w:t>
            </w:r>
          </w:p>
        </w:tc>
        <w:tc>
          <w:tcPr>
            <w:tcW w:w="1417" w:type="dxa"/>
          </w:tcPr>
          <w:p w14:paraId="62EC12AB" w14:textId="440A9DC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450,0</w:t>
            </w:r>
          </w:p>
        </w:tc>
        <w:tc>
          <w:tcPr>
            <w:tcW w:w="1276" w:type="dxa"/>
          </w:tcPr>
          <w:p w14:paraId="1595029D" w14:textId="65DDC00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450,0</w:t>
            </w:r>
          </w:p>
        </w:tc>
        <w:tc>
          <w:tcPr>
            <w:tcW w:w="1276" w:type="dxa"/>
          </w:tcPr>
          <w:p w14:paraId="1092085F" w14:textId="4866F48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450,0</w:t>
            </w:r>
          </w:p>
        </w:tc>
        <w:tc>
          <w:tcPr>
            <w:tcW w:w="1276" w:type="dxa"/>
          </w:tcPr>
          <w:p w14:paraId="4D57D4FD" w14:textId="19C05AA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1350,0</w:t>
            </w:r>
          </w:p>
        </w:tc>
        <w:tc>
          <w:tcPr>
            <w:tcW w:w="1417" w:type="dxa"/>
          </w:tcPr>
          <w:p w14:paraId="3D92DBC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6055FE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393F169" w14:textId="77777777" w:rsidTr="00FF54F6">
        <w:tc>
          <w:tcPr>
            <w:tcW w:w="572" w:type="dxa"/>
          </w:tcPr>
          <w:p w14:paraId="392B7AA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40E632A" w14:textId="19051FE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Встановити на артсвердловинах лічильники обліку води та манометри </w:t>
            </w:r>
          </w:p>
        </w:tc>
        <w:tc>
          <w:tcPr>
            <w:tcW w:w="1417" w:type="dxa"/>
          </w:tcPr>
          <w:p w14:paraId="46FF290F" w14:textId="659108A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45D7066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51CA09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649832B" w14:textId="0416658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417" w:type="dxa"/>
          </w:tcPr>
          <w:p w14:paraId="1D39D8F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F448AF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86E1AF0" w14:textId="77777777" w:rsidTr="00FF54F6">
        <w:tc>
          <w:tcPr>
            <w:tcW w:w="572" w:type="dxa"/>
          </w:tcPr>
          <w:p w14:paraId="3627D69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1603DB7" w14:textId="74A5281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Встановити на артсвердловині №2-251  частотний перетворювач</w:t>
            </w:r>
          </w:p>
        </w:tc>
        <w:tc>
          <w:tcPr>
            <w:tcW w:w="1417" w:type="dxa"/>
          </w:tcPr>
          <w:p w14:paraId="542C6DA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778314E" w14:textId="45FB95F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230,0</w:t>
            </w:r>
          </w:p>
        </w:tc>
        <w:tc>
          <w:tcPr>
            <w:tcW w:w="1276" w:type="dxa"/>
          </w:tcPr>
          <w:p w14:paraId="690864A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20A93BF" w14:textId="06ACA42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230,0</w:t>
            </w:r>
          </w:p>
        </w:tc>
        <w:tc>
          <w:tcPr>
            <w:tcW w:w="1417" w:type="dxa"/>
          </w:tcPr>
          <w:p w14:paraId="6AD2AC8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F317BF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DB4A8CF" w14:textId="77777777" w:rsidTr="00FF54F6">
        <w:tc>
          <w:tcPr>
            <w:tcW w:w="572" w:type="dxa"/>
          </w:tcPr>
          <w:p w14:paraId="0FFB722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C56B74E" w14:textId="484DC1EA" w:rsidR="001E50BF" w:rsidRPr="0020647D" w:rsidRDefault="001E50BF" w:rsidP="001E50BF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Заміна застарілих насосних агрегатів для подачі води на сучасні–енергоекономічні</w:t>
            </w:r>
          </w:p>
        </w:tc>
        <w:tc>
          <w:tcPr>
            <w:tcW w:w="1417" w:type="dxa"/>
          </w:tcPr>
          <w:p w14:paraId="65C2F83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3B91766" w14:textId="22A37FB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6EC3471E" w14:textId="69097CF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548C4A6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50F18A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F3274B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CE372C2" w14:textId="77777777" w:rsidTr="00FF54F6">
        <w:tc>
          <w:tcPr>
            <w:tcW w:w="572" w:type="dxa"/>
          </w:tcPr>
          <w:p w14:paraId="7C2D9FE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D5B546D" w14:textId="0809511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транспорту (трактор-екскаватор)</w:t>
            </w:r>
          </w:p>
        </w:tc>
        <w:tc>
          <w:tcPr>
            <w:tcW w:w="1417" w:type="dxa"/>
          </w:tcPr>
          <w:p w14:paraId="33C2C3C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1DD453E" w14:textId="3260336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360,0</w:t>
            </w:r>
          </w:p>
        </w:tc>
        <w:tc>
          <w:tcPr>
            <w:tcW w:w="1276" w:type="dxa"/>
          </w:tcPr>
          <w:p w14:paraId="30B62BD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7BCF2E1" w14:textId="4D05B0E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360,0</w:t>
            </w:r>
          </w:p>
        </w:tc>
        <w:tc>
          <w:tcPr>
            <w:tcW w:w="1417" w:type="dxa"/>
          </w:tcPr>
          <w:p w14:paraId="06BE93C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83824A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6EA2BF9" w14:textId="77777777" w:rsidTr="00FF54F6">
        <w:tc>
          <w:tcPr>
            <w:tcW w:w="572" w:type="dxa"/>
          </w:tcPr>
          <w:p w14:paraId="0501F56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72F71CA" w14:textId="22FD0D6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Встановлення огорожі навколо 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 xml:space="preserve">водонапірноїих башень Рожновского </w:t>
            </w:r>
          </w:p>
        </w:tc>
        <w:tc>
          <w:tcPr>
            <w:tcW w:w="1417" w:type="dxa"/>
          </w:tcPr>
          <w:p w14:paraId="322D2D46" w14:textId="2B36BFB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160,0</w:t>
            </w:r>
          </w:p>
        </w:tc>
        <w:tc>
          <w:tcPr>
            <w:tcW w:w="1276" w:type="dxa"/>
          </w:tcPr>
          <w:p w14:paraId="0A2E969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853251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8C3038D" w14:textId="21A6728C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160,0</w:t>
            </w:r>
          </w:p>
        </w:tc>
        <w:tc>
          <w:tcPr>
            <w:tcW w:w="1417" w:type="dxa"/>
          </w:tcPr>
          <w:p w14:paraId="1C6C1F6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AFD6A7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54A3E95" w14:textId="77777777" w:rsidTr="00FF54F6">
        <w:tc>
          <w:tcPr>
            <w:tcW w:w="572" w:type="dxa"/>
          </w:tcPr>
          <w:p w14:paraId="7006D55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1346E49" w14:textId="3984CE7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Проведення очистки всіх свердловин</w:t>
            </w:r>
          </w:p>
        </w:tc>
        <w:tc>
          <w:tcPr>
            <w:tcW w:w="1417" w:type="dxa"/>
          </w:tcPr>
          <w:p w14:paraId="6377B92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3076783" w14:textId="15A9B14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108,0</w:t>
            </w:r>
          </w:p>
        </w:tc>
        <w:tc>
          <w:tcPr>
            <w:tcW w:w="1276" w:type="dxa"/>
          </w:tcPr>
          <w:p w14:paraId="4E1ACB9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501C9EE" w14:textId="322F21F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108,0</w:t>
            </w:r>
          </w:p>
        </w:tc>
        <w:tc>
          <w:tcPr>
            <w:tcW w:w="1417" w:type="dxa"/>
          </w:tcPr>
          <w:p w14:paraId="60ACB16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C1DFB9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7B9FE40" w14:textId="77777777" w:rsidTr="00FF54F6">
        <w:tc>
          <w:tcPr>
            <w:tcW w:w="572" w:type="dxa"/>
          </w:tcPr>
          <w:p w14:paraId="6C9A98C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1E46084" w14:textId="3B998EE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Підтрима </w:t>
            </w:r>
            <w:r w:rsidRPr="0020647D">
              <w:rPr>
                <w:bCs/>
                <w:color w:val="767171" w:themeColor="background2" w:themeShade="80"/>
              </w:rPr>
              <w:t>КП «</w:t>
            </w:r>
            <w:r w:rsidRPr="0020647D">
              <w:rPr>
                <w:color w:val="767171" w:themeColor="background2" w:themeShade="80"/>
              </w:rPr>
              <w:t>Одрадокам'янське</w:t>
            </w:r>
            <w:r w:rsidRPr="0020647D">
              <w:rPr>
                <w:bCs/>
                <w:color w:val="767171" w:themeColor="background2" w:themeShade="80"/>
              </w:rPr>
              <w:t>»:</w:t>
            </w:r>
          </w:p>
        </w:tc>
        <w:tc>
          <w:tcPr>
            <w:tcW w:w="1417" w:type="dxa"/>
          </w:tcPr>
          <w:p w14:paraId="3157676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12747F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AFFD1C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31E8D7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626D87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B4A2D5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5FE3E75" w14:textId="77777777" w:rsidTr="00FF54F6">
        <w:tc>
          <w:tcPr>
            <w:tcW w:w="572" w:type="dxa"/>
          </w:tcPr>
          <w:p w14:paraId="7D3DD9B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8D60AA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664C73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33C966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662B11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330270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9552A0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3393DA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511EDC6" w14:textId="77777777" w:rsidTr="009528AF">
        <w:tc>
          <w:tcPr>
            <w:tcW w:w="572" w:type="dxa"/>
          </w:tcPr>
          <w:p w14:paraId="40304DE6" w14:textId="5452290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</w:t>
            </w:r>
          </w:p>
        </w:tc>
        <w:tc>
          <w:tcPr>
            <w:tcW w:w="9346" w:type="dxa"/>
            <w:gridSpan w:val="4"/>
          </w:tcPr>
          <w:p w14:paraId="486E39A3" w14:textId="061E31EB" w:rsidR="001E50BF" w:rsidRPr="0020647D" w:rsidRDefault="001E50BF" w:rsidP="001E50BF">
            <w:pPr>
              <w:rPr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</w:rPr>
              <w:t>Забезпечення ремонтних робіт та утримання доріг в належному стані</w:t>
            </w:r>
          </w:p>
        </w:tc>
        <w:tc>
          <w:tcPr>
            <w:tcW w:w="1276" w:type="dxa"/>
          </w:tcPr>
          <w:p w14:paraId="47A6042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6F9E8C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C64760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8320642" w14:textId="77777777" w:rsidTr="00FF54F6">
        <w:tc>
          <w:tcPr>
            <w:tcW w:w="572" w:type="dxa"/>
          </w:tcPr>
          <w:p w14:paraId="25D5838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B248E9E" w14:textId="66B934D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Забезпечення якісних поточних ремонтів доріг с. Одрадокам’янка та с. Миколаївка</w:t>
            </w:r>
          </w:p>
        </w:tc>
        <w:tc>
          <w:tcPr>
            <w:tcW w:w="1417" w:type="dxa"/>
          </w:tcPr>
          <w:p w14:paraId="14800770" w14:textId="7E19BDF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EAA0478" w14:textId="6B48091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2B7A2C96" w14:textId="4EE4F58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90D4AC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DFAE81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DA7C4B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D463C8F" w14:textId="77777777" w:rsidTr="00FF54F6">
        <w:tc>
          <w:tcPr>
            <w:tcW w:w="572" w:type="dxa"/>
          </w:tcPr>
          <w:p w14:paraId="474FC67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A7EBD51" w14:textId="7238308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Проведення капітального ремонту доріг:</w:t>
            </w:r>
          </w:p>
        </w:tc>
        <w:tc>
          <w:tcPr>
            <w:tcW w:w="1417" w:type="dxa"/>
          </w:tcPr>
          <w:p w14:paraId="4B31BBB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DFA6B6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AF698F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15834E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FF303B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8E3913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02AB2C0" w14:textId="77777777" w:rsidTr="00FF54F6">
        <w:tc>
          <w:tcPr>
            <w:tcW w:w="572" w:type="dxa"/>
          </w:tcPr>
          <w:p w14:paraId="608B93F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5B804E1" w14:textId="50C7A81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с.Одрадокам’янка  -    вул. Виноградна </w:t>
            </w:r>
          </w:p>
        </w:tc>
        <w:tc>
          <w:tcPr>
            <w:tcW w:w="1417" w:type="dxa"/>
          </w:tcPr>
          <w:p w14:paraId="5FA014A3" w14:textId="50833AD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1B44967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14C561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88FF03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50081B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F7C573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6860E33" w14:textId="77777777" w:rsidTr="00FF54F6">
        <w:tc>
          <w:tcPr>
            <w:tcW w:w="572" w:type="dxa"/>
          </w:tcPr>
          <w:p w14:paraId="1DEE996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57FFB7A" w14:textId="044E71F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с. Миколаївка - вул. 1 Травня </w:t>
            </w:r>
          </w:p>
        </w:tc>
        <w:tc>
          <w:tcPr>
            <w:tcW w:w="1417" w:type="dxa"/>
          </w:tcPr>
          <w:p w14:paraId="79DF693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AD41A0E" w14:textId="6B296A1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05F8520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2704A5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8E1878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F18692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49BBE16" w14:textId="77777777" w:rsidTr="00FF54F6">
        <w:tc>
          <w:tcPr>
            <w:tcW w:w="572" w:type="dxa"/>
          </w:tcPr>
          <w:p w14:paraId="692FE6A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DAF7824" w14:textId="4B03B32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вул. Набережна</w:t>
            </w:r>
          </w:p>
        </w:tc>
        <w:tc>
          <w:tcPr>
            <w:tcW w:w="1417" w:type="dxa"/>
          </w:tcPr>
          <w:p w14:paraId="7FA0EC1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B8F429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1FA994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5D6633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CA9714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B6B760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F2560A3" w14:textId="77777777" w:rsidTr="00FF54F6">
        <w:tc>
          <w:tcPr>
            <w:tcW w:w="572" w:type="dxa"/>
          </w:tcPr>
          <w:p w14:paraId="75185C3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295B65E" w14:textId="6B56E98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Освітлення вулиць с. Одрадокам’янка, </w:t>
            </w:r>
            <w:r w:rsidRPr="0020647D">
              <w:rPr>
                <w:color w:val="767171" w:themeColor="background2" w:themeShade="80"/>
              </w:rPr>
              <w:br/>
              <w:t>с. Миколаївка</w:t>
            </w:r>
          </w:p>
        </w:tc>
        <w:tc>
          <w:tcPr>
            <w:tcW w:w="1417" w:type="dxa"/>
          </w:tcPr>
          <w:p w14:paraId="048203A7" w14:textId="0BEBDAC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0AD2C66F" w14:textId="5389761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53133C9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408ED9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58E6C5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3DEA32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43524F8" w14:textId="77777777" w:rsidTr="00FF54F6">
        <w:tc>
          <w:tcPr>
            <w:tcW w:w="572" w:type="dxa"/>
          </w:tcPr>
          <w:p w14:paraId="1FF701E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210633D" w14:textId="1288034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Встановити дорожні знаки, відновити дорожню розмітку (переходи біля закладів освіти)</w:t>
            </w:r>
          </w:p>
        </w:tc>
        <w:tc>
          <w:tcPr>
            <w:tcW w:w="1417" w:type="dxa"/>
          </w:tcPr>
          <w:p w14:paraId="29BC0C14" w14:textId="06F1A77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E282AD7" w14:textId="00E9581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12,0</w:t>
            </w:r>
          </w:p>
        </w:tc>
        <w:tc>
          <w:tcPr>
            <w:tcW w:w="1276" w:type="dxa"/>
          </w:tcPr>
          <w:p w14:paraId="5600503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511830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BDD715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952453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2DF4A70" w14:textId="77777777" w:rsidTr="00FF54F6">
        <w:tc>
          <w:tcPr>
            <w:tcW w:w="572" w:type="dxa"/>
          </w:tcPr>
          <w:p w14:paraId="6670B21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C6D0003" w14:textId="2FE3B70C" w:rsidR="001E50BF" w:rsidRPr="0020647D" w:rsidRDefault="001E50BF" w:rsidP="001E50BF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Провести асфальтування вулиць: </w:t>
            </w:r>
          </w:p>
        </w:tc>
        <w:tc>
          <w:tcPr>
            <w:tcW w:w="1417" w:type="dxa"/>
          </w:tcPr>
          <w:p w14:paraId="4CA63CE5" w14:textId="3442EE0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07AF3D0" w14:textId="5F35F69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7E8252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FE5A0D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758D60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618075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4C87DCC" w14:textId="77777777" w:rsidTr="00FF54F6">
        <w:tc>
          <w:tcPr>
            <w:tcW w:w="572" w:type="dxa"/>
          </w:tcPr>
          <w:p w14:paraId="47DA7AE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3A921B2" w14:textId="141E086D" w:rsidR="001E50BF" w:rsidRPr="0020647D" w:rsidRDefault="001E50BF" w:rsidP="001E50BF">
            <w:pPr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с.Одрадокам’янка – вул. Садова, вул. Дніпровська, вул. З.Космодем’янської</w:t>
            </w:r>
          </w:p>
        </w:tc>
        <w:tc>
          <w:tcPr>
            <w:tcW w:w="1417" w:type="dxa"/>
          </w:tcPr>
          <w:p w14:paraId="2A7E6B3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EE4677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B610596" w14:textId="0A7B346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4420136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D95FE7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E4FC1B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A69BFB8" w14:textId="77777777" w:rsidTr="00FF54F6">
        <w:tc>
          <w:tcPr>
            <w:tcW w:w="572" w:type="dxa"/>
          </w:tcPr>
          <w:p w14:paraId="69A3259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2E54175" w14:textId="22607CC9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с.Миколаївка -  вул. Шевченко, вул. Гагаріна</w:t>
            </w:r>
          </w:p>
        </w:tc>
        <w:tc>
          <w:tcPr>
            <w:tcW w:w="1417" w:type="dxa"/>
          </w:tcPr>
          <w:p w14:paraId="200D032B" w14:textId="4E77003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E3F3E0C" w14:textId="080D6A8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4B3C196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BA6F2A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EB8155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7184DB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5BDCC60" w14:textId="77777777" w:rsidTr="00FF54F6">
        <w:tc>
          <w:tcPr>
            <w:tcW w:w="572" w:type="dxa"/>
          </w:tcPr>
          <w:p w14:paraId="783C9DF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883F154" w14:textId="1264882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Забезпечити зимове утримання доріг (снігоочищення,  видалення снігу та скопу, ліквідація ожеледів та боротьба зі слизькістю, придбання технічної солі та піску  для посипання доріг)</w:t>
            </w:r>
          </w:p>
        </w:tc>
        <w:tc>
          <w:tcPr>
            <w:tcW w:w="1417" w:type="dxa"/>
          </w:tcPr>
          <w:p w14:paraId="08CE0826" w14:textId="29CA6B3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276" w:type="dxa"/>
          </w:tcPr>
          <w:p w14:paraId="631B4B1B" w14:textId="7500CDA9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276" w:type="dxa"/>
          </w:tcPr>
          <w:p w14:paraId="291D3895" w14:textId="229EBD6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276" w:type="dxa"/>
          </w:tcPr>
          <w:p w14:paraId="6110639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CC8E82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27DF8C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8D23BBA" w14:textId="77777777" w:rsidTr="009528AF">
        <w:tc>
          <w:tcPr>
            <w:tcW w:w="572" w:type="dxa"/>
          </w:tcPr>
          <w:p w14:paraId="16EECC6C" w14:textId="5179613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3</w:t>
            </w:r>
          </w:p>
        </w:tc>
        <w:tc>
          <w:tcPr>
            <w:tcW w:w="9346" w:type="dxa"/>
            <w:gridSpan w:val="4"/>
          </w:tcPr>
          <w:p w14:paraId="11E9B3C7" w14:textId="38946C6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благоустрою</w:t>
            </w:r>
          </w:p>
        </w:tc>
        <w:tc>
          <w:tcPr>
            <w:tcW w:w="1276" w:type="dxa"/>
          </w:tcPr>
          <w:p w14:paraId="4DA2840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EAEE25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62F1F5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1769C6F" w14:textId="77777777" w:rsidTr="00FF54F6">
        <w:tc>
          <w:tcPr>
            <w:tcW w:w="572" w:type="dxa"/>
          </w:tcPr>
          <w:p w14:paraId="4FBCF27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EAF9DAC" w14:textId="73D869E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Виділення земельних ділянок для облаштування нових кладовищ в обох селах</w:t>
            </w:r>
          </w:p>
        </w:tc>
        <w:tc>
          <w:tcPr>
            <w:tcW w:w="1417" w:type="dxa"/>
          </w:tcPr>
          <w:p w14:paraId="5240976A" w14:textId="35BE535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12,0</w:t>
            </w:r>
          </w:p>
        </w:tc>
        <w:tc>
          <w:tcPr>
            <w:tcW w:w="1276" w:type="dxa"/>
          </w:tcPr>
          <w:p w14:paraId="12FDA5BC" w14:textId="7100105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7CBEA2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4E381C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6F5DF4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183343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77917AB" w14:textId="77777777" w:rsidTr="00FF54F6">
        <w:tc>
          <w:tcPr>
            <w:tcW w:w="572" w:type="dxa"/>
          </w:tcPr>
          <w:p w14:paraId="730E2C7E" w14:textId="0B8DDA3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1CDC003" w14:textId="274E569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Ведення  штатних одиниць наглядачів  кладовищ</w:t>
            </w:r>
          </w:p>
        </w:tc>
        <w:tc>
          <w:tcPr>
            <w:tcW w:w="1417" w:type="dxa"/>
          </w:tcPr>
          <w:p w14:paraId="4D4BDC3A" w14:textId="389D40C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12,0</w:t>
            </w:r>
          </w:p>
        </w:tc>
        <w:tc>
          <w:tcPr>
            <w:tcW w:w="1276" w:type="dxa"/>
          </w:tcPr>
          <w:p w14:paraId="724C6C32" w14:textId="62D72FA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8DFA3C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69C40E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372856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B74B60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B574683" w14:textId="77777777" w:rsidTr="00FF54F6">
        <w:tc>
          <w:tcPr>
            <w:tcW w:w="572" w:type="dxa"/>
          </w:tcPr>
          <w:p w14:paraId="08526CA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D1E3487" w14:textId="35BA82B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Узаконити сміттєзвалища та забезпечити систематичний вивіз сміття, недопускати утворення звалищ відходів,  їх зберігання у несанкціонованих  місцях</w:t>
            </w:r>
          </w:p>
        </w:tc>
        <w:tc>
          <w:tcPr>
            <w:tcW w:w="1417" w:type="dxa"/>
          </w:tcPr>
          <w:p w14:paraId="6AD2094A" w14:textId="086E276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16BB4B74" w14:textId="04E94D9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A4A667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349244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80214E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2E8E2F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48059D9" w14:textId="77777777" w:rsidTr="00FF54F6">
        <w:tc>
          <w:tcPr>
            <w:tcW w:w="572" w:type="dxa"/>
          </w:tcPr>
          <w:p w14:paraId="613AE71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BBFE560" w14:textId="691A0A1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Облаштування контейнерних майданчиків для збору сміття (50 шт)</w:t>
            </w:r>
          </w:p>
        </w:tc>
        <w:tc>
          <w:tcPr>
            <w:tcW w:w="1417" w:type="dxa"/>
          </w:tcPr>
          <w:p w14:paraId="7BCF580E" w14:textId="7F131B5C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C721C87" w14:textId="5344523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0BD423C" w14:textId="6FE585A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17A2AD7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6E4CA5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233B3A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C17A4AC" w14:textId="77777777" w:rsidTr="00FF54F6">
        <w:tc>
          <w:tcPr>
            <w:tcW w:w="572" w:type="dxa"/>
          </w:tcPr>
          <w:p w14:paraId="063606C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1AF1925" w14:textId="754B90E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спеціалізованої техніки</w:t>
            </w:r>
          </w:p>
        </w:tc>
        <w:tc>
          <w:tcPr>
            <w:tcW w:w="1417" w:type="dxa"/>
          </w:tcPr>
          <w:p w14:paraId="15648F43" w14:textId="6F04102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DD8C99E" w14:textId="59DED6A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150,0</w:t>
            </w:r>
          </w:p>
        </w:tc>
        <w:tc>
          <w:tcPr>
            <w:tcW w:w="1276" w:type="dxa"/>
          </w:tcPr>
          <w:p w14:paraId="10BB88C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57B97C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17AAAC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9F7377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CEF1E33" w14:textId="77777777" w:rsidTr="00FF54F6">
        <w:tc>
          <w:tcPr>
            <w:tcW w:w="572" w:type="dxa"/>
          </w:tcPr>
          <w:p w14:paraId="320BC82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90A7B81" w14:textId="2BDA74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Облаштування дитячого майданчика в </w:t>
            </w:r>
            <w:r w:rsidRPr="0020647D">
              <w:rPr>
                <w:color w:val="767171" w:themeColor="background2" w:themeShade="80"/>
              </w:rPr>
              <w:br/>
              <w:t>с. Миколаївка,</w:t>
            </w:r>
          </w:p>
        </w:tc>
        <w:tc>
          <w:tcPr>
            <w:tcW w:w="1417" w:type="dxa"/>
          </w:tcPr>
          <w:p w14:paraId="7230B696" w14:textId="1F2FB9C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51D99792" w14:textId="01CFF40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398984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016A64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FF5940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B3CF77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D35BFBB" w14:textId="77777777" w:rsidTr="00FF54F6">
        <w:tc>
          <w:tcPr>
            <w:tcW w:w="572" w:type="dxa"/>
          </w:tcPr>
          <w:p w14:paraId="632FC2B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A4DEB7B" w14:textId="590CBD2C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 Облаштувати спортивно-ігровий майданчик  з вуличними тренажерами в с.Одрадокам’янка</w:t>
            </w:r>
          </w:p>
        </w:tc>
        <w:tc>
          <w:tcPr>
            <w:tcW w:w="1417" w:type="dxa"/>
          </w:tcPr>
          <w:p w14:paraId="5A4F90F8" w14:textId="67038949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9795848" w14:textId="2AC22EF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7F3C81F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F53E42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065C31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AFAA91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05F070F" w14:textId="77777777" w:rsidTr="00FF54F6">
        <w:tc>
          <w:tcPr>
            <w:tcW w:w="572" w:type="dxa"/>
          </w:tcPr>
          <w:p w14:paraId="4C05BD3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29799D0" w14:textId="77777777" w:rsidR="001E50BF" w:rsidRPr="0020647D" w:rsidRDefault="001E50BF" w:rsidP="001E50BF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Облаштувати спортивно-ігровий комплекс з придбанням вуличних тренажерів  в </w:t>
            </w:r>
          </w:p>
          <w:p w14:paraId="13385440" w14:textId="1FB3653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с. Одрадокам’янка по вул. З. Космодем’янської, </w:t>
            </w:r>
            <w:r w:rsidRPr="0020647D">
              <w:rPr>
                <w:color w:val="767171" w:themeColor="background2" w:themeShade="80"/>
              </w:rPr>
              <w:br/>
              <w:t>б. №26</w:t>
            </w:r>
          </w:p>
        </w:tc>
        <w:tc>
          <w:tcPr>
            <w:tcW w:w="1417" w:type="dxa"/>
          </w:tcPr>
          <w:p w14:paraId="7304E55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DDFA030" w14:textId="1AF75F9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271119E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61B327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C6BFBF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5AEDCF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FC8F53A" w14:textId="77777777" w:rsidTr="00FF54F6">
        <w:tc>
          <w:tcPr>
            <w:tcW w:w="572" w:type="dxa"/>
          </w:tcPr>
          <w:p w14:paraId="5C60A8E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33CA048" w14:textId="32280B3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Прибирати вулиці, зупинки, кладовища (здійснювати регулярний покіс трави), знищувати, зареєстровані підкарантинні  рослини, недопускаючи їх цвітіння;</w:t>
            </w:r>
          </w:p>
        </w:tc>
        <w:tc>
          <w:tcPr>
            <w:tcW w:w="1417" w:type="dxa"/>
          </w:tcPr>
          <w:p w14:paraId="47DD8F05" w14:textId="4791B70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  <w:tc>
          <w:tcPr>
            <w:tcW w:w="1276" w:type="dxa"/>
          </w:tcPr>
          <w:p w14:paraId="19C49ABF" w14:textId="52D9C95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  <w:tc>
          <w:tcPr>
            <w:tcW w:w="1276" w:type="dxa"/>
          </w:tcPr>
          <w:p w14:paraId="26715965" w14:textId="300CE12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  <w:tc>
          <w:tcPr>
            <w:tcW w:w="1276" w:type="dxa"/>
          </w:tcPr>
          <w:p w14:paraId="657F408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DDB1D6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A05137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EF77BF5" w14:textId="77777777" w:rsidTr="00FF54F6">
        <w:tc>
          <w:tcPr>
            <w:tcW w:w="572" w:type="dxa"/>
          </w:tcPr>
          <w:p w14:paraId="466F3B8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44BC55F" w14:textId="210797C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Прибирання прибудинкових територій</w:t>
            </w:r>
          </w:p>
        </w:tc>
        <w:tc>
          <w:tcPr>
            <w:tcW w:w="1417" w:type="dxa"/>
          </w:tcPr>
          <w:p w14:paraId="59DF95BE" w14:textId="5765E65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18077C2" w14:textId="7910B6A9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87F303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26A30D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EE1313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029643E" w14:textId="113C751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 кошти власників</w:t>
            </w:r>
          </w:p>
        </w:tc>
      </w:tr>
      <w:tr w:rsidR="0020647D" w:rsidRPr="0020647D" w14:paraId="7FF1B236" w14:textId="77777777" w:rsidTr="00FF54F6">
        <w:tc>
          <w:tcPr>
            <w:tcW w:w="572" w:type="dxa"/>
          </w:tcPr>
          <w:p w14:paraId="3CF4DCA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8C2E6D7" w14:textId="3027E07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Забезпечувати озеленення територій (висаджування саджанців дерев та квітів)</w:t>
            </w:r>
          </w:p>
        </w:tc>
        <w:tc>
          <w:tcPr>
            <w:tcW w:w="1417" w:type="dxa"/>
          </w:tcPr>
          <w:p w14:paraId="081E819A" w14:textId="4968727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155EACF7" w14:textId="5B95D9D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6C1E4629" w14:textId="6E987BF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6076893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E7A88E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DE2C6C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CCE9E09" w14:textId="77777777" w:rsidTr="00FF54F6">
        <w:tc>
          <w:tcPr>
            <w:tcW w:w="572" w:type="dxa"/>
          </w:tcPr>
          <w:p w14:paraId="5FB3EDC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4B697C2" w14:textId="6A6C295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Виготовлення табличок  з назвами вулиць і номерів житлових будинків</w:t>
            </w:r>
          </w:p>
        </w:tc>
        <w:tc>
          <w:tcPr>
            <w:tcW w:w="1417" w:type="dxa"/>
          </w:tcPr>
          <w:p w14:paraId="3BE8AF7D" w14:textId="527A3A1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8A12939" w14:textId="3CBEAC6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09B74F3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867C7B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065177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142DAB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C372A1A" w14:textId="77777777" w:rsidTr="00FF54F6">
        <w:tc>
          <w:tcPr>
            <w:tcW w:w="572" w:type="dxa"/>
          </w:tcPr>
          <w:p w14:paraId="715BA95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47D8610" w14:textId="52CCCCC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та встановлення лавок , вазонів під квіти,  урн для сміття,  інформаційних стендів та інших об’єктів благоустрою</w:t>
            </w:r>
          </w:p>
        </w:tc>
        <w:tc>
          <w:tcPr>
            <w:tcW w:w="1417" w:type="dxa"/>
          </w:tcPr>
          <w:p w14:paraId="3E8D0B06" w14:textId="15D7CC8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3ECBEA5" w14:textId="0813ACE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6C5A952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A18275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BAA4DA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F730FF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0700D2F" w14:textId="77777777" w:rsidTr="00FF54F6">
        <w:tc>
          <w:tcPr>
            <w:tcW w:w="572" w:type="dxa"/>
          </w:tcPr>
          <w:p w14:paraId="1277EDF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DF02AFE" w14:textId="7BFFC4D3" w:rsidR="001E50BF" w:rsidRPr="0020647D" w:rsidRDefault="001E50BF" w:rsidP="001E50BF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Провести зовнішнє освітлення  по вулицях із запровадженням  сучасних енергозберигаючих технологій,  розробити та затвердити проект по освітленню обох сіл, закупити інвентарь, матеріали, освітлювальне устаткування, електролампи, кабель і так далі </w:t>
            </w:r>
          </w:p>
        </w:tc>
        <w:tc>
          <w:tcPr>
            <w:tcW w:w="1417" w:type="dxa"/>
          </w:tcPr>
          <w:p w14:paraId="21AE1017" w14:textId="53CDBEC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DAC1694" w14:textId="1711C0C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52,0</w:t>
            </w:r>
          </w:p>
        </w:tc>
        <w:tc>
          <w:tcPr>
            <w:tcW w:w="1276" w:type="dxa"/>
          </w:tcPr>
          <w:p w14:paraId="3DEAE589" w14:textId="7F8CB37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54,0</w:t>
            </w:r>
          </w:p>
        </w:tc>
        <w:tc>
          <w:tcPr>
            <w:tcW w:w="1276" w:type="dxa"/>
          </w:tcPr>
          <w:p w14:paraId="7774945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E6B595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75058E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3B53A22" w14:textId="77777777" w:rsidTr="00FF54F6">
        <w:tc>
          <w:tcPr>
            <w:tcW w:w="572" w:type="dxa"/>
          </w:tcPr>
          <w:p w14:paraId="0196640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18741C6" w14:textId="75B13C6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Капітальний ремонт приміщення лазні в </w:t>
            </w:r>
            <w:r w:rsidRPr="0020647D">
              <w:rPr>
                <w:color w:val="767171" w:themeColor="background2" w:themeShade="80"/>
              </w:rPr>
              <w:br/>
              <w:t>с. Одрадокам’янка</w:t>
            </w:r>
          </w:p>
        </w:tc>
        <w:tc>
          <w:tcPr>
            <w:tcW w:w="1417" w:type="dxa"/>
          </w:tcPr>
          <w:p w14:paraId="3CF30061" w14:textId="2B67A87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1625819" w14:textId="0BBAAB3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500,0</w:t>
            </w:r>
          </w:p>
        </w:tc>
        <w:tc>
          <w:tcPr>
            <w:tcW w:w="1276" w:type="dxa"/>
          </w:tcPr>
          <w:p w14:paraId="44DA93E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0697A3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9831DC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61AF85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3615488" w14:textId="77777777" w:rsidTr="00FF54F6">
        <w:tc>
          <w:tcPr>
            <w:tcW w:w="572" w:type="dxa"/>
          </w:tcPr>
          <w:p w14:paraId="2F7DBA8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5694CAC" w14:textId="7DA57B4B" w:rsidR="001E50BF" w:rsidRPr="0020647D" w:rsidRDefault="001E50BF" w:rsidP="001E50BF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Капітальний ремонт пам’ятника в </w:t>
            </w:r>
            <w:r w:rsidRPr="0020647D">
              <w:rPr>
                <w:color w:val="767171" w:themeColor="background2" w:themeShade="80"/>
              </w:rPr>
              <w:br/>
              <w:t>с. Одрадокам’янка</w:t>
            </w:r>
          </w:p>
        </w:tc>
        <w:tc>
          <w:tcPr>
            <w:tcW w:w="1417" w:type="dxa"/>
          </w:tcPr>
          <w:p w14:paraId="33AF197C" w14:textId="4F08904C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5F7169F6" w14:textId="169480C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CFAD9E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E8592E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562C0E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88E3A5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77A7132" w14:textId="77777777" w:rsidTr="00FF54F6">
        <w:tc>
          <w:tcPr>
            <w:tcW w:w="572" w:type="dxa"/>
          </w:tcPr>
          <w:p w14:paraId="27AE1B5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D5B6411" w14:textId="166F7CC4" w:rsidR="001E50BF" w:rsidRPr="0020647D" w:rsidRDefault="001E50BF" w:rsidP="001E50BF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Проводити ремонтні роботи  дитячих  та дитячо-спортивних майданчиків</w:t>
            </w:r>
          </w:p>
        </w:tc>
        <w:tc>
          <w:tcPr>
            <w:tcW w:w="1417" w:type="dxa"/>
          </w:tcPr>
          <w:p w14:paraId="161AD85D" w14:textId="3BF43FF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1EEB28C0" w14:textId="24466469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16,0</w:t>
            </w:r>
          </w:p>
        </w:tc>
        <w:tc>
          <w:tcPr>
            <w:tcW w:w="1276" w:type="dxa"/>
          </w:tcPr>
          <w:p w14:paraId="3E8713BC" w14:textId="3B86D1C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5F0CDFC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BF2806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134F3D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0D411EF" w14:textId="77777777" w:rsidTr="00FF54F6">
        <w:tc>
          <w:tcPr>
            <w:tcW w:w="572" w:type="dxa"/>
          </w:tcPr>
          <w:p w14:paraId="1EE81B5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96EC31C" w14:textId="34CAF59E" w:rsidR="001E50BF" w:rsidRPr="0020647D" w:rsidRDefault="001E50BF" w:rsidP="001E50BF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Встановити дитячий майданчик в с. Миколаївка по вул. Виноградній</w:t>
            </w:r>
          </w:p>
        </w:tc>
        <w:tc>
          <w:tcPr>
            <w:tcW w:w="1417" w:type="dxa"/>
          </w:tcPr>
          <w:p w14:paraId="393FDA78" w14:textId="693D798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276" w:type="dxa"/>
          </w:tcPr>
          <w:p w14:paraId="61AD0A8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678D9B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5444B8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812F11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9B7877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7AB36EB" w14:textId="77777777" w:rsidTr="00FF54F6">
        <w:tc>
          <w:tcPr>
            <w:tcW w:w="572" w:type="dxa"/>
          </w:tcPr>
          <w:p w14:paraId="7DC9C66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0CD7F43" w14:textId="7FFEA975" w:rsidR="001E50BF" w:rsidRPr="0020647D" w:rsidRDefault="001E50BF" w:rsidP="001E50BF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ВСЬОГО</w:t>
            </w:r>
          </w:p>
        </w:tc>
        <w:tc>
          <w:tcPr>
            <w:tcW w:w="1417" w:type="dxa"/>
          </w:tcPr>
          <w:p w14:paraId="2698145E" w14:textId="33FAEC7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1649,0</w:t>
            </w:r>
          </w:p>
        </w:tc>
        <w:tc>
          <w:tcPr>
            <w:tcW w:w="1276" w:type="dxa"/>
          </w:tcPr>
          <w:p w14:paraId="33522A9F" w14:textId="7B3CB7EC" w:rsidR="001E50BF" w:rsidRPr="0020647D" w:rsidRDefault="00985539" w:rsidP="00985539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left="-113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2050</w:t>
            </w:r>
          </w:p>
        </w:tc>
        <w:tc>
          <w:tcPr>
            <w:tcW w:w="1276" w:type="dxa"/>
          </w:tcPr>
          <w:p w14:paraId="7239F2BF" w14:textId="1650FDF3" w:rsidR="001E50BF" w:rsidRPr="0020647D" w:rsidRDefault="00985539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549</w:t>
            </w:r>
          </w:p>
        </w:tc>
        <w:tc>
          <w:tcPr>
            <w:tcW w:w="1276" w:type="dxa"/>
          </w:tcPr>
          <w:p w14:paraId="3422733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8A9BE3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2F2622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F54C98B" w14:textId="77777777" w:rsidTr="009528AF">
        <w:tc>
          <w:tcPr>
            <w:tcW w:w="572" w:type="dxa"/>
          </w:tcPr>
          <w:p w14:paraId="307E4D0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239251B1" w14:textId="216A941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Адміністративний центр – с. Тягинка</w:t>
            </w:r>
          </w:p>
        </w:tc>
      </w:tr>
      <w:tr w:rsidR="0020647D" w:rsidRPr="0020647D" w14:paraId="3E2F861F" w14:textId="77777777" w:rsidTr="0077635C">
        <w:tc>
          <w:tcPr>
            <w:tcW w:w="572" w:type="dxa"/>
          </w:tcPr>
          <w:p w14:paraId="0E3C2A18" w14:textId="75650739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</w:t>
            </w:r>
          </w:p>
        </w:tc>
        <w:tc>
          <w:tcPr>
            <w:tcW w:w="9346" w:type="dxa"/>
            <w:gridSpan w:val="4"/>
          </w:tcPr>
          <w:p w14:paraId="1B0B043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Житлово-комунальне господарство</w:t>
            </w:r>
          </w:p>
        </w:tc>
        <w:tc>
          <w:tcPr>
            <w:tcW w:w="1276" w:type="dxa"/>
          </w:tcPr>
          <w:p w14:paraId="478DF92D" w14:textId="5731580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C9D08B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F6343D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41683CD" w14:textId="77777777" w:rsidTr="00FF54F6">
        <w:tc>
          <w:tcPr>
            <w:tcW w:w="572" w:type="dxa"/>
          </w:tcPr>
          <w:p w14:paraId="5F7D9A6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09967E9" w14:textId="529073F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Заміна башти Рожновського</w:t>
            </w:r>
          </w:p>
        </w:tc>
        <w:tc>
          <w:tcPr>
            <w:tcW w:w="1417" w:type="dxa"/>
          </w:tcPr>
          <w:p w14:paraId="48345792" w14:textId="051D776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350,0</w:t>
            </w:r>
          </w:p>
        </w:tc>
        <w:tc>
          <w:tcPr>
            <w:tcW w:w="1276" w:type="dxa"/>
          </w:tcPr>
          <w:p w14:paraId="1B1054A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C8D6C7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8877949" w14:textId="5A0BCAA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350,0</w:t>
            </w:r>
          </w:p>
        </w:tc>
        <w:tc>
          <w:tcPr>
            <w:tcW w:w="1417" w:type="dxa"/>
          </w:tcPr>
          <w:p w14:paraId="4044ADC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5CA7C7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0109651" w14:textId="77777777" w:rsidTr="00FF54F6">
        <w:tc>
          <w:tcPr>
            <w:tcW w:w="572" w:type="dxa"/>
          </w:tcPr>
          <w:p w14:paraId="71291D1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14F1330" w14:textId="4D445BC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Реконструкція водогону по вул.Степова та заміна водогону по вул.Бериславська</w:t>
            </w:r>
          </w:p>
        </w:tc>
        <w:tc>
          <w:tcPr>
            <w:tcW w:w="1417" w:type="dxa"/>
          </w:tcPr>
          <w:p w14:paraId="61A00C0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3FB32FA" w14:textId="6051BCC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66DF7C0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6A534BE" w14:textId="1279635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417" w:type="dxa"/>
          </w:tcPr>
          <w:p w14:paraId="2AE5129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1074C8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40188E6" w14:textId="77777777" w:rsidTr="00FF54F6">
        <w:tc>
          <w:tcPr>
            <w:tcW w:w="572" w:type="dxa"/>
          </w:tcPr>
          <w:p w14:paraId="41D438E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598A768" w14:textId="74D58B6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Встановлення огорожі навколо 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 xml:space="preserve">водонапірної башти Рожновского </w:t>
            </w:r>
            <w:r w:rsidRPr="0020647D">
              <w:rPr>
                <w:color w:val="767171" w:themeColor="background2" w:themeShade="80"/>
              </w:rPr>
              <w:t>(сітка 330 м)</w:t>
            </w:r>
          </w:p>
        </w:tc>
        <w:tc>
          <w:tcPr>
            <w:tcW w:w="1417" w:type="dxa"/>
          </w:tcPr>
          <w:p w14:paraId="4C5AE2F3" w14:textId="605CD59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55C1578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54781F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351320D" w14:textId="0B9F464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417" w:type="dxa"/>
          </w:tcPr>
          <w:p w14:paraId="6CF9F06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B890E9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DB2E9A4" w14:textId="77777777" w:rsidTr="00FF54F6">
        <w:tc>
          <w:tcPr>
            <w:tcW w:w="572" w:type="dxa"/>
          </w:tcPr>
          <w:p w14:paraId="1C1E002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5F77CEE" w14:textId="1B41996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засувок</w:t>
            </w:r>
          </w:p>
        </w:tc>
        <w:tc>
          <w:tcPr>
            <w:tcW w:w="1417" w:type="dxa"/>
          </w:tcPr>
          <w:p w14:paraId="42807DD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6698B7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A17F13B" w14:textId="5E9FC7B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738E2338" w14:textId="03E027C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417" w:type="dxa"/>
          </w:tcPr>
          <w:p w14:paraId="2EEA23C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76BCD6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85C9856" w14:textId="77777777" w:rsidTr="00FF54F6">
        <w:tc>
          <w:tcPr>
            <w:tcW w:w="572" w:type="dxa"/>
          </w:tcPr>
          <w:p w14:paraId="5750D54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31232BF" w14:textId="4ED70C6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Підтрима </w:t>
            </w:r>
            <w:r w:rsidRPr="0020647D">
              <w:rPr>
                <w:bCs/>
                <w:color w:val="767171" w:themeColor="background2" w:themeShade="80"/>
              </w:rPr>
              <w:t xml:space="preserve">КП </w:t>
            </w:r>
            <w:r w:rsidRPr="0020647D">
              <w:rPr>
                <w:bCs/>
                <w:color w:val="767171" w:themeColor="background2" w:themeShade="80"/>
                <w:lang w:eastAsia="uk-UA"/>
              </w:rPr>
              <w:t>«Тягинська комунальна дільниця»</w:t>
            </w:r>
            <w:r w:rsidRPr="0020647D">
              <w:rPr>
                <w:bCs/>
                <w:color w:val="767171" w:themeColor="background2" w:themeShade="80"/>
              </w:rPr>
              <w:t>:</w:t>
            </w:r>
          </w:p>
        </w:tc>
        <w:tc>
          <w:tcPr>
            <w:tcW w:w="1417" w:type="dxa"/>
          </w:tcPr>
          <w:p w14:paraId="7C31A73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7E812E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D2973B2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A48365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F59E77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712D40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7876DF7" w14:textId="77777777" w:rsidTr="00FF54F6">
        <w:tc>
          <w:tcPr>
            <w:tcW w:w="572" w:type="dxa"/>
          </w:tcPr>
          <w:p w14:paraId="190727E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292FDB8" w14:textId="0655997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виділення кооштів на оплату електроенергії</w:t>
            </w:r>
          </w:p>
        </w:tc>
        <w:tc>
          <w:tcPr>
            <w:tcW w:w="1417" w:type="dxa"/>
          </w:tcPr>
          <w:p w14:paraId="1C1C6126" w14:textId="2D62B64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07C7B877" w14:textId="51B1E8C6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13FC4F8D" w14:textId="413941C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51848F0A" w14:textId="2F72BC2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600,0</w:t>
            </w:r>
          </w:p>
        </w:tc>
        <w:tc>
          <w:tcPr>
            <w:tcW w:w="1417" w:type="dxa"/>
          </w:tcPr>
          <w:p w14:paraId="6570630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393C8B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94416F2" w14:textId="77777777" w:rsidTr="00FF54F6">
        <w:tc>
          <w:tcPr>
            <w:tcW w:w="572" w:type="dxa"/>
          </w:tcPr>
          <w:p w14:paraId="4BEDC97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C578E2F" w14:textId="4627CA1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 на придбання матеріали</w:t>
            </w:r>
          </w:p>
        </w:tc>
        <w:tc>
          <w:tcPr>
            <w:tcW w:w="1417" w:type="dxa"/>
          </w:tcPr>
          <w:p w14:paraId="45F68FBE" w14:textId="2CD71A2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276" w:type="dxa"/>
          </w:tcPr>
          <w:p w14:paraId="1EF550C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429AE1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E07F46F" w14:textId="794F0C9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40,0</w:t>
            </w:r>
          </w:p>
        </w:tc>
        <w:tc>
          <w:tcPr>
            <w:tcW w:w="1417" w:type="dxa"/>
          </w:tcPr>
          <w:p w14:paraId="6238FE8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F8916F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2990895" w14:textId="77777777" w:rsidTr="0077635C">
        <w:trPr>
          <w:trHeight w:val="337"/>
        </w:trPr>
        <w:tc>
          <w:tcPr>
            <w:tcW w:w="572" w:type="dxa"/>
          </w:tcPr>
          <w:p w14:paraId="19F333E4" w14:textId="3C1A343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</w:t>
            </w:r>
          </w:p>
        </w:tc>
        <w:tc>
          <w:tcPr>
            <w:tcW w:w="9346" w:type="dxa"/>
            <w:gridSpan w:val="4"/>
          </w:tcPr>
          <w:p w14:paraId="6016FF57" w14:textId="7364F55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</w:rPr>
              <w:t>Забезпечення ремонтних робіт та утримання доріг в належному стані</w:t>
            </w:r>
          </w:p>
        </w:tc>
        <w:tc>
          <w:tcPr>
            <w:tcW w:w="1276" w:type="dxa"/>
          </w:tcPr>
          <w:p w14:paraId="6D4E970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B03D88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D95B04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A6D0C6A" w14:textId="77777777" w:rsidTr="00FF54F6">
        <w:tc>
          <w:tcPr>
            <w:tcW w:w="572" w:type="dxa"/>
          </w:tcPr>
          <w:p w14:paraId="7281A7F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3167830" w14:textId="3D17F70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Капітальний ремонт площі Бериславське  шосе</w:t>
            </w:r>
          </w:p>
        </w:tc>
        <w:tc>
          <w:tcPr>
            <w:tcW w:w="1417" w:type="dxa"/>
          </w:tcPr>
          <w:p w14:paraId="400DBD34" w14:textId="5B6D3BA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450,0</w:t>
            </w:r>
          </w:p>
        </w:tc>
        <w:tc>
          <w:tcPr>
            <w:tcW w:w="1276" w:type="dxa"/>
          </w:tcPr>
          <w:p w14:paraId="6A203FC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23C28A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8F0B40A" w14:textId="089693F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450,0</w:t>
            </w:r>
          </w:p>
        </w:tc>
        <w:tc>
          <w:tcPr>
            <w:tcW w:w="1417" w:type="dxa"/>
          </w:tcPr>
          <w:p w14:paraId="1537929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000669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2CAEE1A" w14:textId="77777777" w:rsidTr="00FF54F6">
        <w:tc>
          <w:tcPr>
            <w:tcW w:w="572" w:type="dxa"/>
          </w:tcPr>
          <w:p w14:paraId="0B63D9F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0ACE80B" w14:textId="13B849B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Капітальне будівництво дороги по вул. Поштовій</w:t>
            </w:r>
          </w:p>
        </w:tc>
        <w:tc>
          <w:tcPr>
            <w:tcW w:w="1417" w:type="dxa"/>
          </w:tcPr>
          <w:p w14:paraId="544E9A4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6817D0B" w14:textId="1FF0040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1500,0</w:t>
            </w:r>
          </w:p>
        </w:tc>
        <w:tc>
          <w:tcPr>
            <w:tcW w:w="1276" w:type="dxa"/>
          </w:tcPr>
          <w:p w14:paraId="10A6F46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FF9D77F" w14:textId="55D6B2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1500,0</w:t>
            </w:r>
          </w:p>
        </w:tc>
        <w:tc>
          <w:tcPr>
            <w:tcW w:w="1417" w:type="dxa"/>
          </w:tcPr>
          <w:p w14:paraId="5ECD0E0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BA1371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CD9C2B8" w14:textId="77777777" w:rsidTr="00FF54F6">
        <w:tc>
          <w:tcPr>
            <w:tcW w:w="572" w:type="dxa"/>
          </w:tcPr>
          <w:p w14:paraId="617B0FA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9136A08" w14:textId="2889751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 xml:space="preserve">Поточний ремонт вулиць  асфальтобетонном </w:t>
            </w:r>
          </w:p>
        </w:tc>
        <w:tc>
          <w:tcPr>
            <w:tcW w:w="1417" w:type="dxa"/>
          </w:tcPr>
          <w:p w14:paraId="08D786E2" w14:textId="3C5DE8D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100,0</w:t>
            </w:r>
          </w:p>
        </w:tc>
        <w:tc>
          <w:tcPr>
            <w:tcW w:w="1276" w:type="dxa"/>
          </w:tcPr>
          <w:p w14:paraId="4F5E34A3" w14:textId="79BA791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100,0</w:t>
            </w:r>
          </w:p>
        </w:tc>
        <w:tc>
          <w:tcPr>
            <w:tcW w:w="1276" w:type="dxa"/>
          </w:tcPr>
          <w:p w14:paraId="6C163551" w14:textId="01C534C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100,0</w:t>
            </w:r>
          </w:p>
        </w:tc>
        <w:tc>
          <w:tcPr>
            <w:tcW w:w="1276" w:type="dxa"/>
          </w:tcPr>
          <w:p w14:paraId="2B08580B" w14:textId="0586E88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300,0</w:t>
            </w:r>
          </w:p>
        </w:tc>
        <w:tc>
          <w:tcPr>
            <w:tcW w:w="1417" w:type="dxa"/>
          </w:tcPr>
          <w:p w14:paraId="7A265BF5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CA2CE86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D083370" w14:textId="77777777" w:rsidTr="00FF54F6">
        <w:tc>
          <w:tcPr>
            <w:tcW w:w="572" w:type="dxa"/>
          </w:tcPr>
          <w:p w14:paraId="002EEEA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3876BE5" w14:textId="3ADA272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Провести зовнішнє освітлення  по вулицях із запровадженням  сучасних енергозберигаючих технологій</w:t>
            </w:r>
          </w:p>
        </w:tc>
        <w:tc>
          <w:tcPr>
            <w:tcW w:w="1417" w:type="dxa"/>
          </w:tcPr>
          <w:p w14:paraId="1D42EC23" w14:textId="04D2FF8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62,0</w:t>
            </w:r>
          </w:p>
        </w:tc>
        <w:tc>
          <w:tcPr>
            <w:tcW w:w="1276" w:type="dxa"/>
          </w:tcPr>
          <w:p w14:paraId="2B69C891" w14:textId="2DA267D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70,0</w:t>
            </w:r>
          </w:p>
        </w:tc>
        <w:tc>
          <w:tcPr>
            <w:tcW w:w="1276" w:type="dxa"/>
          </w:tcPr>
          <w:p w14:paraId="144031F4" w14:textId="4A76EB0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50,0</w:t>
            </w:r>
          </w:p>
        </w:tc>
        <w:tc>
          <w:tcPr>
            <w:tcW w:w="1276" w:type="dxa"/>
          </w:tcPr>
          <w:p w14:paraId="7DC917DB" w14:textId="4F24338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182,0</w:t>
            </w:r>
          </w:p>
        </w:tc>
        <w:tc>
          <w:tcPr>
            <w:tcW w:w="1417" w:type="dxa"/>
          </w:tcPr>
          <w:p w14:paraId="26A531E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A795D9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8BCC88E" w14:textId="77777777" w:rsidTr="009528AF">
        <w:tc>
          <w:tcPr>
            <w:tcW w:w="572" w:type="dxa"/>
          </w:tcPr>
          <w:p w14:paraId="77DCA3F4" w14:textId="03D2768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lastRenderedPageBreak/>
              <w:t>3</w:t>
            </w:r>
          </w:p>
        </w:tc>
        <w:tc>
          <w:tcPr>
            <w:tcW w:w="9346" w:type="dxa"/>
            <w:gridSpan w:val="4"/>
          </w:tcPr>
          <w:p w14:paraId="0F1A90A7" w14:textId="07B5D6AC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благоустрою</w:t>
            </w:r>
          </w:p>
        </w:tc>
        <w:tc>
          <w:tcPr>
            <w:tcW w:w="1276" w:type="dxa"/>
          </w:tcPr>
          <w:p w14:paraId="092C0AF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9AD9DB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48761B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B88602A" w14:textId="77777777" w:rsidTr="00FF54F6">
        <w:tc>
          <w:tcPr>
            <w:tcW w:w="572" w:type="dxa"/>
          </w:tcPr>
          <w:p w14:paraId="1E180DB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BD276E1" w14:textId="6B57FDE4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мотокоси</w:t>
            </w:r>
          </w:p>
        </w:tc>
        <w:tc>
          <w:tcPr>
            <w:tcW w:w="1417" w:type="dxa"/>
          </w:tcPr>
          <w:p w14:paraId="742749F6" w14:textId="180F4A45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276" w:type="dxa"/>
          </w:tcPr>
          <w:p w14:paraId="224D535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B83C6F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974C3B3" w14:textId="3D70150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417" w:type="dxa"/>
          </w:tcPr>
          <w:p w14:paraId="6F849F4A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DDFBDF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2A678D7" w14:textId="77777777" w:rsidTr="00FF54F6">
        <w:tc>
          <w:tcPr>
            <w:tcW w:w="572" w:type="dxa"/>
          </w:tcPr>
          <w:p w14:paraId="29AC34A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E6DB913" w14:textId="60EF991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бензину (150 л.)</w:t>
            </w:r>
          </w:p>
        </w:tc>
        <w:tc>
          <w:tcPr>
            <w:tcW w:w="1417" w:type="dxa"/>
          </w:tcPr>
          <w:p w14:paraId="6261DAC7" w14:textId="3583B53A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4,5</w:t>
            </w:r>
          </w:p>
        </w:tc>
        <w:tc>
          <w:tcPr>
            <w:tcW w:w="1276" w:type="dxa"/>
          </w:tcPr>
          <w:p w14:paraId="5F12EC11" w14:textId="6DF5C7C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73F737F7" w14:textId="3F92792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6E2AFF3B" w14:textId="4118997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14,5</w:t>
            </w:r>
          </w:p>
        </w:tc>
        <w:tc>
          <w:tcPr>
            <w:tcW w:w="1417" w:type="dxa"/>
          </w:tcPr>
          <w:p w14:paraId="028E680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C3AB10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284867E" w14:textId="77777777" w:rsidTr="00FF54F6">
        <w:tc>
          <w:tcPr>
            <w:tcW w:w="572" w:type="dxa"/>
          </w:tcPr>
          <w:p w14:paraId="044766E9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243BE8E" w14:textId="62D1868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лєска (200 м)</w:t>
            </w:r>
          </w:p>
        </w:tc>
        <w:tc>
          <w:tcPr>
            <w:tcW w:w="1417" w:type="dxa"/>
          </w:tcPr>
          <w:p w14:paraId="3BF22A1D" w14:textId="6BA025C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2,4</w:t>
            </w:r>
          </w:p>
        </w:tc>
        <w:tc>
          <w:tcPr>
            <w:tcW w:w="1276" w:type="dxa"/>
          </w:tcPr>
          <w:p w14:paraId="5446719A" w14:textId="7340834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2,4</w:t>
            </w:r>
          </w:p>
        </w:tc>
        <w:tc>
          <w:tcPr>
            <w:tcW w:w="1276" w:type="dxa"/>
          </w:tcPr>
          <w:p w14:paraId="2D80FD55" w14:textId="6C25D94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2,4</w:t>
            </w:r>
          </w:p>
        </w:tc>
        <w:tc>
          <w:tcPr>
            <w:tcW w:w="1276" w:type="dxa"/>
          </w:tcPr>
          <w:p w14:paraId="48837E4B" w14:textId="2D2F8961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7,2</w:t>
            </w:r>
          </w:p>
        </w:tc>
        <w:tc>
          <w:tcPr>
            <w:tcW w:w="1417" w:type="dxa"/>
          </w:tcPr>
          <w:p w14:paraId="7790E9F8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D6CD06C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2EDCEDA" w14:textId="77777777" w:rsidTr="00FF54F6">
        <w:tc>
          <w:tcPr>
            <w:tcW w:w="572" w:type="dxa"/>
          </w:tcPr>
          <w:p w14:paraId="33A77DEE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B96F5B1" w14:textId="1B240F6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масло (5 л.)</w:t>
            </w:r>
          </w:p>
        </w:tc>
        <w:tc>
          <w:tcPr>
            <w:tcW w:w="1417" w:type="dxa"/>
          </w:tcPr>
          <w:p w14:paraId="295C6629" w14:textId="4466E6BE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0,75</w:t>
            </w:r>
          </w:p>
        </w:tc>
        <w:tc>
          <w:tcPr>
            <w:tcW w:w="1276" w:type="dxa"/>
          </w:tcPr>
          <w:p w14:paraId="58C80B15" w14:textId="3DB92779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0,75</w:t>
            </w:r>
          </w:p>
        </w:tc>
        <w:tc>
          <w:tcPr>
            <w:tcW w:w="1276" w:type="dxa"/>
          </w:tcPr>
          <w:p w14:paraId="0D5E1CD1" w14:textId="0B60D5D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0,75</w:t>
            </w:r>
          </w:p>
        </w:tc>
        <w:tc>
          <w:tcPr>
            <w:tcW w:w="1276" w:type="dxa"/>
          </w:tcPr>
          <w:p w14:paraId="6E843EE3" w14:textId="2F543EB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2,25</w:t>
            </w:r>
          </w:p>
        </w:tc>
        <w:tc>
          <w:tcPr>
            <w:tcW w:w="1417" w:type="dxa"/>
          </w:tcPr>
          <w:p w14:paraId="626D76C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C73D637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3AD550E" w14:textId="77777777" w:rsidTr="00FF54F6">
        <w:tc>
          <w:tcPr>
            <w:tcW w:w="572" w:type="dxa"/>
          </w:tcPr>
          <w:p w14:paraId="28CE9C2B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949E6AE" w14:textId="51702BD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ДП  (400 л.)</w:t>
            </w:r>
          </w:p>
        </w:tc>
        <w:tc>
          <w:tcPr>
            <w:tcW w:w="1417" w:type="dxa"/>
          </w:tcPr>
          <w:p w14:paraId="43235882" w14:textId="4EBA43A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276" w:type="dxa"/>
          </w:tcPr>
          <w:p w14:paraId="3E074F04" w14:textId="7C92169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4,5</w:t>
            </w:r>
          </w:p>
        </w:tc>
        <w:tc>
          <w:tcPr>
            <w:tcW w:w="1276" w:type="dxa"/>
          </w:tcPr>
          <w:p w14:paraId="396F137C" w14:textId="4B4A1AE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4,5</w:t>
            </w:r>
          </w:p>
        </w:tc>
        <w:tc>
          <w:tcPr>
            <w:tcW w:w="1276" w:type="dxa"/>
          </w:tcPr>
          <w:p w14:paraId="754B5D60" w14:textId="79CAC02C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13,0</w:t>
            </w:r>
          </w:p>
        </w:tc>
        <w:tc>
          <w:tcPr>
            <w:tcW w:w="1417" w:type="dxa"/>
          </w:tcPr>
          <w:p w14:paraId="674A2A3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341F053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7B98B8A" w14:textId="77777777" w:rsidTr="00FF54F6">
        <w:tc>
          <w:tcPr>
            <w:tcW w:w="572" w:type="dxa"/>
          </w:tcPr>
          <w:p w14:paraId="2CC058C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A1BD9A9" w14:textId="6C5BF3BD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Забезпечувати озеленення територій (висаджування саджанців дерев та квітів)</w:t>
            </w:r>
          </w:p>
        </w:tc>
        <w:tc>
          <w:tcPr>
            <w:tcW w:w="1417" w:type="dxa"/>
          </w:tcPr>
          <w:p w14:paraId="497A07C7" w14:textId="1EA2902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5,0</w:t>
            </w:r>
          </w:p>
        </w:tc>
        <w:tc>
          <w:tcPr>
            <w:tcW w:w="1276" w:type="dxa"/>
          </w:tcPr>
          <w:p w14:paraId="69893FE5" w14:textId="5D7FD5D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5,0</w:t>
            </w:r>
          </w:p>
        </w:tc>
        <w:tc>
          <w:tcPr>
            <w:tcW w:w="1276" w:type="dxa"/>
          </w:tcPr>
          <w:p w14:paraId="516535E4" w14:textId="0C3B9E7B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5,0</w:t>
            </w:r>
          </w:p>
        </w:tc>
        <w:tc>
          <w:tcPr>
            <w:tcW w:w="1276" w:type="dxa"/>
          </w:tcPr>
          <w:p w14:paraId="32D155C7" w14:textId="663B9472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15,0</w:t>
            </w:r>
          </w:p>
        </w:tc>
        <w:tc>
          <w:tcPr>
            <w:tcW w:w="1417" w:type="dxa"/>
          </w:tcPr>
          <w:p w14:paraId="23D486FD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B4B6DA1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B6287E0" w14:textId="77777777" w:rsidTr="00FF54F6">
        <w:tc>
          <w:tcPr>
            <w:tcW w:w="572" w:type="dxa"/>
          </w:tcPr>
          <w:p w14:paraId="758DCA04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B8BEE77" w14:textId="16BAC95C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Прибирати вулиці, зупинки, кладовища (здійснювати регулярний покіс трави), знищувати, зареєстровані підкарантинні  рослини, недопускаючи їх цвітіння;</w:t>
            </w:r>
          </w:p>
        </w:tc>
        <w:tc>
          <w:tcPr>
            <w:tcW w:w="1417" w:type="dxa"/>
          </w:tcPr>
          <w:p w14:paraId="2248448B" w14:textId="16CB9023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15,0</w:t>
            </w:r>
          </w:p>
        </w:tc>
        <w:tc>
          <w:tcPr>
            <w:tcW w:w="1276" w:type="dxa"/>
          </w:tcPr>
          <w:p w14:paraId="497A3EE5" w14:textId="1A654DA8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15,0</w:t>
            </w:r>
          </w:p>
        </w:tc>
        <w:tc>
          <w:tcPr>
            <w:tcW w:w="1276" w:type="dxa"/>
          </w:tcPr>
          <w:p w14:paraId="71CBAC15" w14:textId="3B60EFB0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15,0</w:t>
            </w:r>
          </w:p>
        </w:tc>
        <w:tc>
          <w:tcPr>
            <w:tcW w:w="1276" w:type="dxa"/>
          </w:tcPr>
          <w:p w14:paraId="2D959A1D" w14:textId="10D7FB9F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45,0</w:t>
            </w:r>
          </w:p>
        </w:tc>
        <w:tc>
          <w:tcPr>
            <w:tcW w:w="1417" w:type="dxa"/>
          </w:tcPr>
          <w:p w14:paraId="5F46275F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1614360" w14:textId="77777777" w:rsidR="001E50BF" w:rsidRPr="0020647D" w:rsidRDefault="001E50BF" w:rsidP="001E50BF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004E8A2" w14:textId="77777777" w:rsidTr="00FF54F6">
        <w:tc>
          <w:tcPr>
            <w:tcW w:w="572" w:type="dxa"/>
          </w:tcPr>
          <w:p w14:paraId="54101887" w14:textId="22AB3D1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</w:t>
            </w:r>
          </w:p>
        </w:tc>
        <w:tc>
          <w:tcPr>
            <w:tcW w:w="5377" w:type="dxa"/>
          </w:tcPr>
          <w:p w14:paraId="0889CBFD" w14:textId="1E53C9C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Забезпечення проведення заходів</w:t>
            </w:r>
          </w:p>
        </w:tc>
        <w:tc>
          <w:tcPr>
            <w:tcW w:w="1417" w:type="dxa"/>
          </w:tcPr>
          <w:p w14:paraId="29634D5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276" w:type="dxa"/>
          </w:tcPr>
          <w:p w14:paraId="619A4DA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276" w:type="dxa"/>
          </w:tcPr>
          <w:p w14:paraId="77A1099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276" w:type="dxa"/>
          </w:tcPr>
          <w:p w14:paraId="77F968C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417" w:type="dxa"/>
          </w:tcPr>
          <w:p w14:paraId="3635776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C33886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27BAA1D" w14:textId="77777777" w:rsidTr="00FF54F6">
        <w:tc>
          <w:tcPr>
            <w:tcW w:w="572" w:type="dxa"/>
          </w:tcPr>
          <w:p w14:paraId="6A4D7F8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A219211" w14:textId="0F711ED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 xml:space="preserve">Проведення свят:  </w:t>
            </w:r>
          </w:p>
        </w:tc>
        <w:tc>
          <w:tcPr>
            <w:tcW w:w="1417" w:type="dxa"/>
          </w:tcPr>
          <w:p w14:paraId="34ED68F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276" w:type="dxa"/>
          </w:tcPr>
          <w:p w14:paraId="12E0E74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276" w:type="dxa"/>
          </w:tcPr>
          <w:p w14:paraId="5915924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276" w:type="dxa"/>
          </w:tcPr>
          <w:p w14:paraId="2B9A189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417" w:type="dxa"/>
          </w:tcPr>
          <w:p w14:paraId="51AF494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C9B078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35C1A47" w14:textId="77777777" w:rsidTr="00FF54F6">
        <w:tc>
          <w:tcPr>
            <w:tcW w:w="572" w:type="dxa"/>
          </w:tcPr>
          <w:p w14:paraId="0505DFD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D67E988" w14:textId="01B879B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Новий рік</w:t>
            </w:r>
          </w:p>
        </w:tc>
        <w:tc>
          <w:tcPr>
            <w:tcW w:w="1417" w:type="dxa"/>
          </w:tcPr>
          <w:p w14:paraId="2676DE60" w14:textId="1D214A8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393DC5CB" w14:textId="2133EA1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11D9CA13" w14:textId="5FA954A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6B29FFC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417" w:type="dxa"/>
          </w:tcPr>
          <w:p w14:paraId="4545B2E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DED4AD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CF67393" w14:textId="77777777" w:rsidTr="00FF54F6">
        <w:tc>
          <w:tcPr>
            <w:tcW w:w="572" w:type="dxa"/>
          </w:tcPr>
          <w:p w14:paraId="670D132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BA5A4DF" w14:textId="7E2200C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8 Березня</w:t>
            </w:r>
          </w:p>
        </w:tc>
        <w:tc>
          <w:tcPr>
            <w:tcW w:w="1417" w:type="dxa"/>
          </w:tcPr>
          <w:p w14:paraId="1CB30510" w14:textId="7985D31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276" w:type="dxa"/>
          </w:tcPr>
          <w:p w14:paraId="1AD5E8A4" w14:textId="1E0148D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276" w:type="dxa"/>
          </w:tcPr>
          <w:p w14:paraId="1B4AAD67" w14:textId="3255493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4,0</w:t>
            </w:r>
          </w:p>
        </w:tc>
        <w:tc>
          <w:tcPr>
            <w:tcW w:w="1276" w:type="dxa"/>
          </w:tcPr>
          <w:p w14:paraId="1AEB096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417" w:type="dxa"/>
          </w:tcPr>
          <w:p w14:paraId="45D3BA9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6A9D8F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12253E0" w14:textId="77777777" w:rsidTr="00FF54F6">
        <w:tc>
          <w:tcPr>
            <w:tcW w:w="572" w:type="dxa"/>
          </w:tcPr>
          <w:p w14:paraId="506FC7E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B54494C" w14:textId="0CE5766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«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>День пам'яті та примирення й День перемоги над нацизмом у Другій світовій війні</w:t>
            </w:r>
            <w:r w:rsidRPr="0020647D">
              <w:rPr>
                <w:color w:val="767171" w:themeColor="background2" w:themeShade="80"/>
              </w:rPr>
              <w:t>»</w:t>
            </w:r>
          </w:p>
        </w:tc>
        <w:tc>
          <w:tcPr>
            <w:tcW w:w="1417" w:type="dxa"/>
          </w:tcPr>
          <w:p w14:paraId="1B8CCFCA" w14:textId="59FD121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040C3082" w14:textId="5CAB8B5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62ADA093" w14:textId="3C0D6F0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39F60DD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417" w:type="dxa"/>
          </w:tcPr>
          <w:p w14:paraId="2F7D637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85DCA2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E8C6C1E" w14:textId="77777777" w:rsidTr="00FF54F6">
        <w:tc>
          <w:tcPr>
            <w:tcW w:w="572" w:type="dxa"/>
          </w:tcPr>
          <w:p w14:paraId="601BB89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2868394" w14:textId="6A696B5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День Незалежності</w:t>
            </w:r>
          </w:p>
        </w:tc>
        <w:tc>
          <w:tcPr>
            <w:tcW w:w="1417" w:type="dxa"/>
          </w:tcPr>
          <w:p w14:paraId="1D729A1D" w14:textId="6948800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508EF9BD" w14:textId="1D63D9E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180FB223" w14:textId="1AAAE1C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3,0</w:t>
            </w:r>
          </w:p>
        </w:tc>
        <w:tc>
          <w:tcPr>
            <w:tcW w:w="1276" w:type="dxa"/>
          </w:tcPr>
          <w:p w14:paraId="2D31A07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417" w:type="dxa"/>
          </w:tcPr>
          <w:p w14:paraId="63E5AE1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D54F01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A2BFB7B" w14:textId="77777777" w:rsidTr="00FF54F6">
        <w:tc>
          <w:tcPr>
            <w:tcW w:w="572" w:type="dxa"/>
          </w:tcPr>
          <w:p w14:paraId="5E0D5FE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2250938" w14:textId="28A3B8D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День села</w:t>
            </w:r>
          </w:p>
        </w:tc>
        <w:tc>
          <w:tcPr>
            <w:tcW w:w="1417" w:type="dxa"/>
          </w:tcPr>
          <w:p w14:paraId="21DF7D31" w14:textId="2BF65F5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15D27E18" w14:textId="25B3E9D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473C2886" w14:textId="021EAC2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69EB734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417" w:type="dxa"/>
          </w:tcPr>
          <w:p w14:paraId="08B3038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69C030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352C6AB" w14:textId="77777777" w:rsidTr="00FF54F6">
        <w:tc>
          <w:tcPr>
            <w:tcW w:w="572" w:type="dxa"/>
          </w:tcPr>
          <w:p w14:paraId="2F6A5F8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EDFF8C4" w14:textId="6DBF463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 xml:space="preserve">День людей похилого віку </w:t>
            </w:r>
          </w:p>
        </w:tc>
        <w:tc>
          <w:tcPr>
            <w:tcW w:w="1417" w:type="dxa"/>
          </w:tcPr>
          <w:p w14:paraId="1157438F" w14:textId="5DF54AA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2,5</w:t>
            </w:r>
          </w:p>
        </w:tc>
        <w:tc>
          <w:tcPr>
            <w:tcW w:w="1276" w:type="dxa"/>
          </w:tcPr>
          <w:p w14:paraId="5BC77BF2" w14:textId="263CD82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2,5</w:t>
            </w:r>
          </w:p>
        </w:tc>
        <w:tc>
          <w:tcPr>
            <w:tcW w:w="1276" w:type="dxa"/>
          </w:tcPr>
          <w:p w14:paraId="0EEAD932" w14:textId="073C5B6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</w:rPr>
              <w:t>2,5</w:t>
            </w:r>
          </w:p>
        </w:tc>
        <w:tc>
          <w:tcPr>
            <w:tcW w:w="1276" w:type="dxa"/>
          </w:tcPr>
          <w:p w14:paraId="629B045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417" w:type="dxa"/>
          </w:tcPr>
          <w:p w14:paraId="7001774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349050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57CAA58" w14:textId="77777777" w:rsidTr="00FF54F6">
        <w:tc>
          <w:tcPr>
            <w:tcW w:w="572" w:type="dxa"/>
          </w:tcPr>
          <w:p w14:paraId="0320BAE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9AF48ED" w14:textId="6A8C46D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ВСЬОГО</w:t>
            </w:r>
          </w:p>
        </w:tc>
        <w:tc>
          <w:tcPr>
            <w:tcW w:w="1417" w:type="dxa"/>
          </w:tcPr>
          <w:p w14:paraId="748D5C20" w14:textId="191C36A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1285,15</w:t>
            </w:r>
          </w:p>
        </w:tc>
        <w:tc>
          <w:tcPr>
            <w:tcW w:w="1276" w:type="dxa"/>
          </w:tcPr>
          <w:p w14:paraId="6E143906" w14:textId="7B5F916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2230,15</w:t>
            </w:r>
          </w:p>
        </w:tc>
        <w:tc>
          <w:tcPr>
            <w:tcW w:w="1276" w:type="dxa"/>
          </w:tcPr>
          <w:p w14:paraId="18DC8FB2" w14:textId="5CCFC09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  <w:r w:rsidRPr="0020647D">
              <w:rPr>
                <w:color w:val="767171" w:themeColor="background2" w:themeShade="80"/>
                <w:lang w:eastAsia="en-US"/>
              </w:rPr>
              <w:t>210,15</w:t>
            </w:r>
          </w:p>
        </w:tc>
        <w:tc>
          <w:tcPr>
            <w:tcW w:w="1276" w:type="dxa"/>
          </w:tcPr>
          <w:p w14:paraId="6081648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lang w:eastAsia="en-US"/>
              </w:rPr>
            </w:pPr>
          </w:p>
        </w:tc>
        <w:tc>
          <w:tcPr>
            <w:tcW w:w="1417" w:type="dxa"/>
          </w:tcPr>
          <w:p w14:paraId="5EFA3FB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16C5EC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7ACCE90" w14:textId="77777777" w:rsidTr="009528AF">
        <w:tc>
          <w:tcPr>
            <w:tcW w:w="572" w:type="dxa"/>
          </w:tcPr>
          <w:p w14:paraId="3D22DF8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596C37FD" w14:textId="76910A7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Забезпечення покращення життя населення та економічного розвиту громади</w:t>
            </w:r>
          </w:p>
        </w:tc>
      </w:tr>
      <w:tr w:rsidR="0020647D" w:rsidRPr="0020647D" w14:paraId="51227976" w14:textId="77777777" w:rsidTr="009528AF">
        <w:tc>
          <w:tcPr>
            <w:tcW w:w="572" w:type="dxa"/>
          </w:tcPr>
          <w:p w14:paraId="24D8812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68098AE6" w14:textId="6A9B8B2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Соціальний захист населення</w:t>
            </w:r>
          </w:p>
        </w:tc>
      </w:tr>
      <w:tr w:rsidR="0020647D" w:rsidRPr="0020647D" w14:paraId="10725E25" w14:textId="77777777" w:rsidTr="00FF54F6">
        <w:tc>
          <w:tcPr>
            <w:tcW w:w="572" w:type="dxa"/>
          </w:tcPr>
          <w:p w14:paraId="2A9DE55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673CBD8" w14:textId="5C0112E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Надання матеріальної допомоги допомоги незахищеним верствам населення</w:t>
            </w:r>
          </w:p>
        </w:tc>
        <w:tc>
          <w:tcPr>
            <w:tcW w:w="1417" w:type="dxa"/>
          </w:tcPr>
          <w:p w14:paraId="235FC868" w14:textId="7C592E5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shd w:val="clear" w:color="auto" w:fill="FFFFFF"/>
              </w:rPr>
              <w:t>335,0</w:t>
            </w:r>
          </w:p>
        </w:tc>
        <w:tc>
          <w:tcPr>
            <w:tcW w:w="1276" w:type="dxa"/>
          </w:tcPr>
          <w:p w14:paraId="2C97F455" w14:textId="0454850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shd w:val="clear" w:color="auto" w:fill="FFFFFF"/>
              </w:rPr>
              <w:t>350,0</w:t>
            </w:r>
          </w:p>
        </w:tc>
        <w:tc>
          <w:tcPr>
            <w:tcW w:w="1276" w:type="dxa"/>
          </w:tcPr>
          <w:p w14:paraId="5C851D58" w14:textId="397FE59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375,0</w:t>
            </w:r>
          </w:p>
        </w:tc>
        <w:tc>
          <w:tcPr>
            <w:tcW w:w="1276" w:type="dxa"/>
          </w:tcPr>
          <w:p w14:paraId="79C3A93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23F5A3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37451C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72DD173" w14:textId="77777777" w:rsidTr="00FF54F6">
        <w:tc>
          <w:tcPr>
            <w:tcW w:w="572" w:type="dxa"/>
          </w:tcPr>
          <w:p w14:paraId="7B2685D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FE950BD" w14:textId="068086D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путівок до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дитячих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закладів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оздоровлення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 xml:space="preserve">та </w:t>
            </w:r>
            <w:r w:rsidRPr="0020647D">
              <w:rPr>
                <w:color w:val="767171" w:themeColor="background2" w:themeShade="80"/>
                <w:spacing w:val="-55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відпочинку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для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дітей,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які</w:t>
            </w:r>
            <w:r w:rsidRPr="0020647D">
              <w:rPr>
                <w:color w:val="767171" w:themeColor="background2" w:themeShade="80"/>
                <w:spacing w:val="-55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потребують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особливої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соціальної</w:t>
            </w:r>
            <w:r w:rsidRPr="0020647D">
              <w:rPr>
                <w:color w:val="767171" w:themeColor="background2" w:themeShade="80"/>
                <w:spacing w:val="-55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уваги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та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підтримки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(діти-сироти;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діти,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позбавлені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батьківського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піклування)</w:t>
            </w:r>
          </w:p>
        </w:tc>
        <w:tc>
          <w:tcPr>
            <w:tcW w:w="1417" w:type="dxa"/>
          </w:tcPr>
          <w:p w14:paraId="04CB2F04" w14:textId="6FBF395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01D76374" w14:textId="3C7BAD0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240,0</w:t>
            </w:r>
          </w:p>
        </w:tc>
        <w:tc>
          <w:tcPr>
            <w:tcW w:w="1276" w:type="dxa"/>
          </w:tcPr>
          <w:p w14:paraId="3F0F190E" w14:textId="3E7F702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4141059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680DBC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87C64A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10A678D" w14:textId="77777777" w:rsidTr="00FF54F6">
        <w:tc>
          <w:tcPr>
            <w:tcW w:w="572" w:type="dxa"/>
          </w:tcPr>
          <w:p w14:paraId="1FFAE61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75A8F4B" w14:textId="47F8B344" w:rsidR="00732006" w:rsidRPr="0020647D" w:rsidRDefault="00732006" w:rsidP="00732006">
            <w:pPr>
              <w:pStyle w:val="western"/>
              <w:tabs>
                <w:tab w:val="left" w:pos="709"/>
              </w:tabs>
              <w:spacing w:before="0" w:beforeAutospacing="0" w:after="0" w:afterAutospacing="0"/>
              <w:ind w:right="-104"/>
              <w:rPr>
                <w:color w:val="767171" w:themeColor="background2" w:themeShade="80"/>
                <w:lang w:val="uk-UA"/>
              </w:rPr>
            </w:pPr>
            <w:r w:rsidRPr="0020647D">
              <w:rPr>
                <w:color w:val="767171" w:themeColor="background2" w:themeShade="80"/>
                <w:lang w:val="uk-UA"/>
              </w:rPr>
              <w:t>Придбання подарунків дітям громади до Дня Святого Миколая та Різдва (визначених категорій)</w:t>
            </w:r>
          </w:p>
        </w:tc>
        <w:tc>
          <w:tcPr>
            <w:tcW w:w="1417" w:type="dxa"/>
          </w:tcPr>
          <w:p w14:paraId="68382941" w14:textId="65FBE36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4D9389F0" w14:textId="105BC4F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70,0</w:t>
            </w:r>
          </w:p>
        </w:tc>
        <w:tc>
          <w:tcPr>
            <w:tcW w:w="1276" w:type="dxa"/>
          </w:tcPr>
          <w:p w14:paraId="301FA889" w14:textId="1A46C85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49915C4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88DAE5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E6703D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C49AEA3" w14:textId="77777777" w:rsidTr="00FF54F6">
        <w:tc>
          <w:tcPr>
            <w:tcW w:w="572" w:type="dxa"/>
          </w:tcPr>
          <w:p w14:paraId="66E33BA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674980A" w14:textId="44D74276" w:rsidR="00732006" w:rsidRPr="0020647D" w:rsidRDefault="00732006" w:rsidP="00732006">
            <w:pPr>
              <w:pStyle w:val="western"/>
              <w:tabs>
                <w:tab w:val="left" w:pos="709"/>
              </w:tabs>
              <w:spacing w:before="0" w:beforeAutospacing="0" w:after="0" w:afterAutospacing="0"/>
              <w:ind w:right="-104"/>
              <w:rPr>
                <w:color w:val="767171" w:themeColor="background2" w:themeShade="80"/>
                <w:lang w:val="uk-UA"/>
              </w:rPr>
            </w:pPr>
            <w:r w:rsidRPr="0020647D">
              <w:rPr>
                <w:color w:val="767171" w:themeColor="background2" w:themeShade="80"/>
                <w:shd w:val="clear" w:color="auto" w:fill="FFFFFF"/>
                <w:lang w:val="uk-UA"/>
              </w:rPr>
              <w:t>Надання субвенції за утримання пацієнтів, жителів громади у  К</w:t>
            </w:r>
            <w:proofErr w:type="spellStart"/>
            <w:r w:rsidRPr="0020647D">
              <w:rPr>
                <w:color w:val="767171" w:themeColor="background2" w:themeShade="80"/>
                <w:shd w:val="clear" w:color="auto" w:fill="FFFFFF"/>
                <w:lang w:val="uk-UA"/>
              </w:rPr>
              <w:t>У «</w:t>
            </w:r>
            <w:r w:rsidRPr="0020647D">
              <w:rPr>
                <w:rStyle w:val="a5"/>
                <w:color w:val="767171" w:themeColor="background2" w:themeShade="80"/>
                <w:shd w:val="clear" w:color="auto" w:fill="FFFFFF"/>
                <w:lang w:val="uk-UA"/>
              </w:rPr>
              <w:t>Зміївсь</w:t>
            </w:r>
            <w:proofErr w:type="spellEnd"/>
            <w:r w:rsidRPr="0020647D">
              <w:rPr>
                <w:rStyle w:val="a5"/>
                <w:color w:val="767171" w:themeColor="background2" w:themeShade="80"/>
                <w:shd w:val="clear" w:color="auto" w:fill="FFFFFF"/>
                <w:lang w:val="uk-UA"/>
              </w:rPr>
              <w:t xml:space="preserve">кий геріатричний пансіонат» </w:t>
            </w:r>
          </w:p>
        </w:tc>
        <w:tc>
          <w:tcPr>
            <w:tcW w:w="1417" w:type="dxa"/>
          </w:tcPr>
          <w:p w14:paraId="31F982B6" w14:textId="50E27AB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350,0</w:t>
            </w:r>
          </w:p>
        </w:tc>
        <w:tc>
          <w:tcPr>
            <w:tcW w:w="1276" w:type="dxa"/>
          </w:tcPr>
          <w:p w14:paraId="4C185A1B" w14:textId="3A78A50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350,0</w:t>
            </w:r>
          </w:p>
        </w:tc>
        <w:tc>
          <w:tcPr>
            <w:tcW w:w="1276" w:type="dxa"/>
          </w:tcPr>
          <w:p w14:paraId="5D459D6A" w14:textId="0C3CFB6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350,0</w:t>
            </w:r>
          </w:p>
        </w:tc>
        <w:tc>
          <w:tcPr>
            <w:tcW w:w="1276" w:type="dxa"/>
          </w:tcPr>
          <w:p w14:paraId="52B4E30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07605C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AC9017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57C3BED" w14:textId="77777777" w:rsidTr="00FF54F6">
        <w:tc>
          <w:tcPr>
            <w:tcW w:w="572" w:type="dxa"/>
          </w:tcPr>
          <w:p w14:paraId="69D4AEC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F425945" w14:textId="1C5AC375" w:rsidR="00732006" w:rsidRPr="0020647D" w:rsidRDefault="00732006" w:rsidP="00732006">
            <w:pPr>
              <w:widowControl w:val="0"/>
              <w:tabs>
                <w:tab w:val="left" w:pos="0"/>
                <w:tab w:val="left" w:pos="1080"/>
              </w:tabs>
              <w:suppressAutoHyphens/>
              <w:ind w:right="-104"/>
              <w:rPr>
                <w:color w:val="767171" w:themeColor="background2" w:themeShade="80"/>
                <w:shd w:val="clear" w:color="auto" w:fill="FFFFFF"/>
              </w:rPr>
            </w:pPr>
            <w:r w:rsidRPr="0020647D">
              <w:rPr>
                <w:color w:val="767171" w:themeColor="background2" w:themeShade="80"/>
              </w:rPr>
              <w:t xml:space="preserve">Проведення заходів щодо попередження </w:t>
            </w:r>
            <w:r w:rsidRPr="0020647D">
              <w:rPr>
                <w:color w:val="767171" w:themeColor="background2" w:themeShade="80"/>
              </w:rPr>
              <w:lastRenderedPageBreak/>
              <w:t>насильства в сім’ї та запобігання торгівлі людьми</w:t>
            </w:r>
          </w:p>
        </w:tc>
        <w:tc>
          <w:tcPr>
            <w:tcW w:w="1417" w:type="dxa"/>
          </w:tcPr>
          <w:p w14:paraId="4F677665" w14:textId="032ED32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lastRenderedPageBreak/>
              <w:t>20,0</w:t>
            </w:r>
          </w:p>
        </w:tc>
        <w:tc>
          <w:tcPr>
            <w:tcW w:w="1276" w:type="dxa"/>
          </w:tcPr>
          <w:p w14:paraId="4F35E1B9" w14:textId="0886914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612158A9" w14:textId="6FADA42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57533F2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FAAD3B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789332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BCB3736" w14:textId="77777777" w:rsidTr="00FF54F6">
        <w:tc>
          <w:tcPr>
            <w:tcW w:w="572" w:type="dxa"/>
          </w:tcPr>
          <w:p w14:paraId="35C12E1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F1307B2" w14:textId="1621F09B" w:rsidR="00732006" w:rsidRPr="0020647D" w:rsidRDefault="00732006" w:rsidP="00732006">
            <w:pPr>
              <w:pStyle w:val="western"/>
              <w:tabs>
                <w:tab w:val="left" w:pos="709"/>
              </w:tabs>
              <w:spacing w:before="0" w:beforeAutospacing="0" w:after="0" w:afterAutospacing="0"/>
              <w:ind w:right="-104"/>
              <w:rPr>
                <w:color w:val="767171" w:themeColor="background2" w:themeShade="80"/>
                <w:shd w:val="clear" w:color="auto" w:fill="FFFFFF"/>
                <w:lang w:val="uk-UA"/>
              </w:rPr>
            </w:pPr>
            <w:r w:rsidRPr="0020647D">
              <w:rPr>
                <w:color w:val="767171" w:themeColor="background2" w:themeShade="80"/>
                <w:lang w:val="uk-UA"/>
              </w:rPr>
              <w:t>Здійснення обліку дітей, які залишились без батьківського піклування, дітей-сиріт, дітей, позбавлених батьківського піклування, та дітей, які перебувають у складних життєвих обставинах</w:t>
            </w:r>
          </w:p>
        </w:tc>
        <w:tc>
          <w:tcPr>
            <w:tcW w:w="1417" w:type="dxa"/>
          </w:tcPr>
          <w:p w14:paraId="281B067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FD4C68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0D1BA3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8E24D5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CBCD4C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33B7A2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5C60E24" w14:textId="77777777" w:rsidTr="00FF54F6">
        <w:tc>
          <w:tcPr>
            <w:tcW w:w="572" w:type="dxa"/>
          </w:tcPr>
          <w:p w14:paraId="264D2CA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9B61F4F" w14:textId="79810C8E" w:rsidR="00732006" w:rsidRPr="0020647D" w:rsidRDefault="00732006" w:rsidP="00732006">
            <w:pPr>
              <w:widowControl w:val="0"/>
              <w:tabs>
                <w:tab w:val="left" w:pos="0"/>
                <w:tab w:val="left" w:pos="1080"/>
              </w:tabs>
              <w:suppressAutoHyphens/>
              <w:ind w:right="-104" w:firstLine="20"/>
              <w:rPr>
                <w:color w:val="767171" w:themeColor="background2" w:themeShade="80"/>
                <w:shd w:val="clear" w:color="auto" w:fill="FFFFFF"/>
              </w:rPr>
            </w:pPr>
            <w:r w:rsidRPr="0020647D">
              <w:rPr>
                <w:color w:val="767171" w:themeColor="background2" w:themeShade="80"/>
              </w:rPr>
              <w:t>Виявлення, інспектування та здійснення соціального супроводу сімей,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які опинилися</w:t>
            </w:r>
            <w:r w:rsidRPr="0020647D">
              <w:rPr>
                <w:color w:val="767171" w:themeColor="background2" w:themeShade="80"/>
                <w:spacing w:val="2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у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складних життєвих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обставинах</w:t>
            </w:r>
          </w:p>
        </w:tc>
        <w:tc>
          <w:tcPr>
            <w:tcW w:w="1417" w:type="dxa"/>
          </w:tcPr>
          <w:p w14:paraId="5ADC1F72" w14:textId="1956384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49AF3B18" w14:textId="0C28B4C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627AEA06" w14:textId="5040B2D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2070CE0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29BF6C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457C24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E7AAF12" w14:textId="77777777" w:rsidTr="00FF54F6">
        <w:tc>
          <w:tcPr>
            <w:tcW w:w="572" w:type="dxa"/>
          </w:tcPr>
          <w:p w14:paraId="3EE3540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21C937A" w14:textId="039588D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 w:firstLine="2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Виплата дітям-сиротам, які досягли 18 річного віку</w:t>
            </w:r>
          </w:p>
        </w:tc>
        <w:tc>
          <w:tcPr>
            <w:tcW w:w="1417" w:type="dxa"/>
          </w:tcPr>
          <w:p w14:paraId="0D526DF7" w14:textId="2654B5F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2E514A83" w14:textId="64FB58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7FA45CC0" w14:textId="71DBBF2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5F8737C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174654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95F0CC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1C16B7A" w14:textId="77777777" w:rsidTr="00FF54F6">
        <w:tc>
          <w:tcPr>
            <w:tcW w:w="572" w:type="dxa"/>
          </w:tcPr>
          <w:p w14:paraId="5E6E107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F7B8877" w14:textId="028958A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 w:firstLine="2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Проведення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інформаційних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заходів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щодо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послуги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патронату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над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дитиною,</w:t>
            </w:r>
            <w:r w:rsidRPr="0020647D">
              <w:rPr>
                <w:color w:val="767171" w:themeColor="background2" w:themeShade="80"/>
                <w:spacing w:val="3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влаштування</w:t>
            </w:r>
            <w:r w:rsidRPr="0020647D">
              <w:rPr>
                <w:color w:val="767171" w:themeColor="background2" w:themeShade="80"/>
                <w:spacing w:val="2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дитини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в</w:t>
            </w:r>
            <w:r w:rsidRPr="0020647D">
              <w:rPr>
                <w:color w:val="767171" w:themeColor="background2" w:themeShade="80"/>
                <w:spacing w:val="-2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сімейні  форми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виховання</w:t>
            </w:r>
          </w:p>
        </w:tc>
        <w:tc>
          <w:tcPr>
            <w:tcW w:w="1417" w:type="dxa"/>
          </w:tcPr>
          <w:p w14:paraId="012F1D2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77DB4B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C8B752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D1A2AE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FEBC38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2B9821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345717F" w14:textId="77777777" w:rsidTr="00FF54F6">
        <w:tc>
          <w:tcPr>
            <w:tcW w:w="572" w:type="dxa"/>
          </w:tcPr>
          <w:p w14:paraId="7A544A4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EB160E1" w14:textId="4635D2D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Забезпечення проведення</w:t>
            </w:r>
            <w:r w:rsidRPr="0020647D">
              <w:rPr>
                <w:color w:val="767171" w:themeColor="background2" w:themeShade="80"/>
                <w:spacing w:val="-3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оцінки</w:t>
            </w:r>
            <w:r w:rsidRPr="0020647D">
              <w:rPr>
                <w:color w:val="767171" w:themeColor="background2" w:themeShade="80"/>
                <w:spacing w:val="64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потреб</w:t>
            </w:r>
            <w:r w:rsidRPr="0020647D">
              <w:rPr>
                <w:color w:val="767171" w:themeColor="background2" w:themeShade="80"/>
                <w:spacing w:val="66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у</w:t>
            </w:r>
            <w:r w:rsidRPr="0020647D">
              <w:rPr>
                <w:color w:val="767171" w:themeColor="background2" w:themeShade="80"/>
                <w:spacing w:val="65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соціальних</w:t>
            </w:r>
            <w:r w:rsidRPr="0020647D">
              <w:rPr>
                <w:color w:val="767171" w:themeColor="background2" w:themeShade="80"/>
                <w:spacing w:val="64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 xml:space="preserve">послугах </w:t>
            </w:r>
          </w:p>
        </w:tc>
        <w:tc>
          <w:tcPr>
            <w:tcW w:w="1417" w:type="dxa"/>
          </w:tcPr>
          <w:p w14:paraId="45DE534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D2EC0A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5A2E24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4CE81A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150935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B309EB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9E6AEFC" w14:textId="77777777" w:rsidTr="00FF54F6">
        <w:tc>
          <w:tcPr>
            <w:tcW w:w="572" w:type="dxa"/>
          </w:tcPr>
          <w:p w14:paraId="099F1AD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7D4F7D4" w14:textId="41488BB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Відшкодвання за пільгове перевезення пасажирів</w:t>
            </w:r>
          </w:p>
        </w:tc>
        <w:tc>
          <w:tcPr>
            <w:tcW w:w="1417" w:type="dxa"/>
          </w:tcPr>
          <w:p w14:paraId="00345E6E" w14:textId="6848CF2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6,8</w:t>
            </w:r>
          </w:p>
        </w:tc>
        <w:tc>
          <w:tcPr>
            <w:tcW w:w="1276" w:type="dxa"/>
          </w:tcPr>
          <w:p w14:paraId="74175057" w14:textId="4C3BFF8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6,8</w:t>
            </w:r>
          </w:p>
        </w:tc>
        <w:tc>
          <w:tcPr>
            <w:tcW w:w="1276" w:type="dxa"/>
          </w:tcPr>
          <w:p w14:paraId="3D720428" w14:textId="621D0A0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6,8</w:t>
            </w:r>
          </w:p>
        </w:tc>
        <w:tc>
          <w:tcPr>
            <w:tcW w:w="1276" w:type="dxa"/>
          </w:tcPr>
          <w:p w14:paraId="5A163FA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294002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2D7550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21225D3" w14:textId="77777777" w:rsidTr="00FF54F6">
        <w:tc>
          <w:tcPr>
            <w:tcW w:w="572" w:type="dxa"/>
          </w:tcPr>
          <w:p w14:paraId="3C27947E" w14:textId="735FA73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5788010" w14:textId="0F17A1D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Відшкодвання витрат за послуги зв’язку пільгових категорій громадян</w:t>
            </w:r>
          </w:p>
        </w:tc>
        <w:tc>
          <w:tcPr>
            <w:tcW w:w="1417" w:type="dxa"/>
          </w:tcPr>
          <w:p w14:paraId="0AD5BAEF" w14:textId="20992F1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1,7</w:t>
            </w:r>
          </w:p>
        </w:tc>
        <w:tc>
          <w:tcPr>
            <w:tcW w:w="1276" w:type="dxa"/>
          </w:tcPr>
          <w:p w14:paraId="4471237D" w14:textId="3B333DF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1,7</w:t>
            </w:r>
          </w:p>
        </w:tc>
        <w:tc>
          <w:tcPr>
            <w:tcW w:w="1276" w:type="dxa"/>
          </w:tcPr>
          <w:p w14:paraId="436B42E2" w14:textId="01AB262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1,7</w:t>
            </w:r>
          </w:p>
        </w:tc>
        <w:tc>
          <w:tcPr>
            <w:tcW w:w="1276" w:type="dxa"/>
          </w:tcPr>
          <w:p w14:paraId="04F1B51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7BCF6C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7548F8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C70A234" w14:textId="77777777" w:rsidTr="00FF54F6">
        <w:tc>
          <w:tcPr>
            <w:tcW w:w="572" w:type="dxa"/>
          </w:tcPr>
          <w:p w14:paraId="297FD53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822E763" w14:textId="05AB9B4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ind w:right="-104"/>
              <w:rPr>
                <w:color w:val="767171" w:themeColor="background2" w:themeShade="80"/>
                <w:highlight w:val="yellow"/>
              </w:rPr>
            </w:pPr>
            <w:r w:rsidRPr="0020647D">
              <w:rPr>
                <w:color w:val="767171" w:themeColor="background2" w:themeShade="80"/>
              </w:rPr>
              <w:t>Захоронення безхатніх (невідомих) громадян</w:t>
            </w:r>
          </w:p>
        </w:tc>
        <w:tc>
          <w:tcPr>
            <w:tcW w:w="1417" w:type="dxa"/>
          </w:tcPr>
          <w:p w14:paraId="5E1393FC" w14:textId="50BF725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30210E47" w14:textId="5B922CD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7F2D8A90" w14:textId="11CF785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1129AF2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732046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4DEA51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534A48F" w14:textId="77777777" w:rsidTr="00FF54F6">
        <w:tc>
          <w:tcPr>
            <w:tcW w:w="572" w:type="dxa"/>
          </w:tcPr>
          <w:p w14:paraId="381D664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AE8646A" w14:textId="12BDA101" w:rsidR="00732006" w:rsidRPr="0020647D" w:rsidRDefault="00732006" w:rsidP="00732006">
            <w:pPr>
              <w:widowControl w:val="0"/>
              <w:tabs>
                <w:tab w:val="left" w:pos="748"/>
              </w:tabs>
              <w:ind w:right="-10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Компенсація особам, які надають послуги на непрофесійній основі</w:t>
            </w:r>
          </w:p>
        </w:tc>
        <w:tc>
          <w:tcPr>
            <w:tcW w:w="1417" w:type="dxa"/>
          </w:tcPr>
          <w:p w14:paraId="20611512" w14:textId="468C431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47720FDB" w14:textId="4D29C0F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120,0</w:t>
            </w:r>
          </w:p>
        </w:tc>
        <w:tc>
          <w:tcPr>
            <w:tcW w:w="1276" w:type="dxa"/>
          </w:tcPr>
          <w:p w14:paraId="7DD726DC" w14:textId="1F78E8F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120,0</w:t>
            </w:r>
          </w:p>
        </w:tc>
        <w:tc>
          <w:tcPr>
            <w:tcW w:w="1276" w:type="dxa"/>
          </w:tcPr>
          <w:p w14:paraId="41FAD21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E5B76A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5E4CA6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AF5CA0C" w14:textId="77777777" w:rsidTr="00FF54F6">
        <w:tc>
          <w:tcPr>
            <w:tcW w:w="572" w:type="dxa"/>
          </w:tcPr>
          <w:p w14:paraId="06C748B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63E2E5D" w14:textId="12340932" w:rsidR="00732006" w:rsidRPr="0020647D" w:rsidRDefault="00732006" w:rsidP="00732006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Розширення переліку соціальних послуг, які надаються в територіальній громаді</w:t>
            </w:r>
          </w:p>
        </w:tc>
        <w:tc>
          <w:tcPr>
            <w:tcW w:w="1417" w:type="dxa"/>
          </w:tcPr>
          <w:p w14:paraId="3A85660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AA6DB0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E2D6AE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F6A946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6CB282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ACF3A2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D030FF7" w14:textId="77777777" w:rsidTr="00FF54F6">
        <w:tc>
          <w:tcPr>
            <w:tcW w:w="572" w:type="dxa"/>
          </w:tcPr>
          <w:p w14:paraId="6315CF6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6C33734" w14:textId="39883B84" w:rsidR="00732006" w:rsidRPr="0020647D" w:rsidRDefault="00732006" w:rsidP="00732006">
            <w:pPr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Запровадження надання якісних платних соціальних послуг</w:t>
            </w:r>
          </w:p>
        </w:tc>
        <w:tc>
          <w:tcPr>
            <w:tcW w:w="1417" w:type="dxa"/>
          </w:tcPr>
          <w:p w14:paraId="1A299EF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9C4DBE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034E2C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7ED503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62B89A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F4D8C0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A42671D" w14:textId="77777777" w:rsidTr="00C00B09">
        <w:tc>
          <w:tcPr>
            <w:tcW w:w="572" w:type="dxa"/>
          </w:tcPr>
          <w:p w14:paraId="51CAC9F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2235EFEF" w14:textId="0EAC86E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i/>
                <w:color w:val="767171" w:themeColor="background2" w:themeShade="80"/>
              </w:rPr>
            </w:pPr>
            <w:r w:rsidRPr="0020647D">
              <w:rPr>
                <w:i/>
                <w:color w:val="767171" w:themeColor="background2" w:themeShade="80"/>
                <w:sz w:val="26"/>
                <w:szCs w:val="26"/>
              </w:rPr>
              <w:t xml:space="preserve">Заходи будуть реалізовуватися у рамках програми адресної соціальної підтримки мало захищених верств населення які зареєстровані та проживають на території Тягинської сільської ради, на 2022-2024 роки, затвердженої  рішенням сесії сільської ради  восьмого скликання  від 30 листопада 2021 року №       , Програми забезпечення та захисту прав дітей Тягинської сільської ради на 2022-2024 роки, затвердженої  рішенням сесії ільської ради  восьмого скликання  від 30 листопада 2021 року №      . Програми оздоровлення та відпочинку дітей-сиріт та дітей позбавлених батьківського піклування Тягинської територіальної громади на 2022-2024 роки, затвердженої  рішенням сесії ільської ради  восьмого скликання  від 30 листопада 2021 року №    , Програми із запобігання та протидії домашньому насильству за ознакою статті на 2022-2024 роки, затвердженої  рішенням сесії сільської ради  восьмого скликання  від 30 листопада 2021 року №       </w:t>
            </w:r>
          </w:p>
        </w:tc>
      </w:tr>
      <w:tr w:rsidR="0020647D" w:rsidRPr="0020647D" w14:paraId="0FE14E7E" w14:textId="77777777" w:rsidTr="009528AF">
        <w:tc>
          <w:tcPr>
            <w:tcW w:w="572" w:type="dxa"/>
          </w:tcPr>
          <w:p w14:paraId="618B619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7BDAB1BB" w14:textId="68B5215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Освіта</w:t>
            </w:r>
          </w:p>
        </w:tc>
      </w:tr>
      <w:tr w:rsidR="0020647D" w:rsidRPr="0020647D" w14:paraId="5492CEA8" w14:textId="77777777" w:rsidTr="00FF54F6">
        <w:tc>
          <w:tcPr>
            <w:tcW w:w="572" w:type="dxa"/>
          </w:tcPr>
          <w:p w14:paraId="54FE120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2071EAB" w14:textId="3DA69C6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rFonts w:eastAsia="Calibri"/>
                <w:color w:val="767171" w:themeColor="background2" w:themeShade="80"/>
              </w:rPr>
              <w:t xml:space="preserve">Забезпечення ефективного управління якістю </w:t>
            </w:r>
            <w:r w:rsidRPr="0020647D">
              <w:rPr>
                <w:rFonts w:eastAsia="Calibri"/>
                <w:color w:val="767171" w:themeColor="background2" w:themeShade="80"/>
              </w:rPr>
              <w:lastRenderedPageBreak/>
              <w:t>освіти</w:t>
            </w:r>
          </w:p>
        </w:tc>
        <w:tc>
          <w:tcPr>
            <w:tcW w:w="1417" w:type="dxa"/>
          </w:tcPr>
          <w:p w14:paraId="56304476" w14:textId="7CFD133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lastRenderedPageBreak/>
              <w:t>40,0</w:t>
            </w:r>
          </w:p>
        </w:tc>
        <w:tc>
          <w:tcPr>
            <w:tcW w:w="1276" w:type="dxa"/>
          </w:tcPr>
          <w:p w14:paraId="14BF4181" w14:textId="0AD6B7B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43,0</w:t>
            </w:r>
          </w:p>
        </w:tc>
        <w:tc>
          <w:tcPr>
            <w:tcW w:w="1276" w:type="dxa"/>
          </w:tcPr>
          <w:p w14:paraId="0840B527" w14:textId="676A618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45,0</w:t>
            </w:r>
          </w:p>
        </w:tc>
        <w:tc>
          <w:tcPr>
            <w:tcW w:w="1276" w:type="dxa"/>
          </w:tcPr>
          <w:p w14:paraId="357250F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D99E01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337891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F621866" w14:textId="77777777" w:rsidTr="00FF54F6">
        <w:tc>
          <w:tcPr>
            <w:tcW w:w="572" w:type="dxa"/>
          </w:tcPr>
          <w:p w14:paraId="0EE7FF4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537E482" w14:textId="3BB76292" w:rsidR="00732006" w:rsidRPr="0020647D" w:rsidRDefault="00732006" w:rsidP="00732006">
            <w:pPr>
              <w:rPr>
                <w:color w:val="767171" w:themeColor="background2" w:themeShade="80"/>
              </w:rPr>
            </w:pPr>
            <w:r w:rsidRPr="0020647D">
              <w:rPr>
                <w:rFonts w:eastAsia="Calibri"/>
                <w:color w:val="767171" w:themeColor="background2" w:themeShade="80"/>
              </w:rPr>
              <w:t>Забезпечення діяльності закладів дошкільної освіти</w:t>
            </w:r>
          </w:p>
        </w:tc>
        <w:tc>
          <w:tcPr>
            <w:tcW w:w="1417" w:type="dxa"/>
          </w:tcPr>
          <w:p w14:paraId="7C463A25" w14:textId="7F42C59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2D31A570" w14:textId="5F6FD00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4A4873D" w14:textId="1363318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6E508E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B9436C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00733F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D1D94F1" w14:textId="77777777" w:rsidTr="00FF54F6">
        <w:tc>
          <w:tcPr>
            <w:tcW w:w="572" w:type="dxa"/>
          </w:tcPr>
          <w:p w14:paraId="3A8486B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9315AD3" w14:textId="60AA9F7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rFonts w:eastAsia="Calibri"/>
                <w:color w:val="767171" w:themeColor="background2" w:themeShade="80"/>
              </w:rPr>
              <w:t>Забезпечення діяльності та реформування закладів п</w:t>
            </w:r>
            <w:r w:rsidRPr="0020647D">
              <w:rPr>
                <w:color w:val="767171" w:themeColor="background2" w:themeShade="80"/>
              </w:rPr>
              <w:t xml:space="preserve">овної загальної середньої </w:t>
            </w:r>
            <w:r w:rsidRPr="0020647D">
              <w:rPr>
                <w:rFonts w:eastAsia="Calibri"/>
                <w:color w:val="767171" w:themeColor="background2" w:themeShade="80"/>
              </w:rPr>
              <w:t xml:space="preserve"> освіти</w:t>
            </w:r>
          </w:p>
        </w:tc>
        <w:tc>
          <w:tcPr>
            <w:tcW w:w="1417" w:type="dxa"/>
          </w:tcPr>
          <w:p w14:paraId="45760E8B" w14:textId="3F86342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270,0</w:t>
            </w:r>
          </w:p>
        </w:tc>
        <w:tc>
          <w:tcPr>
            <w:tcW w:w="1276" w:type="dxa"/>
          </w:tcPr>
          <w:p w14:paraId="5D18C5AF" w14:textId="1A8CC1C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412,0</w:t>
            </w:r>
          </w:p>
        </w:tc>
        <w:tc>
          <w:tcPr>
            <w:tcW w:w="1276" w:type="dxa"/>
          </w:tcPr>
          <w:p w14:paraId="1A64A697" w14:textId="24F376F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343,0</w:t>
            </w:r>
          </w:p>
        </w:tc>
        <w:tc>
          <w:tcPr>
            <w:tcW w:w="1276" w:type="dxa"/>
          </w:tcPr>
          <w:p w14:paraId="2257A46E" w14:textId="4A984F5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74BE4E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59A578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E8A4420" w14:textId="77777777" w:rsidTr="00FF54F6">
        <w:tc>
          <w:tcPr>
            <w:tcW w:w="572" w:type="dxa"/>
          </w:tcPr>
          <w:p w14:paraId="425BDC4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845C361" w14:textId="77777777" w:rsidR="00732006" w:rsidRPr="0020647D" w:rsidRDefault="00732006" w:rsidP="00732006">
            <w:pPr>
              <w:ind w:right="284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Забезпечення</w:t>
            </w:r>
            <w:r w:rsidRPr="0020647D">
              <w:rPr>
                <w:color w:val="767171" w:themeColor="background2" w:themeShade="80"/>
                <w:spacing w:val="-52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доступності,</w:t>
            </w:r>
          </w:p>
          <w:p w14:paraId="376530B6" w14:textId="77777777" w:rsidR="00732006" w:rsidRPr="0020647D" w:rsidRDefault="00732006" w:rsidP="00732006">
            <w:pPr>
              <w:ind w:right="146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spacing w:val="-1"/>
              </w:rPr>
              <w:t>безперервності</w:t>
            </w:r>
            <w:r w:rsidRPr="0020647D">
              <w:rPr>
                <w:color w:val="767171" w:themeColor="background2" w:themeShade="80"/>
                <w:spacing w:val="-52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та підвищення</w:t>
            </w:r>
            <w:r w:rsidRPr="0020647D">
              <w:rPr>
                <w:color w:val="767171" w:themeColor="background2" w:themeShade="80"/>
                <w:spacing w:val="-52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якості освіти,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рівних</w:t>
            </w:r>
            <w:r w:rsidRPr="0020647D">
              <w:rPr>
                <w:color w:val="767171" w:themeColor="background2" w:themeShade="80"/>
                <w:spacing w:val="-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умов</w:t>
            </w:r>
          </w:p>
          <w:p w14:paraId="591D8CBE" w14:textId="400A931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rFonts w:eastAsia="Calibri"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spacing w:val="-1"/>
              </w:rPr>
              <w:t xml:space="preserve">доступу </w:t>
            </w:r>
            <w:r w:rsidRPr="0020647D">
              <w:rPr>
                <w:color w:val="767171" w:themeColor="background2" w:themeShade="80"/>
              </w:rPr>
              <w:t>до</w:t>
            </w:r>
            <w:r w:rsidRPr="0020647D">
              <w:rPr>
                <w:color w:val="767171" w:themeColor="background2" w:themeShade="80"/>
                <w:spacing w:val="-52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вибору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профілю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навчання</w:t>
            </w:r>
          </w:p>
        </w:tc>
        <w:tc>
          <w:tcPr>
            <w:tcW w:w="1417" w:type="dxa"/>
          </w:tcPr>
          <w:p w14:paraId="5DAD3AC6" w14:textId="7170AE0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210,0</w:t>
            </w:r>
          </w:p>
        </w:tc>
        <w:tc>
          <w:tcPr>
            <w:tcW w:w="1276" w:type="dxa"/>
          </w:tcPr>
          <w:p w14:paraId="59B4B165" w14:textId="0AD0D7C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1090,0</w:t>
            </w:r>
          </w:p>
        </w:tc>
        <w:tc>
          <w:tcPr>
            <w:tcW w:w="1276" w:type="dxa"/>
          </w:tcPr>
          <w:p w14:paraId="04064603" w14:textId="08F1A3D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1195,0</w:t>
            </w:r>
          </w:p>
        </w:tc>
        <w:tc>
          <w:tcPr>
            <w:tcW w:w="1276" w:type="dxa"/>
          </w:tcPr>
          <w:p w14:paraId="7FB89E2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8983FC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3D431E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BFB6A17" w14:textId="77777777" w:rsidTr="00FF54F6">
        <w:tc>
          <w:tcPr>
            <w:tcW w:w="572" w:type="dxa"/>
          </w:tcPr>
          <w:p w14:paraId="22CDF36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87251EF" w14:textId="142EB012" w:rsidR="00732006" w:rsidRPr="0020647D" w:rsidRDefault="00732006" w:rsidP="00732006">
            <w:pPr>
              <w:ind w:right="231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Виявлення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 xml:space="preserve">та підтримка </w:t>
            </w:r>
            <w:r w:rsidRPr="0020647D">
              <w:rPr>
                <w:color w:val="767171" w:themeColor="background2" w:themeShade="80"/>
                <w:spacing w:val="-52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обдарованої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молоді,</w:t>
            </w:r>
          </w:p>
          <w:p w14:paraId="51FFFF13" w14:textId="1F72DA5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rFonts w:eastAsia="Calibri"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створення</w:t>
            </w:r>
            <w:r w:rsidRPr="0020647D">
              <w:rPr>
                <w:color w:val="767171" w:themeColor="background2" w:themeShade="80"/>
                <w:spacing w:val="1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 xml:space="preserve">умов для її </w:t>
            </w:r>
            <w:r w:rsidRPr="0020647D">
              <w:rPr>
                <w:color w:val="767171" w:themeColor="background2" w:themeShade="80"/>
                <w:spacing w:val="-52"/>
              </w:rPr>
              <w:t xml:space="preserve"> </w:t>
            </w:r>
            <w:r w:rsidRPr="0020647D">
              <w:rPr>
                <w:color w:val="767171" w:themeColor="background2" w:themeShade="80"/>
              </w:rPr>
              <w:t>розвитку</w:t>
            </w:r>
          </w:p>
        </w:tc>
        <w:tc>
          <w:tcPr>
            <w:tcW w:w="1417" w:type="dxa"/>
          </w:tcPr>
          <w:p w14:paraId="64E96660" w14:textId="724C6AC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47</w:t>
            </w:r>
          </w:p>
        </w:tc>
        <w:tc>
          <w:tcPr>
            <w:tcW w:w="1276" w:type="dxa"/>
          </w:tcPr>
          <w:p w14:paraId="69094EFC" w14:textId="78AA86A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59</w:t>
            </w:r>
          </w:p>
        </w:tc>
        <w:tc>
          <w:tcPr>
            <w:tcW w:w="1276" w:type="dxa"/>
          </w:tcPr>
          <w:p w14:paraId="2527F8C8" w14:textId="40FC8D7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</w:t>
            </w:r>
          </w:p>
        </w:tc>
        <w:tc>
          <w:tcPr>
            <w:tcW w:w="1276" w:type="dxa"/>
          </w:tcPr>
          <w:p w14:paraId="097FE55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A8D84B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229E32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603729D" w14:textId="77777777" w:rsidTr="00FF54F6">
        <w:tc>
          <w:tcPr>
            <w:tcW w:w="572" w:type="dxa"/>
          </w:tcPr>
          <w:p w14:paraId="17F6C5C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10EEEDC" w14:textId="6254A29B" w:rsidR="00732006" w:rsidRPr="0020647D" w:rsidRDefault="00732006" w:rsidP="00732006">
            <w:pPr>
              <w:pStyle w:val="Default"/>
              <w:rPr>
                <w:rFonts w:eastAsia="Calibri"/>
                <w:color w:val="767171" w:themeColor="background2" w:themeShade="80"/>
                <w:lang w:val="uk-UA"/>
              </w:rPr>
            </w:pPr>
            <w:r w:rsidRPr="0020647D">
              <w:rPr>
                <w:color w:val="767171" w:themeColor="background2" w:themeShade="80"/>
                <w:lang w:val="uk-UA"/>
              </w:rPr>
              <w:t>Забезпечення освіти дітей з особливими освітніми потребам</w:t>
            </w:r>
          </w:p>
        </w:tc>
        <w:tc>
          <w:tcPr>
            <w:tcW w:w="1417" w:type="dxa"/>
          </w:tcPr>
          <w:p w14:paraId="64EE6043" w14:textId="4BBF4D2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720,0</w:t>
            </w:r>
          </w:p>
        </w:tc>
        <w:tc>
          <w:tcPr>
            <w:tcW w:w="1276" w:type="dxa"/>
          </w:tcPr>
          <w:p w14:paraId="27EFCB60" w14:textId="04FF7C2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875,0</w:t>
            </w:r>
          </w:p>
        </w:tc>
        <w:tc>
          <w:tcPr>
            <w:tcW w:w="1276" w:type="dxa"/>
          </w:tcPr>
          <w:p w14:paraId="3559DDF8" w14:textId="584BAE3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960,0</w:t>
            </w:r>
          </w:p>
        </w:tc>
        <w:tc>
          <w:tcPr>
            <w:tcW w:w="1276" w:type="dxa"/>
          </w:tcPr>
          <w:p w14:paraId="53A5407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5A813F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C12BDA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F2EE10B" w14:textId="77777777" w:rsidTr="00FF54F6">
        <w:tc>
          <w:tcPr>
            <w:tcW w:w="572" w:type="dxa"/>
          </w:tcPr>
          <w:p w14:paraId="58AC9BB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0DF32F7" w14:textId="3F4FCE03" w:rsidR="00732006" w:rsidRPr="0020647D" w:rsidRDefault="00732006" w:rsidP="00732006">
            <w:pPr>
              <w:pStyle w:val="Default"/>
              <w:rPr>
                <w:rFonts w:eastAsia="Calibri"/>
                <w:color w:val="767171" w:themeColor="background2" w:themeShade="80"/>
                <w:lang w:val="uk-UA"/>
              </w:rPr>
            </w:pPr>
            <w:r w:rsidRPr="0020647D">
              <w:rPr>
                <w:rFonts w:eastAsia="Times New Roman"/>
                <w:color w:val="767171" w:themeColor="background2" w:themeShade="80"/>
                <w:lang w:val="uk-UA"/>
              </w:rPr>
              <w:t>Здоров’я</w:t>
            </w:r>
            <w:r w:rsidRPr="0020647D">
              <w:rPr>
                <w:rFonts w:eastAsia="Times New Roman"/>
                <w:color w:val="767171" w:themeColor="background2" w:themeShade="80"/>
                <w:spacing w:val="-2"/>
                <w:lang w:val="uk-UA"/>
              </w:rPr>
              <w:t xml:space="preserve"> </w:t>
            </w:r>
            <w:r w:rsidRPr="0020647D">
              <w:rPr>
                <w:rFonts w:eastAsia="Times New Roman"/>
                <w:color w:val="767171" w:themeColor="background2" w:themeShade="80"/>
                <w:lang w:val="uk-UA"/>
              </w:rPr>
              <w:t>та</w:t>
            </w:r>
            <w:r w:rsidRPr="0020647D">
              <w:rPr>
                <w:rFonts w:eastAsia="Times New Roman"/>
                <w:color w:val="767171" w:themeColor="background2" w:themeShade="80"/>
                <w:spacing w:val="-5"/>
                <w:lang w:val="uk-UA"/>
              </w:rPr>
              <w:t xml:space="preserve"> </w:t>
            </w:r>
            <w:r w:rsidRPr="0020647D">
              <w:rPr>
                <w:rFonts w:eastAsia="Times New Roman"/>
                <w:color w:val="767171" w:themeColor="background2" w:themeShade="80"/>
                <w:lang w:val="uk-UA"/>
              </w:rPr>
              <w:t>соціальний</w:t>
            </w:r>
            <w:r w:rsidRPr="0020647D">
              <w:rPr>
                <w:rFonts w:eastAsia="Times New Roman"/>
                <w:color w:val="767171" w:themeColor="background2" w:themeShade="80"/>
                <w:spacing w:val="-2"/>
                <w:lang w:val="uk-UA"/>
              </w:rPr>
              <w:t xml:space="preserve"> </w:t>
            </w:r>
            <w:r w:rsidRPr="0020647D">
              <w:rPr>
                <w:rFonts w:eastAsia="Times New Roman"/>
                <w:color w:val="767171" w:themeColor="background2" w:themeShade="80"/>
                <w:lang w:val="uk-UA"/>
              </w:rPr>
              <w:t>захист</w:t>
            </w:r>
            <w:r w:rsidRPr="0020647D">
              <w:rPr>
                <w:rFonts w:eastAsia="Times New Roman"/>
                <w:color w:val="767171" w:themeColor="background2" w:themeShade="80"/>
                <w:spacing w:val="-2"/>
                <w:lang w:val="uk-UA"/>
              </w:rPr>
              <w:t xml:space="preserve"> </w:t>
            </w:r>
            <w:r w:rsidRPr="0020647D">
              <w:rPr>
                <w:rFonts w:eastAsia="Times New Roman"/>
                <w:color w:val="767171" w:themeColor="background2" w:themeShade="80"/>
                <w:lang w:val="uk-UA"/>
              </w:rPr>
              <w:t>учасників</w:t>
            </w:r>
            <w:r w:rsidRPr="0020647D">
              <w:rPr>
                <w:rFonts w:eastAsia="Times New Roman"/>
                <w:color w:val="767171" w:themeColor="background2" w:themeShade="80"/>
                <w:spacing w:val="-2"/>
                <w:lang w:val="uk-UA"/>
              </w:rPr>
              <w:t xml:space="preserve"> </w:t>
            </w:r>
            <w:r w:rsidRPr="0020647D">
              <w:rPr>
                <w:rFonts w:eastAsia="Times New Roman"/>
                <w:color w:val="767171" w:themeColor="background2" w:themeShade="80"/>
                <w:lang w:val="uk-UA"/>
              </w:rPr>
              <w:t>освітнього процесу</w:t>
            </w:r>
          </w:p>
        </w:tc>
        <w:tc>
          <w:tcPr>
            <w:tcW w:w="1417" w:type="dxa"/>
          </w:tcPr>
          <w:p w14:paraId="3DB32C5C" w14:textId="0089BB8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950,0</w:t>
            </w:r>
          </w:p>
        </w:tc>
        <w:tc>
          <w:tcPr>
            <w:tcW w:w="1276" w:type="dxa"/>
          </w:tcPr>
          <w:p w14:paraId="1DB99E5D" w14:textId="3EED14F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1100,0</w:t>
            </w:r>
          </w:p>
        </w:tc>
        <w:tc>
          <w:tcPr>
            <w:tcW w:w="1276" w:type="dxa"/>
          </w:tcPr>
          <w:p w14:paraId="74FD2090" w14:textId="284B5D0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1400,0</w:t>
            </w:r>
          </w:p>
        </w:tc>
        <w:tc>
          <w:tcPr>
            <w:tcW w:w="1276" w:type="dxa"/>
          </w:tcPr>
          <w:p w14:paraId="2DD718C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FDEED8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64C10D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AF7559F" w14:textId="77777777" w:rsidTr="00FF54F6">
        <w:tc>
          <w:tcPr>
            <w:tcW w:w="572" w:type="dxa"/>
          </w:tcPr>
          <w:p w14:paraId="7A60DA2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09E47CF" w14:textId="39A1A66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rFonts w:eastAsia="Calibri"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Кадрове забезпечення. Професійний розвиток педагогічних працівників</w:t>
            </w:r>
          </w:p>
        </w:tc>
        <w:tc>
          <w:tcPr>
            <w:tcW w:w="1417" w:type="dxa"/>
          </w:tcPr>
          <w:p w14:paraId="0335C637" w14:textId="3B97D1E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4101E2C1" w14:textId="4A5CF64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064D77E" w14:textId="6B607CF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120,0</w:t>
            </w:r>
          </w:p>
        </w:tc>
        <w:tc>
          <w:tcPr>
            <w:tcW w:w="1276" w:type="dxa"/>
          </w:tcPr>
          <w:p w14:paraId="37ABAAE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FC9421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6F9DF4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BF16009" w14:textId="77777777" w:rsidTr="00FF54F6">
        <w:tc>
          <w:tcPr>
            <w:tcW w:w="572" w:type="dxa"/>
          </w:tcPr>
          <w:p w14:paraId="4794625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28DF76E" w14:textId="3D5FDE70" w:rsidR="00732006" w:rsidRPr="0020647D" w:rsidRDefault="00732006" w:rsidP="00732006">
            <w:pPr>
              <w:pStyle w:val="Default"/>
              <w:rPr>
                <w:color w:val="767171" w:themeColor="background2" w:themeShade="80"/>
                <w:lang w:val="uk-UA"/>
              </w:rPr>
            </w:pPr>
            <w:r w:rsidRPr="0020647D">
              <w:rPr>
                <w:color w:val="767171" w:themeColor="background2" w:themeShade="80"/>
                <w:lang w:val="uk-UA"/>
              </w:rPr>
              <w:t>Розвиток матеріально-технічної бази та створення нового освітнього середовища</w:t>
            </w:r>
          </w:p>
        </w:tc>
        <w:tc>
          <w:tcPr>
            <w:tcW w:w="1417" w:type="dxa"/>
          </w:tcPr>
          <w:p w14:paraId="3B59FD8B" w14:textId="3F52D3A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2170,0</w:t>
            </w:r>
          </w:p>
        </w:tc>
        <w:tc>
          <w:tcPr>
            <w:tcW w:w="1276" w:type="dxa"/>
          </w:tcPr>
          <w:p w14:paraId="06609B63" w14:textId="678DFCB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2565,0</w:t>
            </w:r>
          </w:p>
        </w:tc>
        <w:tc>
          <w:tcPr>
            <w:tcW w:w="1276" w:type="dxa"/>
          </w:tcPr>
          <w:p w14:paraId="4335C8EE" w14:textId="4D25C76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3200,0</w:t>
            </w:r>
          </w:p>
        </w:tc>
        <w:tc>
          <w:tcPr>
            <w:tcW w:w="1276" w:type="dxa"/>
          </w:tcPr>
          <w:p w14:paraId="016A337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2464B3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DC0E3D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7C0FFFE" w14:textId="77777777" w:rsidTr="00FF54F6">
        <w:tc>
          <w:tcPr>
            <w:tcW w:w="572" w:type="dxa"/>
          </w:tcPr>
          <w:p w14:paraId="6E13E5A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C5F02C8" w14:textId="5E663173" w:rsidR="00732006" w:rsidRPr="0020647D" w:rsidRDefault="00732006" w:rsidP="00732006">
            <w:pPr>
              <w:pStyle w:val="Default"/>
              <w:rPr>
                <w:color w:val="767171" w:themeColor="background2" w:themeShade="80"/>
                <w:lang w:val="uk-UA"/>
              </w:rPr>
            </w:pPr>
            <w:r w:rsidRPr="0020647D">
              <w:rPr>
                <w:color w:val="767171" w:themeColor="background2" w:themeShade="80"/>
                <w:lang w:val="uk-UA"/>
              </w:rPr>
              <w:t>Капітальні ремонти, будівництво, добудови, реконструкції закладів освіти (фінансування проводиться через управління житлово-комунального господарства)</w:t>
            </w:r>
          </w:p>
        </w:tc>
        <w:tc>
          <w:tcPr>
            <w:tcW w:w="1417" w:type="dxa"/>
          </w:tcPr>
          <w:p w14:paraId="33FA598C" w14:textId="395F546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7515,0</w:t>
            </w:r>
          </w:p>
        </w:tc>
        <w:tc>
          <w:tcPr>
            <w:tcW w:w="1276" w:type="dxa"/>
          </w:tcPr>
          <w:p w14:paraId="264A0DC1" w14:textId="2F29FE5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7992,0</w:t>
            </w:r>
          </w:p>
        </w:tc>
        <w:tc>
          <w:tcPr>
            <w:tcW w:w="1276" w:type="dxa"/>
          </w:tcPr>
          <w:p w14:paraId="01FE59F1" w14:textId="790F5C8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2416,0</w:t>
            </w:r>
          </w:p>
        </w:tc>
        <w:tc>
          <w:tcPr>
            <w:tcW w:w="1276" w:type="dxa"/>
          </w:tcPr>
          <w:p w14:paraId="15CD283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A8C087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92DA93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A531DB0" w14:textId="77777777" w:rsidTr="00FF54F6">
        <w:tc>
          <w:tcPr>
            <w:tcW w:w="572" w:type="dxa"/>
          </w:tcPr>
          <w:p w14:paraId="57CE74C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663FFAB" w14:textId="3448EC4F" w:rsidR="00732006" w:rsidRPr="0020647D" w:rsidRDefault="00732006" w:rsidP="00732006">
            <w:pPr>
              <w:pStyle w:val="Default"/>
              <w:rPr>
                <w:color w:val="767171" w:themeColor="background2" w:themeShade="80"/>
                <w:lang w:val="uk-UA"/>
              </w:rPr>
            </w:pPr>
            <w:r w:rsidRPr="0020647D">
              <w:rPr>
                <w:color w:val="767171" w:themeColor="background2" w:themeShade="80"/>
                <w:lang w:val="uk-UA"/>
              </w:rPr>
              <w:t>Інформатизація освіти</w:t>
            </w:r>
          </w:p>
        </w:tc>
        <w:tc>
          <w:tcPr>
            <w:tcW w:w="1417" w:type="dxa"/>
          </w:tcPr>
          <w:p w14:paraId="65540E1F" w14:textId="5F9A7BA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114,0</w:t>
            </w:r>
          </w:p>
        </w:tc>
        <w:tc>
          <w:tcPr>
            <w:tcW w:w="1276" w:type="dxa"/>
          </w:tcPr>
          <w:p w14:paraId="64AEB4A5" w14:textId="4486B20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114,0</w:t>
            </w:r>
          </w:p>
        </w:tc>
        <w:tc>
          <w:tcPr>
            <w:tcW w:w="1276" w:type="dxa"/>
          </w:tcPr>
          <w:p w14:paraId="1D5501AC" w14:textId="7E69644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124,0</w:t>
            </w:r>
          </w:p>
        </w:tc>
        <w:tc>
          <w:tcPr>
            <w:tcW w:w="1276" w:type="dxa"/>
          </w:tcPr>
          <w:p w14:paraId="612DF44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B005A7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79BAD4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C1C5A6D" w14:textId="77777777" w:rsidTr="00FF54F6">
        <w:tc>
          <w:tcPr>
            <w:tcW w:w="572" w:type="dxa"/>
          </w:tcPr>
          <w:p w14:paraId="331C95E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AAEA876" w14:textId="5DE1A26E" w:rsidR="00732006" w:rsidRPr="0020647D" w:rsidRDefault="00732006" w:rsidP="00732006">
            <w:pPr>
              <w:pStyle w:val="Default"/>
              <w:rPr>
                <w:color w:val="767171" w:themeColor="background2" w:themeShade="80"/>
                <w:lang w:val="uk-UA"/>
              </w:rPr>
            </w:pPr>
            <w:r w:rsidRPr="0020647D">
              <w:rPr>
                <w:color w:val="767171" w:themeColor="background2" w:themeShade="80"/>
                <w:lang w:val="uk-UA"/>
              </w:rPr>
              <w:t>Безпечне та якісне харчування дітей закладів освіти</w:t>
            </w:r>
          </w:p>
        </w:tc>
        <w:tc>
          <w:tcPr>
            <w:tcW w:w="1417" w:type="dxa"/>
          </w:tcPr>
          <w:p w14:paraId="49819AE5" w14:textId="40A5951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5550,0</w:t>
            </w:r>
          </w:p>
        </w:tc>
        <w:tc>
          <w:tcPr>
            <w:tcW w:w="1276" w:type="dxa"/>
          </w:tcPr>
          <w:p w14:paraId="0C202FD7" w14:textId="2B54C06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5850,0</w:t>
            </w:r>
          </w:p>
        </w:tc>
        <w:tc>
          <w:tcPr>
            <w:tcW w:w="1276" w:type="dxa"/>
          </w:tcPr>
          <w:p w14:paraId="49D80D1E" w14:textId="6D66530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6050,0</w:t>
            </w:r>
          </w:p>
        </w:tc>
        <w:tc>
          <w:tcPr>
            <w:tcW w:w="1276" w:type="dxa"/>
          </w:tcPr>
          <w:p w14:paraId="007C12B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2E6AFA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6ED63D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E073CAC" w14:textId="77777777" w:rsidTr="00FF54F6">
        <w:tc>
          <w:tcPr>
            <w:tcW w:w="572" w:type="dxa"/>
          </w:tcPr>
          <w:p w14:paraId="09C8C72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C383F50" w14:textId="77777777" w:rsidR="00732006" w:rsidRPr="0020647D" w:rsidRDefault="00732006" w:rsidP="00732006">
            <w:pPr>
              <w:pStyle w:val="Default"/>
              <w:rPr>
                <w:color w:val="767171" w:themeColor="background2" w:themeShade="80"/>
                <w:lang w:val="uk-UA"/>
              </w:rPr>
            </w:pPr>
            <w:r w:rsidRPr="0020647D">
              <w:rPr>
                <w:color w:val="767171" w:themeColor="background2" w:themeShade="80"/>
                <w:lang w:val="uk-UA"/>
              </w:rPr>
              <w:t>Забезпечення пожежної безпеки в закладах освіти</w:t>
            </w:r>
          </w:p>
          <w:p w14:paraId="768D7018" w14:textId="77777777" w:rsidR="00732006" w:rsidRPr="0020647D" w:rsidRDefault="00732006" w:rsidP="00732006">
            <w:pPr>
              <w:pStyle w:val="Default"/>
              <w:rPr>
                <w:color w:val="767171" w:themeColor="background2" w:themeShade="80"/>
                <w:lang w:val="uk-UA"/>
              </w:rPr>
            </w:pPr>
          </w:p>
        </w:tc>
        <w:tc>
          <w:tcPr>
            <w:tcW w:w="1417" w:type="dxa"/>
          </w:tcPr>
          <w:p w14:paraId="2B1240C1" w14:textId="4A047A3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2040,0</w:t>
            </w:r>
          </w:p>
        </w:tc>
        <w:tc>
          <w:tcPr>
            <w:tcW w:w="1276" w:type="dxa"/>
          </w:tcPr>
          <w:p w14:paraId="764B05A6" w14:textId="28D1C35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2205,0</w:t>
            </w:r>
          </w:p>
        </w:tc>
        <w:tc>
          <w:tcPr>
            <w:tcW w:w="1276" w:type="dxa"/>
          </w:tcPr>
          <w:p w14:paraId="3724B3D5" w14:textId="1240746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2310,0</w:t>
            </w:r>
          </w:p>
        </w:tc>
        <w:tc>
          <w:tcPr>
            <w:tcW w:w="1276" w:type="dxa"/>
          </w:tcPr>
          <w:p w14:paraId="1613B60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D3B784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D82CD3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5DAED9E" w14:textId="77777777" w:rsidTr="00FF54F6">
        <w:tc>
          <w:tcPr>
            <w:tcW w:w="572" w:type="dxa"/>
          </w:tcPr>
          <w:p w14:paraId="091EDA6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FAC7A19" w14:textId="5B7DB6F6" w:rsidR="00732006" w:rsidRPr="0020647D" w:rsidRDefault="00732006" w:rsidP="00732006">
            <w:pPr>
              <w:pStyle w:val="Default"/>
              <w:rPr>
                <w:color w:val="767171" w:themeColor="background2" w:themeShade="80"/>
                <w:lang w:val="uk-UA"/>
              </w:rPr>
            </w:pPr>
            <w:r w:rsidRPr="0020647D">
              <w:rPr>
                <w:rFonts w:eastAsia="Calibri"/>
                <w:color w:val="767171" w:themeColor="background2" w:themeShade="80"/>
                <w:lang w:val="uk-UA"/>
              </w:rPr>
              <w:t>О</w:t>
            </w:r>
            <w:r w:rsidRPr="0020647D">
              <w:rPr>
                <w:rFonts w:eastAsia="Times New Roman"/>
                <w:color w:val="767171" w:themeColor="background2" w:themeShade="80"/>
                <w:sz w:val="26"/>
                <w:szCs w:val="26"/>
                <w:lang w:val="uk-UA" w:eastAsia="ru-RU"/>
              </w:rPr>
              <w:t>рганіз</w:t>
            </w:r>
            <w:r w:rsidR="006066C4" w:rsidRPr="0020647D">
              <w:rPr>
                <w:rFonts w:eastAsia="Times New Roman"/>
                <w:color w:val="767171" w:themeColor="background2" w:themeShade="80"/>
                <w:sz w:val="26"/>
                <w:szCs w:val="26"/>
                <w:lang w:val="uk-UA" w:eastAsia="ru-RU"/>
              </w:rPr>
              <w:t>а</w:t>
            </w:r>
            <w:r w:rsidRPr="0020647D">
              <w:rPr>
                <w:rFonts w:eastAsia="Times New Roman"/>
                <w:color w:val="767171" w:themeColor="background2" w:themeShade="80"/>
                <w:sz w:val="26"/>
                <w:szCs w:val="26"/>
                <w:lang w:val="uk-UA" w:eastAsia="ru-RU"/>
              </w:rPr>
              <w:t>ці</w:t>
            </w:r>
            <w:r w:rsidR="006066C4" w:rsidRPr="0020647D">
              <w:rPr>
                <w:rFonts w:eastAsia="Times New Roman"/>
                <w:color w:val="767171" w:themeColor="background2" w:themeShade="80"/>
                <w:sz w:val="26"/>
                <w:szCs w:val="26"/>
                <w:lang w:val="uk-UA" w:eastAsia="ru-RU"/>
              </w:rPr>
              <w:t>я</w:t>
            </w:r>
            <w:r w:rsidRPr="0020647D">
              <w:rPr>
                <w:rFonts w:eastAsia="Times New Roman"/>
                <w:color w:val="767171" w:themeColor="background2" w:themeShade="80"/>
                <w:sz w:val="26"/>
                <w:szCs w:val="26"/>
                <w:lang w:val="uk-UA" w:eastAsia="ru-RU"/>
              </w:rPr>
              <w:t xml:space="preserve"> підвезення учнів до місця навчання і додому</w:t>
            </w:r>
            <w:r w:rsidRPr="0020647D">
              <w:rPr>
                <w:rFonts w:eastAsia="Calibri"/>
                <w:color w:val="767171" w:themeColor="background2" w:themeShade="80"/>
                <w:lang w:val="uk-UA"/>
              </w:rPr>
              <w:t xml:space="preserve"> (Шкільним</w:t>
            </w:r>
            <w:r w:rsidRPr="0020647D">
              <w:rPr>
                <w:rFonts w:eastAsia="Calibri"/>
                <w:color w:val="767171" w:themeColor="background2" w:themeShade="80"/>
                <w:spacing w:val="-3"/>
                <w:lang w:val="uk-UA"/>
              </w:rPr>
              <w:t xml:space="preserve"> </w:t>
            </w:r>
            <w:r w:rsidRPr="0020647D">
              <w:rPr>
                <w:rFonts w:eastAsia="Calibri"/>
                <w:color w:val="767171" w:themeColor="background2" w:themeShade="80"/>
                <w:lang w:val="uk-UA"/>
              </w:rPr>
              <w:t>автобус)</w:t>
            </w:r>
          </w:p>
        </w:tc>
        <w:tc>
          <w:tcPr>
            <w:tcW w:w="1417" w:type="dxa"/>
          </w:tcPr>
          <w:p w14:paraId="16D5207F" w14:textId="6EDF2E6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2115,0</w:t>
            </w:r>
          </w:p>
        </w:tc>
        <w:tc>
          <w:tcPr>
            <w:tcW w:w="1276" w:type="dxa"/>
          </w:tcPr>
          <w:p w14:paraId="094C7517" w14:textId="0303EEC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2615,0</w:t>
            </w:r>
          </w:p>
        </w:tc>
        <w:tc>
          <w:tcPr>
            <w:tcW w:w="1276" w:type="dxa"/>
          </w:tcPr>
          <w:p w14:paraId="5534BBBC" w14:textId="48EBF52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3115,0</w:t>
            </w:r>
          </w:p>
        </w:tc>
        <w:tc>
          <w:tcPr>
            <w:tcW w:w="1276" w:type="dxa"/>
          </w:tcPr>
          <w:p w14:paraId="631306F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BFF329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8454E5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C21F7B9" w14:textId="77777777" w:rsidTr="00D32F44">
        <w:tc>
          <w:tcPr>
            <w:tcW w:w="572" w:type="dxa"/>
          </w:tcPr>
          <w:p w14:paraId="0189BD5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421" w:type="dxa"/>
            <w:gridSpan w:val="7"/>
          </w:tcPr>
          <w:p w14:paraId="0EFFF335" w14:textId="198D402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i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i/>
                <w:color w:val="767171" w:themeColor="background2" w:themeShade="80"/>
                <w:sz w:val="26"/>
                <w:szCs w:val="26"/>
              </w:rPr>
              <w:t>Заходи будуть реалізовуватися у рамках Програми розвитку освіти Тягинської сільської ради на 2022-2024 роки, затвердженої  рішенням сесії ільської ради  восьмого скликання  від 30 листопада 2021 року №</w:t>
            </w:r>
          </w:p>
        </w:tc>
      </w:tr>
      <w:tr w:rsidR="0020647D" w:rsidRPr="0020647D" w14:paraId="62C3B23E" w14:textId="77777777" w:rsidTr="009528AF">
        <w:tc>
          <w:tcPr>
            <w:tcW w:w="572" w:type="dxa"/>
          </w:tcPr>
          <w:p w14:paraId="4964072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421" w:type="dxa"/>
            <w:gridSpan w:val="7"/>
          </w:tcPr>
          <w:p w14:paraId="17C10403" w14:textId="4CCAD58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i/>
                <w:i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  <w:sz w:val="26"/>
                <w:szCs w:val="26"/>
              </w:rPr>
              <w:t>Охорона здоров’я</w:t>
            </w:r>
          </w:p>
        </w:tc>
      </w:tr>
      <w:tr w:rsidR="0020647D" w:rsidRPr="0020647D" w14:paraId="0B669014" w14:textId="77777777" w:rsidTr="00FF54F6">
        <w:tc>
          <w:tcPr>
            <w:tcW w:w="572" w:type="dxa"/>
          </w:tcPr>
          <w:p w14:paraId="26A5B13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5377" w:type="dxa"/>
          </w:tcPr>
          <w:p w14:paraId="3D8D0624" w14:textId="76FEC15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Ремонт системи опалення та оснащення сільських аимбулаторі та ФПів</w:t>
            </w:r>
          </w:p>
        </w:tc>
        <w:tc>
          <w:tcPr>
            <w:tcW w:w="1417" w:type="dxa"/>
          </w:tcPr>
          <w:p w14:paraId="66316785" w14:textId="361BAFB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rFonts w:eastAsia="MS Mincho"/>
                <w:color w:val="767171" w:themeColor="background2" w:themeShade="80"/>
                <w:sz w:val="26"/>
                <w:szCs w:val="26"/>
                <w:lang w:eastAsia="ja-JP"/>
              </w:rPr>
              <w:t>100,0</w:t>
            </w:r>
          </w:p>
        </w:tc>
        <w:tc>
          <w:tcPr>
            <w:tcW w:w="1276" w:type="dxa"/>
          </w:tcPr>
          <w:p w14:paraId="105D4E5C" w14:textId="6DBB3E2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14:paraId="6693C841" w14:textId="434BE2F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rFonts w:eastAsia="MS Mincho"/>
                <w:color w:val="767171" w:themeColor="background2" w:themeShade="80"/>
                <w:sz w:val="26"/>
                <w:szCs w:val="26"/>
                <w:lang w:eastAsia="ja-JP"/>
              </w:rPr>
              <w:t>150,0</w:t>
            </w:r>
          </w:p>
        </w:tc>
        <w:tc>
          <w:tcPr>
            <w:tcW w:w="1276" w:type="dxa"/>
          </w:tcPr>
          <w:p w14:paraId="4E766597" w14:textId="6F3B786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350,0</w:t>
            </w:r>
          </w:p>
        </w:tc>
        <w:tc>
          <w:tcPr>
            <w:tcW w:w="1417" w:type="dxa"/>
          </w:tcPr>
          <w:p w14:paraId="2F2434F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82" w:type="dxa"/>
          </w:tcPr>
          <w:p w14:paraId="1B118D4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</w:p>
        </w:tc>
      </w:tr>
      <w:tr w:rsidR="0020647D" w:rsidRPr="0020647D" w14:paraId="71DAF61B" w14:textId="77777777" w:rsidTr="00FF54F6">
        <w:tc>
          <w:tcPr>
            <w:tcW w:w="572" w:type="dxa"/>
          </w:tcPr>
          <w:p w14:paraId="1F0A88E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5377" w:type="dxa"/>
          </w:tcPr>
          <w:p w14:paraId="723359A0" w14:textId="41B96B8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 xml:space="preserve">Придбання медичного обладнання, </w:t>
            </w:r>
            <w:r w:rsidRPr="0020647D">
              <w:rPr>
                <w:color w:val="767171" w:themeColor="background2" w:themeShade="80"/>
                <w:sz w:val="26"/>
                <w:szCs w:val="26"/>
              </w:rPr>
              <w:lastRenderedPageBreak/>
              <w:t>інструментів для медичних закладів громади</w:t>
            </w:r>
          </w:p>
        </w:tc>
        <w:tc>
          <w:tcPr>
            <w:tcW w:w="1417" w:type="dxa"/>
          </w:tcPr>
          <w:p w14:paraId="370244CD" w14:textId="5B54868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lastRenderedPageBreak/>
              <w:t>150,0</w:t>
            </w:r>
          </w:p>
        </w:tc>
        <w:tc>
          <w:tcPr>
            <w:tcW w:w="1276" w:type="dxa"/>
          </w:tcPr>
          <w:p w14:paraId="6D163D78" w14:textId="73B4BFA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bCs/>
                <w:color w:val="767171" w:themeColor="background2" w:themeShade="80"/>
                <w:sz w:val="26"/>
                <w:szCs w:val="26"/>
              </w:rPr>
              <w:t>200,0</w:t>
            </w:r>
          </w:p>
        </w:tc>
        <w:tc>
          <w:tcPr>
            <w:tcW w:w="1276" w:type="dxa"/>
          </w:tcPr>
          <w:p w14:paraId="09410C00" w14:textId="7FEF161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bCs/>
                <w:color w:val="767171" w:themeColor="background2" w:themeShade="80"/>
                <w:sz w:val="26"/>
                <w:szCs w:val="26"/>
              </w:rPr>
              <w:t>300,0</w:t>
            </w:r>
          </w:p>
        </w:tc>
        <w:tc>
          <w:tcPr>
            <w:tcW w:w="1276" w:type="dxa"/>
          </w:tcPr>
          <w:p w14:paraId="1F760297" w14:textId="590446C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650,0</w:t>
            </w:r>
          </w:p>
        </w:tc>
        <w:tc>
          <w:tcPr>
            <w:tcW w:w="1417" w:type="dxa"/>
          </w:tcPr>
          <w:p w14:paraId="0D4E233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82" w:type="dxa"/>
          </w:tcPr>
          <w:p w14:paraId="09AAA07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</w:p>
        </w:tc>
      </w:tr>
      <w:tr w:rsidR="0020647D" w:rsidRPr="0020647D" w14:paraId="2C98DF64" w14:textId="77777777" w:rsidTr="00FF54F6">
        <w:tc>
          <w:tcPr>
            <w:tcW w:w="572" w:type="dxa"/>
          </w:tcPr>
          <w:p w14:paraId="417AA63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5377" w:type="dxa"/>
          </w:tcPr>
          <w:p w14:paraId="194662DF" w14:textId="042AE02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Проведення поточних ремонтів у приміщеннях закладів охорони здоров’я</w:t>
            </w:r>
          </w:p>
        </w:tc>
        <w:tc>
          <w:tcPr>
            <w:tcW w:w="1417" w:type="dxa"/>
          </w:tcPr>
          <w:p w14:paraId="3C4BB9E9" w14:textId="042B1C9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200,0</w:t>
            </w:r>
          </w:p>
        </w:tc>
        <w:tc>
          <w:tcPr>
            <w:tcW w:w="1276" w:type="dxa"/>
          </w:tcPr>
          <w:p w14:paraId="402802A0" w14:textId="497664B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bCs/>
                <w:color w:val="767171" w:themeColor="background2" w:themeShade="80"/>
                <w:sz w:val="26"/>
                <w:szCs w:val="26"/>
              </w:rPr>
              <w:t>250,0</w:t>
            </w:r>
          </w:p>
        </w:tc>
        <w:tc>
          <w:tcPr>
            <w:tcW w:w="1276" w:type="dxa"/>
          </w:tcPr>
          <w:p w14:paraId="59F98BF1" w14:textId="7551C50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bCs/>
                <w:color w:val="767171" w:themeColor="background2" w:themeShade="80"/>
                <w:sz w:val="26"/>
                <w:szCs w:val="26"/>
              </w:rPr>
              <w:t>300,0</w:t>
            </w:r>
          </w:p>
        </w:tc>
        <w:tc>
          <w:tcPr>
            <w:tcW w:w="1276" w:type="dxa"/>
          </w:tcPr>
          <w:p w14:paraId="557A71E5" w14:textId="57C620C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750,0</w:t>
            </w:r>
          </w:p>
        </w:tc>
        <w:tc>
          <w:tcPr>
            <w:tcW w:w="1417" w:type="dxa"/>
          </w:tcPr>
          <w:p w14:paraId="557033C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82" w:type="dxa"/>
          </w:tcPr>
          <w:p w14:paraId="4C7E83F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</w:p>
        </w:tc>
      </w:tr>
      <w:tr w:rsidR="0020647D" w:rsidRPr="0020647D" w14:paraId="0578E2AE" w14:textId="77777777" w:rsidTr="00FF54F6">
        <w:tc>
          <w:tcPr>
            <w:tcW w:w="572" w:type="dxa"/>
          </w:tcPr>
          <w:p w14:paraId="4736105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5377" w:type="dxa"/>
          </w:tcPr>
          <w:p w14:paraId="001DE44D" w14:textId="4C96987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Виділення коштів для забезпекчення фінансування Комунального некомерційного підприємство «Бериславський центр первинної медико-санітарної допомоги» Бериславської міської ради</w:t>
            </w:r>
          </w:p>
        </w:tc>
        <w:tc>
          <w:tcPr>
            <w:tcW w:w="1417" w:type="dxa"/>
          </w:tcPr>
          <w:p w14:paraId="15CC19C5" w14:textId="7300652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1631,0</w:t>
            </w:r>
          </w:p>
        </w:tc>
        <w:tc>
          <w:tcPr>
            <w:tcW w:w="1276" w:type="dxa"/>
          </w:tcPr>
          <w:p w14:paraId="52054C18" w14:textId="51C2406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bCs/>
                <w:color w:val="767171" w:themeColor="background2" w:themeShade="80"/>
                <w:sz w:val="26"/>
                <w:szCs w:val="26"/>
              </w:rPr>
              <w:t>1700,0</w:t>
            </w:r>
          </w:p>
        </w:tc>
        <w:tc>
          <w:tcPr>
            <w:tcW w:w="1276" w:type="dxa"/>
          </w:tcPr>
          <w:p w14:paraId="30451F66" w14:textId="7C77988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1800,0</w:t>
            </w:r>
          </w:p>
        </w:tc>
        <w:tc>
          <w:tcPr>
            <w:tcW w:w="1276" w:type="dxa"/>
          </w:tcPr>
          <w:p w14:paraId="66D2609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FCFBD0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82" w:type="dxa"/>
          </w:tcPr>
          <w:p w14:paraId="4F94407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</w:p>
        </w:tc>
      </w:tr>
      <w:tr w:rsidR="0020647D" w:rsidRPr="0020647D" w14:paraId="5E43FF1D" w14:textId="77777777" w:rsidTr="00FF54F6">
        <w:tc>
          <w:tcPr>
            <w:tcW w:w="572" w:type="dxa"/>
          </w:tcPr>
          <w:p w14:paraId="5A88D51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5377" w:type="dxa"/>
          </w:tcPr>
          <w:p w14:paraId="4E64BB3C" w14:textId="41581E9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Виділення коштів для забезпекчення фінансування Комунального некомерційного підприємство «Бериславська лікарня» Бериславської міської ради</w:t>
            </w:r>
          </w:p>
        </w:tc>
        <w:tc>
          <w:tcPr>
            <w:tcW w:w="1417" w:type="dxa"/>
          </w:tcPr>
          <w:p w14:paraId="096FD6C0" w14:textId="5DA2D30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color w:val="767171" w:themeColor="background2" w:themeShade="80"/>
                <w:sz w:val="26"/>
                <w:szCs w:val="26"/>
              </w:rPr>
              <w:t>1200,0</w:t>
            </w:r>
          </w:p>
        </w:tc>
        <w:tc>
          <w:tcPr>
            <w:tcW w:w="1276" w:type="dxa"/>
          </w:tcPr>
          <w:p w14:paraId="228E3115" w14:textId="63AD1C9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bCs/>
                <w:color w:val="767171" w:themeColor="background2" w:themeShade="80"/>
                <w:sz w:val="26"/>
                <w:szCs w:val="26"/>
              </w:rPr>
              <w:t>1400,0</w:t>
            </w:r>
          </w:p>
        </w:tc>
        <w:tc>
          <w:tcPr>
            <w:tcW w:w="1276" w:type="dxa"/>
          </w:tcPr>
          <w:p w14:paraId="43FDC859" w14:textId="65D685B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bCs/>
                <w:color w:val="767171" w:themeColor="background2" w:themeShade="80"/>
                <w:sz w:val="26"/>
                <w:szCs w:val="26"/>
              </w:rPr>
              <w:t>1600,0</w:t>
            </w:r>
          </w:p>
        </w:tc>
        <w:tc>
          <w:tcPr>
            <w:tcW w:w="1276" w:type="dxa"/>
          </w:tcPr>
          <w:p w14:paraId="79FBD06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75EF1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82" w:type="dxa"/>
          </w:tcPr>
          <w:p w14:paraId="6362BEF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</w:p>
        </w:tc>
      </w:tr>
      <w:tr w:rsidR="0020647D" w:rsidRPr="0020647D" w14:paraId="70E8F75A" w14:textId="77777777" w:rsidTr="009528AF">
        <w:tc>
          <w:tcPr>
            <w:tcW w:w="572" w:type="dxa"/>
          </w:tcPr>
          <w:p w14:paraId="3F06EA6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9346" w:type="dxa"/>
            <w:gridSpan w:val="4"/>
          </w:tcPr>
          <w:p w14:paraId="70FCB066" w14:textId="18FC40A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  <w:sz w:val="26"/>
                <w:szCs w:val="26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  <w:sz w:val="26"/>
                <w:szCs w:val="26"/>
              </w:rPr>
              <w:t>Проведення ремонтів та утримання медичних закладів</w:t>
            </w:r>
          </w:p>
        </w:tc>
        <w:tc>
          <w:tcPr>
            <w:tcW w:w="1276" w:type="dxa"/>
          </w:tcPr>
          <w:p w14:paraId="290822E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830D14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382" w:type="dxa"/>
          </w:tcPr>
          <w:p w14:paraId="43D8D82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sz w:val="26"/>
                <w:szCs w:val="26"/>
              </w:rPr>
            </w:pPr>
          </w:p>
        </w:tc>
      </w:tr>
      <w:tr w:rsidR="0020647D" w:rsidRPr="0020647D" w14:paraId="07B12647" w14:textId="77777777" w:rsidTr="00FF54F6">
        <w:tc>
          <w:tcPr>
            <w:tcW w:w="572" w:type="dxa"/>
          </w:tcPr>
          <w:p w14:paraId="52A1E2E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78AE916" w14:textId="0C14585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color w:val="767171" w:themeColor="background2" w:themeShade="80"/>
              </w:rPr>
              <w:t>Бургунський ФП</w:t>
            </w:r>
          </w:p>
        </w:tc>
        <w:tc>
          <w:tcPr>
            <w:tcW w:w="1417" w:type="dxa"/>
          </w:tcPr>
          <w:p w14:paraId="171CCA7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68FBFB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3B9FDA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14508B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06D64C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FBED9A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587F66D" w14:textId="77777777" w:rsidTr="00FF54F6">
        <w:tc>
          <w:tcPr>
            <w:tcW w:w="572" w:type="dxa"/>
          </w:tcPr>
          <w:p w14:paraId="3351C31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2B530A6" w14:textId="6C9D0FD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Ремонт складського приміщення (вікно, двері)</w:t>
            </w:r>
          </w:p>
        </w:tc>
        <w:tc>
          <w:tcPr>
            <w:tcW w:w="1417" w:type="dxa"/>
          </w:tcPr>
          <w:p w14:paraId="5C184976" w14:textId="08F4C34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2AC7290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57EDB3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EACEB14" w14:textId="2A71820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417" w:type="dxa"/>
          </w:tcPr>
          <w:p w14:paraId="2AC3422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FCD642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1C1464B" w14:textId="77777777" w:rsidTr="00FF54F6">
        <w:tc>
          <w:tcPr>
            <w:tcW w:w="572" w:type="dxa"/>
          </w:tcPr>
          <w:p w14:paraId="26E49E3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B962B66" w14:textId="6B577B5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Ремонт цоколя</w:t>
            </w:r>
          </w:p>
        </w:tc>
        <w:tc>
          <w:tcPr>
            <w:tcW w:w="1417" w:type="dxa"/>
          </w:tcPr>
          <w:p w14:paraId="3B0BC138" w14:textId="6483923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4D00610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29721A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AF31B40" w14:textId="6690CA1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417" w:type="dxa"/>
          </w:tcPr>
          <w:p w14:paraId="7B692B5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CB047D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3B9CA7E" w14:textId="77777777" w:rsidTr="00FF54F6">
        <w:tc>
          <w:tcPr>
            <w:tcW w:w="572" w:type="dxa"/>
          </w:tcPr>
          <w:p w14:paraId="6D7D4B0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AB3232D" w14:textId="0896FF7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Підключення інтерету</w:t>
            </w:r>
          </w:p>
        </w:tc>
        <w:tc>
          <w:tcPr>
            <w:tcW w:w="1417" w:type="dxa"/>
          </w:tcPr>
          <w:p w14:paraId="4559700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32ABD8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9B6358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E30EA3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59710B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F68D4D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A26A8D9" w14:textId="77777777" w:rsidTr="00FF54F6">
        <w:tc>
          <w:tcPr>
            <w:tcW w:w="572" w:type="dxa"/>
          </w:tcPr>
          <w:p w14:paraId="532F10E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FA9034D" w14:textId="3CB7625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Ремонт з організацією санвузла</w:t>
            </w:r>
          </w:p>
        </w:tc>
        <w:tc>
          <w:tcPr>
            <w:tcW w:w="1417" w:type="dxa"/>
          </w:tcPr>
          <w:p w14:paraId="21F08B73" w14:textId="728345D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2422728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8905DE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56FAEAE" w14:textId="7AFD252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417" w:type="dxa"/>
          </w:tcPr>
          <w:p w14:paraId="188D066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53C6CC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ECDB404" w14:textId="77777777" w:rsidTr="00FF54F6">
        <w:tc>
          <w:tcPr>
            <w:tcW w:w="572" w:type="dxa"/>
          </w:tcPr>
          <w:p w14:paraId="6C8D354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0427F5A" w14:textId="7C2A92D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Заміна ліноліуму у 3-х кімнатах (22,8 кв.м)</w:t>
            </w:r>
          </w:p>
        </w:tc>
        <w:tc>
          <w:tcPr>
            <w:tcW w:w="1417" w:type="dxa"/>
          </w:tcPr>
          <w:p w14:paraId="121C51FA" w14:textId="77BAAAC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6,0</w:t>
            </w:r>
          </w:p>
        </w:tc>
        <w:tc>
          <w:tcPr>
            <w:tcW w:w="1276" w:type="dxa"/>
          </w:tcPr>
          <w:p w14:paraId="638192B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CE6C68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C5B6770" w14:textId="027FA09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6,0</w:t>
            </w:r>
          </w:p>
        </w:tc>
        <w:tc>
          <w:tcPr>
            <w:tcW w:w="1417" w:type="dxa"/>
          </w:tcPr>
          <w:p w14:paraId="199BFC4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02AA37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CF18D12" w14:textId="77777777" w:rsidTr="00FF54F6">
        <w:tc>
          <w:tcPr>
            <w:tcW w:w="572" w:type="dxa"/>
          </w:tcPr>
          <w:p w14:paraId="59B9F7F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E69A547" w14:textId="174EC4F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color w:val="767171" w:themeColor="background2" w:themeShade="80"/>
              </w:rPr>
            </w:pPr>
            <w:r w:rsidRPr="0020647D">
              <w:rPr>
                <w:b/>
                <w:color w:val="767171" w:themeColor="background2" w:themeShade="80"/>
              </w:rPr>
              <w:t>Високівська АЗПСМ</w:t>
            </w:r>
          </w:p>
        </w:tc>
        <w:tc>
          <w:tcPr>
            <w:tcW w:w="1417" w:type="dxa"/>
          </w:tcPr>
          <w:p w14:paraId="45F66EA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9FF0E8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8DD041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1F1F4C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A47CEF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FDB58F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29E3CEF" w14:textId="77777777" w:rsidTr="00FF54F6">
        <w:tc>
          <w:tcPr>
            <w:tcW w:w="572" w:type="dxa"/>
          </w:tcPr>
          <w:p w14:paraId="45F16F9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A53ACE8" w14:textId="5ACF4FB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Проведення ремонту та утеплення зовнішніх стін амбулаторії</w:t>
            </w:r>
          </w:p>
        </w:tc>
        <w:tc>
          <w:tcPr>
            <w:tcW w:w="1417" w:type="dxa"/>
          </w:tcPr>
          <w:p w14:paraId="571D1613" w14:textId="5E315A5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500,0</w:t>
            </w:r>
          </w:p>
        </w:tc>
        <w:tc>
          <w:tcPr>
            <w:tcW w:w="1276" w:type="dxa"/>
          </w:tcPr>
          <w:p w14:paraId="11E4AFEC" w14:textId="2662E2E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0D3D9C1F" w14:textId="3AA71C4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0F9B0B42" w14:textId="37F45BE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417" w:type="dxa"/>
          </w:tcPr>
          <w:p w14:paraId="4A0BAD1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CFBCAC2" w14:textId="3477A3A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</w:tr>
      <w:tr w:rsidR="0020647D" w:rsidRPr="0020647D" w14:paraId="03127799" w14:textId="77777777" w:rsidTr="00FF54F6">
        <w:tc>
          <w:tcPr>
            <w:tcW w:w="572" w:type="dxa"/>
          </w:tcPr>
          <w:p w14:paraId="7BEF328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2717687" w14:textId="40A993B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color w:val="767171" w:themeColor="background2" w:themeShade="80"/>
              </w:rPr>
            </w:pPr>
            <w:r w:rsidRPr="0020647D">
              <w:rPr>
                <w:b/>
                <w:color w:val="767171" w:themeColor="background2" w:themeShade="80"/>
              </w:rPr>
              <w:t>Льввівська АЗПСМ</w:t>
            </w:r>
          </w:p>
        </w:tc>
        <w:tc>
          <w:tcPr>
            <w:tcW w:w="1417" w:type="dxa"/>
          </w:tcPr>
          <w:p w14:paraId="75DCCFA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317968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AF7B1B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B694AB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1641FC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923F24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F3999D0" w14:textId="77777777" w:rsidTr="00FF54F6">
        <w:tc>
          <w:tcPr>
            <w:tcW w:w="572" w:type="dxa"/>
          </w:tcPr>
          <w:p w14:paraId="40EE135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8688630" w14:textId="39BAC60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Ремонт фасаду та капітальнй ремонт підлоги</w:t>
            </w:r>
          </w:p>
        </w:tc>
        <w:tc>
          <w:tcPr>
            <w:tcW w:w="1417" w:type="dxa"/>
          </w:tcPr>
          <w:p w14:paraId="2CF09EE7" w14:textId="3C820BD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260CD7FD" w14:textId="4748901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55C6D71B" w14:textId="5D57357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48370A9D" w14:textId="4C65790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150,0</w:t>
            </w:r>
          </w:p>
        </w:tc>
        <w:tc>
          <w:tcPr>
            <w:tcW w:w="1417" w:type="dxa"/>
          </w:tcPr>
          <w:p w14:paraId="029F00C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8EDA0A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019C675" w14:textId="77777777" w:rsidTr="00FF54F6">
        <w:tc>
          <w:tcPr>
            <w:tcW w:w="572" w:type="dxa"/>
          </w:tcPr>
          <w:p w14:paraId="439451D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C1523A3" w14:textId="1F5D2B2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Миколаївський ФП</w:t>
            </w:r>
          </w:p>
        </w:tc>
        <w:tc>
          <w:tcPr>
            <w:tcW w:w="1417" w:type="dxa"/>
          </w:tcPr>
          <w:p w14:paraId="4204FF54" w14:textId="1CE49AA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6,0</w:t>
            </w:r>
          </w:p>
        </w:tc>
        <w:tc>
          <w:tcPr>
            <w:tcW w:w="1276" w:type="dxa"/>
          </w:tcPr>
          <w:p w14:paraId="54C40E8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06F640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C5C755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20DA76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0DBECD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914FD37" w14:textId="77777777" w:rsidTr="00FF54F6">
        <w:tc>
          <w:tcPr>
            <w:tcW w:w="572" w:type="dxa"/>
          </w:tcPr>
          <w:p w14:paraId="05118EA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D9AF6DD" w14:textId="090E1A5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кондіционера (1шт.),</w:t>
            </w:r>
          </w:p>
        </w:tc>
        <w:tc>
          <w:tcPr>
            <w:tcW w:w="1417" w:type="dxa"/>
          </w:tcPr>
          <w:p w14:paraId="0CFD2D5E" w14:textId="7D163AD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6,0</w:t>
            </w:r>
          </w:p>
        </w:tc>
        <w:tc>
          <w:tcPr>
            <w:tcW w:w="1276" w:type="dxa"/>
          </w:tcPr>
          <w:p w14:paraId="67C221A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D91C77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C9E7BE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704D61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F96039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25E6E1F" w14:textId="77777777" w:rsidTr="00FF54F6">
        <w:tc>
          <w:tcPr>
            <w:tcW w:w="572" w:type="dxa"/>
          </w:tcPr>
          <w:p w14:paraId="685D71D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3E5BF70" w14:textId="58DD7C1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Придбання деструктора (1 шт.),  </w:t>
            </w:r>
          </w:p>
        </w:tc>
        <w:tc>
          <w:tcPr>
            <w:tcW w:w="1417" w:type="dxa"/>
          </w:tcPr>
          <w:p w14:paraId="7FEE2691" w14:textId="43EE5A9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2,3</w:t>
            </w:r>
          </w:p>
        </w:tc>
        <w:tc>
          <w:tcPr>
            <w:tcW w:w="1276" w:type="dxa"/>
          </w:tcPr>
          <w:p w14:paraId="6E4A84A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BD0F8B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AE2D89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B9C6E6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B4432D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A71DEA3" w14:textId="77777777" w:rsidTr="00FF54F6">
        <w:tc>
          <w:tcPr>
            <w:tcW w:w="572" w:type="dxa"/>
          </w:tcPr>
          <w:p w14:paraId="52DD698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3262A9A" w14:textId="2A1643B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тонометра (1 шт.)</w:t>
            </w:r>
          </w:p>
        </w:tc>
        <w:tc>
          <w:tcPr>
            <w:tcW w:w="1417" w:type="dxa"/>
          </w:tcPr>
          <w:p w14:paraId="3A3CFF28" w14:textId="332FF2A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1,2</w:t>
            </w:r>
          </w:p>
        </w:tc>
        <w:tc>
          <w:tcPr>
            <w:tcW w:w="1276" w:type="dxa"/>
          </w:tcPr>
          <w:p w14:paraId="511577A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F9B03A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8E7DEE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260325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F772FC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C1748AA" w14:textId="77777777" w:rsidTr="00FF54F6">
        <w:tc>
          <w:tcPr>
            <w:tcW w:w="572" w:type="dxa"/>
          </w:tcPr>
          <w:p w14:paraId="2FE0E07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11005DA" w14:textId="48B6A24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b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Одрадокам’янська АЗПСМ</w:t>
            </w:r>
          </w:p>
        </w:tc>
        <w:tc>
          <w:tcPr>
            <w:tcW w:w="1417" w:type="dxa"/>
          </w:tcPr>
          <w:p w14:paraId="3EBD671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329CB7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56F0E0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079600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B65124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F7A262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720EA16" w14:textId="77777777" w:rsidTr="00FF54F6">
        <w:tc>
          <w:tcPr>
            <w:tcW w:w="572" w:type="dxa"/>
          </w:tcPr>
          <w:p w14:paraId="2DA2178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E6C69A2" w14:textId="46C6258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Заміна старих вікон на нові</w:t>
            </w:r>
          </w:p>
        </w:tc>
        <w:tc>
          <w:tcPr>
            <w:tcW w:w="1417" w:type="dxa"/>
          </w:tcPr>
          <w:p w14:paraId="601D476A" w14:textId="3A9AF5D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5E4985F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5A6755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DF014B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E57C4B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82178B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A275A50" w14:textId="77777777" w:rsidTr="00FF54F6">
        <w:tc>
          <w:tcPr>
            <w:tcW w:w="572" w:type="dxa"/>
          </w:tcPr>
          <w:p w14:paraId="05EB479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E259085" w14:textId="65D57F8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Зовнішній ремонт приміщення</w:t>
            </w:r>
          </w:p>
        </w:tc>
        <w:tc>
          <w:tcPr>
            <w:tcW w:w="1417" w:type="dxa"/>
          </w:tcPr>
          <w:p w14:paraId="7226080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80F8402" w14:textId="4A8B7DF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250,0</w:t>
            </w:r>
          </w:p>
        </w:tc>
        <w:tc>
          <w:tcPr>
            <w:tcW w:w="1276" w:type="dxa"/>
          </w:tcPr>
          <w:p w14:paraId="46481DD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7AE78A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B57A8E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CF7D15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EB38053" w14:textId="77777777" w:rsidTr="00FF54F6">
        <w:tc>
          <w:tcPr>
            <w:tcW w:w="572" w:type="dxa"/>
          </w:tcPr>
          <w:p w14:paraId="635E9BF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F915BE5" w14:textId="6335221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Придбання  кондіционерів ( 4 шт.) </w:t>
            </w:r>
          </w:p>
        </w:tc>
        <w:tc>
          <w:tcPr>
            <w:tcW w:w="1417" w:type="dxa"/>
          </w:tcPr>
          <w:p w14:paraId="467F36E2" w14:textId="0869122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22,0</w:t>
            </w:r>
          </w:p>
        </w:tc>
        <w:tc>
          <w:tcPr>
            <w:tcW w:w="1276" w:type="dxa"/>
          </w:tcPr>
          <w:p w14:paraId="19695C0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9FBA5B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612753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D2891E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871541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16BEDC3" w14:textId="77777777" w:rsidTr="00FF54F6">
        <w:tc>
          <w:tcPr>
            <w:tcW w:w="572" w:type="dxa"/>
          </w:tcPr>
          <w:p w14:paraId="408CDC3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6E94CF2" w14:textId="41E99D6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 тонометів (2 шт)</w:t>
            </w:r>
          </w:p>
        </w:tc>
        <w:tc>
          <w:tcPr>
            <w:tcW w:w="1417" w:type="dxa"/>
          </w:tcPr>
          <w:p w14:paraId="6F39E2BC" w14:textId="3A479C2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12,0</w:t>
            </w:r>
          </w:p>
        </w:tc>
        <w:tc>
          <w:tcPr>
            <w:tcW w:w="1276" w:type="dxa"/>
          </w:tcPr>
          <w:p w14:paraId="1ABC4C3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4C3E46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A1EB6F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75CD56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F739D7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A2F5BC6" w14:textId="77777777" w:rsidTr="00FF54F6">
        <w:tc>
          <w:tcPr>
            <w:tcW w:w="572" w:type="dxa"/>
          </w:tcPr>
          <w:p w14:paraId="0663F41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396B067" w14:textId="683F79E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кисневого концентратора (2шт)</w:t>
            </w:r>
          </w:p>
        </w:tc>
        <w:tc>
          <w:tcPr>
            <w:tcW w:w="1417" w:type="dxa"/>
          </w:tcPr>
          <w:p w14:paraId="06FA27CD" w14:textId="6634BA6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34,0</w:t>
            </w:r>
          </w:p>
        </w:tc>
        <w:tc>
          <w:tcPr>
            <w:tcW w:w="1276" w:type="dxa"/>
          </w:tcPr>
          <w:p w14:paraId="45D5A8C8" w14:textId="22DC684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34,0</w:t>
            </w:r>
          </w:p>
        </w:tc>
        <w:tc>
          <w:tcPr>
            <w:tcW w:w="1276" w:type="dxa"/>
          </w:tcPr>
          <w:p w14:paraId="30B8DB2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EBCEAA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082969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CD889E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2108CB4" w14:textId="77777777" w:rsidTr="00FF54F6">
        <w:tc>
          <w:tcPr>
            <w:tcW w:w="572" w:type="dxa"/>
          </w:tcPr>
          <w:p w14:paraId="148EF23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AEEFCE0" w14:textId="7CFBB1E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Придбати деструктор (2 шт.)</w:t>
            </w:r>
          </w:p>
        </w:tc>
        <w:tc>
          <w:tcPr>
            <w:tcW w:w="1417" w:type="dxa"/>
          </w:tcPr>
          <w:p w14:paraId="4D67EF7F" w14:textId="5EE57D7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4,6</w:t>
            </w:r>
          </w:p>
        </w:tc>
        <w:tc>
          <w:tcPr>
            <w:tcW w:w="1276" w:type="dxa"/>
          </w:tcPr>
          <w:p w14:paraId="275BB7FA" w14:textId="250AB95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4 600</w:t>
            </w:r>
          </w:p>
        </w:tc>
        <w:tc>
          <w:tcPr>
            <w:tcW w:w="1276" w:type="dxa"/>
          </w:tcPr>
          <w:p w14:paraId="04ADA75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4F8C2C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6559C9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D654B8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A0BAF84" w14:textId="77777777" w:rsidTr="00FF54F6">
        <w:tc>
          <w:tcPr>
            <w:tcW w:w="572" w:type="dxa"/>
          </w:tcPr>
          <w:p w14:paraId="7538554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D2C2D1C" w14:textId="2775DFA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автомобіля (швидка допомога)</w:t>
            </w:r>
          </w:p>
        </w:tc>
        <w:tc>
          <w:tcPr>
            <w:tcW w:w="1417" w:type="dxa"/>
          </w:tcPr>
          <w:p w14:paraId="72CB342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89CCA14" w14:textId="7012E73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1300,0</w:t>
            </w:r>
          </w:p>
        </w:tc>
        <w:tc>
          <w:tcPr>
            <w:tcW w:w="1276" w:type="dxa"/>
          </w:tcPr>
          <w:p w14:paraId="320162A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A33084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2D12A3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D4D503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A964486" w14:textId="77777777" w:rsidTr="00FF54F6">
        <w:tc>
          <w:tcPr>
            <w:tcW w:w="572" w:type="dxa"/>
          </w:tcPr>
          <w:p w14:paraId="68974B0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F2760C2" w14:textId="3D8CC5D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color w:val="767171" w:themeColor="background2" w:themeShade="80"/>
              </w:rPr>
              <w:t>Тягинська АЗПСМ</w:t>
            </w:r>
          </w:p>
        </w:tc>
        <w:tc>
          <w:tcPr>
            <w:tcW w:w="1417" w:type="dxa"/>
          </w:tcPr>
          <w:p w14:paraId="74B7B1F0" w14:textId="29630FE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6323E9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0992C1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F3DF98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679B65B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F9A395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F283306" w14:textId="77777777" w:rsidTr="00FF54F6">
        <w:tc>
          <w:tcPr>
            <w:tcW w:w="572" w:type="dxa"/>
          </w:tcPr>
          <w:p w14:paraId="7B2DC9D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6A59CD8" w14:textId="3146AC9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Ремонт будівлі</w:t>
            </w:r>
          </w:p>
        </w:tc>
        <w:tc>
          <w:tcPr>
            <w:tcW w:w="1417" w:type="dxa"/>
          </w:tcPr>
          <w:p w14:paraId="3A7ECCA2" w14:textId="74DCB3E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2D7D253D" w14:textId="124D7C2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350A6C7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BEF691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A9EA39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2F6BFC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57005E0" w14:textId="77777777" w:rsidTr="00FF54F6">
        <w:tc>
          <w:tcPr>
            <w:tcW w:w="572" w:type="dxa"/>
          </w:tcPr>
          <w:p w14:paraId="282325E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770E49B" w14:textId="4F98F46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Придбання меблів</w:t>
            </w:r>
          </w:p>
        </w:tc>
        <w:tc>
          <w:tcPr>
            <w:tcW w:w="1417" w:type="dxa"/>
          </w:tcPr>
          <w:p w14:paraId="70FEED2A" w14:textId="4ABD00F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  <w:tc>
          <w:tcPr>
            <w:tcW w:w="1276" w:type="dxa"/>
          </w:tcPr>
          <w:p w14:paraId="7EDD62CF" w14:textId="2ADA9EC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0E24977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CD351E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1F8C73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FFF050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61CF72E" w14:textId="77777777" w:rsidTr="00FF54F6">
        <w:tc>
          <w:tcPr>
            <w:tcW w:w="572" w:type="dxa"/>
          </w:tcPr>
          <w:p w14:paraId="0B994F6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386E441" w14:textId="73950FC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Придбання  кондіционерів ( 2 шт.) </w:t>
            </w:r>
          </w:p>
        </w:tc>
        <w:tc>
          <w:tcPr>
            <w:tcW w:w="1417" w:type="dxa"/>
          </w:tcPr>
          <w:p w14:paraId="38EF44F1" w14:textId="68E4D61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16,0</w:t>
            </w:r>
          </w:p>
        </w:tc>
        <w:tc>
          <w:tcPr>
            <w:tcW w:w="1276" w:type="dxa"/>
          </w:tcPr>
          <w:p w14:paraId="4E34954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24FF32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02FECA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99648B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571497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11C924C" w14:textId="77777777" w:rsidTr="00FF54F6">
        <w:tc>
          <w:tcPr>
            <w:tcW w:w="572" w:type="dxa"/>
          </w:tcPr>
          <w:p w14:paraId="4422E3D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98CB350" w14:textId="32A8B8B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Ремонт та утримання автомобіля</w:t>
            </w:r>
          </w:p>
        </w:tc>
        <w:tc>
          <w:tcPr>
            <w:tcW w:w="1417" w:type="dxa"/>
          </w:tcPr>
          <w:p w14:paraId="75C7BA9B" w14:textId="142D625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0A4ED582" w14:textId="5E846E9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0D617FD2" w14:textId="4D6AF8D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7071597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782946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7833F3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047D198" w14:textId="77777777" w:rsidTr="00FF54F6">
        <w:tc>
          <w:tcPr>
            <w:tcW w:w="572" w:type="dxa"/>
          </w:tcPr>
          <w:p w14:paraId="71178B6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F4BD73E" w14:textId="361D091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Ремонт гража (ворота)</w:t>
            </w:r>
          </w:p>
        </w:tc>
        <w:tc>
          <w:tcPr>
            <w:tcW w:w="1417" w:type="dxa"/>
          </w:tcPr>
          <w:p w14:paraId="0B8D43DD" w14:textId="6E64EDE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10,0</w:t>
            </w:r>
          </w:p>
        </w:tc>
        <w:tc>
          <w:tcPr>
            <w:tcW w:w="1276" w:type="dxa"/>
          </w:tcPr>
          <w:p w14:paraId="45711CB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F66C75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4F9EC9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2F5EEC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FD5987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69A9FAD" w14:textId="77777777" w:rsidTr="009528AF">
        <w:tc>
          <w:tcPr>
            <w:tcW w:w="572" w:type="dxa"/>
          </w:tcPr>
          <w:p w14:paraId="05477AE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08A17F3B" w14:textId="3E518F9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</w:rPr>
              <w:t>Культура</w:t>
            </w:r>
          </w:p>
        </w:tc>
      </w:tr>
      <w:tr w:rsidR="0020647D" w:rsidRPr="0020647D" w14:paraId="04405AEC" w14:textId="77777777" w:rsidTr="00FF54F6">
        <w:tc>
          <w:tcPr>
            <w:tcW w:w="572" w:type="dxa"/>
          </w:tcPr>
          <w:p w14:paraId="1FD15D6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DF81A3F" w14:textId="616A351D" w:rsidR="00732006" w:rsidRPr="0020647D" w:rsidRDefault="00732006" w:rsidP="00732006">
            <w:pPr>
              <w:jc w:val="both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 xml:space="preserve">Забезпечення діяльності закладів культури  та проведення заходів </w:t>
            </w:r>
          </w:p>
        </w:tc>
        <w:tc>
          <w:tcPr>
            <w:tcW w:w="1417" w:type="dxa"/>
          </w:tcPr>
          <w:p w14:paraId="7213ABB7" w14:textId="1CE93CC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180,0</w:t>
            </w:r>
          </w:p>
        </w:tc>
        <w:tc>
          <w:tcPr>
            <w:tcW w:w="1276" w:type="dxa"/>
          </w:tcPr>
          <w:p w14:paraId="77AF7A99" w14:textId="2BC1C3D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110,0</w:t>
            </w:r>
          </w:p>
        </w:tc>
        <w:tc>
          <w:tcPr>
            <w:tcW w:w="1276" w:type="dxa"/>
          </w:tcPr>
          <w:p w14:paraId="21FF27CF" w14:textId="4383493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110,0</w:t>
            </w:r>
          </w:p>
        </w:tc>
        <w:tc>
          <w:tcPr>
            <w:tcW w:w="1276" w:type="dxa"/>
          </w:tcPr>
          <w:p w14:paraId="54A6FD26" w14:textId="1E9D176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54A898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78BAB8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792988B9" w14:textId="77777777" w:rsidTr="00FF54F6">
        <w:tc>
          <w:tcPr>
            <w:tcW w:w="572" w:type="dxa"/>
          </w:tcPr>
          <w:p w14:paraId="16AD815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947816F" w14:textId="3B5377FF" w:rsidR="00732006" w:rsidRPr="0020647D" w:rsidRDefault="00732006" w:rsidP="0073200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Забезпечення участі колективів, солістів та дітей закладів культури громади  у сільських, територіальних, обласних, всеукраїнських та міжнародних фестивалях конкурсах,симпозіумах  та виставках</w:t>
            </w:r>
          </w:p>
        </w:tc>
        <w:tc>
          <w:tcPr>
            <w:tcW w:w="1417" w:type="dxa"/>
          </w:tcPr>
          <w:p w14:paraId="673D33D9" w14:textId="75A08EA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31FAF256" w14:textId="685069A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032F934E" w14:textId="64B587B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5332C471" w14:textId="04836F9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60,0</w:t>
            </w:r>
          </w:p>
        </w:tc>
        <w:tc>
          <w:tcPr>
            <w:tcW w:w="1417" w:type="dxa"/>
          </w:tcPr>
          <w:p w14:paraId="5DA70A3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C40487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00A6FF23" w14:textId="77777777" w:rsidTr="00FF54F6">
        <w:tc>
          <w:tcPr>
            <w:tcW w:w="572" w:type="dxa"/>
          </w:tcPr>
          <w:p w14:paraId="2A72F8A1" w14:textId="1AED690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  <w:p w14:paraId="739BD7C0" w14:textId="21969F8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CB0D471" w14:textId="4593193F" w:rsidR="00732006" w:rsidRPr="0020647D" w:rsidRDefault="00732006" w:rsidP="00732006">
            <w:pPr>
              <w:pStyle w:val="a4"/>
              <w:ind w:left="0"/>
              <w:rPr>
                <w:rFonts w:eastAsia="Calibri"/>
                <w:bCs/>
                <w:color w:val="767171" w:themeColor="background2" w:themeShade="80"/>
              </w:rPr>
            </w:pPr>
            <w:r w:rsidRPr="0020647D">
              <w:rPr>
                <w:rFonts w:eastAsia="Calibri"/>
                <w:bCs/>
                <w:color w:val="767171" w:themeColor="background2" w:themeShade="80"/>
              </w:rPr>
              <w:t xml:space="preserve">Зміцнення матеріально-технічної бази закладів культури громади </w:t>
            </w:r>
          </w:p>
        </w:tc>
        <w:tc>
          <w:tcPr>
            <w:tcW w:w="1417" w:type="dxa"/>
          </w:tcPr>
          <w:p w14:paraId="66D2B7E8" w14:textId="20BF5EF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400,0</w:t>
            </w:r>
          </w:p>
        </w:tc>
        <w:tc>
          <w:tcPr>
            <w:tcW w:w="1276" w:type="dxa"/>
          </w:tcPr>
          <w:p w14:paraId="3CE63CB6" w14:textId="57989E5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400,0</w:t>
            </w:r>
          </w:p>
        </w:tc>
        <w:tc>
          <w:tcPr>
            <w:tcW w:w="1276" w:type="dxa"/>
          </w:tcPr>
          <w:p w14:paraId="67B3EE80" w14:textId="2CE3BDE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400,0</w:t>
            </w:r>
          </w:p>
        </w:tc>
        <w:tc>
          <w:tcPr>
            <w:tcW w:w="1276" w:type="dxa"/>
          </w:tcPr>
          <w:p w14:paraId="7CD1A34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171C18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419E65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4F77E93D" w14:textId="77777777" w:rsidTr="00FF54F6">
        <w:tc>
          <w:tcPr>
            <w:tcW w:w="572" w:type="dxa"/>
          </w:tcPr>
          <w:p w14:paraId="46E7CDD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5D0A9E4" w14:textId="2FF18CE8" w:rsidR="00732006" w:rsidRPr="0020647D" w:rsidRDefault="00732006" w:rsidP="00732006">
            <w:pPr>
              <w:pStyle w:val="a4"/>
              <w:ind w:left="0"/>
              <w:rPr>
                <w:rFonts w:eastAsia="Calibri"/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 xml:space="preserve">Проведення ремонтів у будівлях закладів культури </w:t>
            </w:r>
          </w:p>
        </w:tc>
        <w:tc>
          <w:tcPr>
            <w:tcW w:w="1417" w:type="dxa"/>
          </w:tcPr>
          <w:p w14:paraId="7112622C" w14:textId="674DCDF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2000,0</w:t>
            </w:r>
          </w:p>
        </w:tc>
        <w:tc>
          <w:tcPr>
            <w:tcW w:w="1276" w:type="dxa"/>
          </w:tcPr>
          <w:p w14:paraId="694D23B9" w14:textId="104FC0E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2000,0</w:t>
            </w:r>
          </w:p>
        </w:tc>
        <w:tc>
          <w:tcPr>
            <w:tcW w:w="1276" w:type="dxa"/>
          </w:tcPr>
          <w:p w14:paraId="4F606638" w14:textId="222087F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2000,0</w:t>
            </w:r>
          </w:p>
        </w:tc>
        <w:tc>
          <w:tcPr>
            <w:tcW w:w="1276" w:type="dxa"/>
          </w:tcPr>
          <w:p w14:paraId="403E4F6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179133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CE1DA1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11F3DCFF" w14:textId="77777777" w:rsidTr="005A14E2">
        <w:tc>
          <w:tcPr>
            <w:tcW w:w="572" w:type="dxa"/>
          </w:tcPr>
          <w:p w14:paraId="4673C27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77264361" w14:textId="7FDC472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</w:rPr>
              <w:t>Молодіжна політика</w:t>
            </w:r>
          </w:p>
        </w:tc>
      </w:tr>
      <w:tr w:rsidR="0020647D" w:rsidRPr="0020647D" w14:paraId="4E9804A6" w14:textId="77777777" w:rsidTr="00FF54F6">
        <w:tc>
          <w:tcPr>
            <w:tcW w:w="572" w:type="dxa"/>
          </w:tcPr>
          <w:p w14:paraId="08EF2BC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A6F6A60" w14:textId="3531E700" w:rsidR="00732006" w:rsidRPr="0020647D" w:rsidRDefault="00732006" w:rsidP="00732006">
            <w:pPr>
              <w:pStyle w:val="a4"/>
              <w:ind w:left="0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Забезпечення участі молоді у розвитку громади</w:t>
            </w:r>
          </w:p>
        </w:tc>
        <w:tc>
          <w:tcPr>
            <w:tcW w:w="1417" w:type="dxa"/>
          </w:tcPr>
          <w:p w14:paraId="7F50D317" w14:textId="67D7D43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600,0</w:t>
            </w:r>
          </w:p>
        </w:tc>
        <w:tc>
          <w:tcPr>
            <w:tcW w:w="1276" w:type="dxa"/>
          </w:tcPr>
          <w:p w14:paraId="5ABF20F9" w14:textId="5E272EC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600,0</w:t>
            </w:r>
          </w:p>
        </w:tc>
        <w:tc>
          <w:tcPr>
            <w:tcW w:w="1276" w:type="dxa"/>
          </w:tcPr>
          <w:p w14:paraId="7160E7F7" w14:textId="368C8CB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600,0</w:t>
            </w:r>
          </w:p>
        </w:tc>
        <w:tc>
          <w:tcPr>
            <w:tcW w:w="1276" w:type="dxa"/>
          </w:tcPr>
          <w:p w14:paraId="2DAFE41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FCD4B6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1D25F2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25FDB138" w14:textId="77777777" w:rsidTr="009528AF">
        <w:tc>
          <w:tcPr>
            <w:tcW w:w="572" w:type="dxa"/>
          </w:tcPr>
          <w:p w14:paraId="4A52099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2A44A1BE" w14:textId="3C9A84F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i/>
                <w:iCs/>
                <w:color w:val="767171" w:themeColor="background2" w:themeShade="80"/>
              </w:rPr>
              <w:t>Спорт</w:t>
            </w:r>
          </w:p>
        </w:tc>
      </w:tr>
      <w:tr w:rsidR="0020647D" w:rsidRPr="0020647D" w14:paraId="108237AC" w14:textId="77777777" w:rsidTr="00FF54F6">
        <w:tc>
          <w:tcPr>
            <w:tcW w:w="572" w:type="dxa"/>
          </w:tcPr>
          <w:p w14:paraId="59D05FD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9FABFAF" w14:textId="4C7EBBFC" w:rsidR="00732006" w:rsidRPr="0020647D" w:rsidRDefault="00732006" w:rsidP="00732006">
            <w:pPr>
              <w:pStyle w:val="a4"/>
              <w:ind w:left="0" w:right="-102"/>
              <w:rPr>
                <w:rStyle w:val="7"/>
                <w:rFonts w:eastAsia="Arial Unicode MS"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color w:val="767171" w:themeColor="background2" w:themeShade="80"/>
              </w:rPr>
              <w:t xml:space="preserve"> Створення належних умов для підготовки та участі збірних команд громади у районних, обласних та всеукраїнських змаганнях </w:t>
            </w:r>
          </w:p>
        </w:tc>
        <w:tc>
          <w:tcPr>
            <w:tcW w:w="1417" w:type="dxa"/>
          </w:tcPr>
          <w:p w14:paraId="139875F7" w14:textId="385D19F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5AF252F4" w14:textId="68A983E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1D654CC2" w14:textId="18B48E4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523E7A74" w14:textId="52EC40C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300,0</w:t>
            </w:r>
          </w:p>
        </w:tc>
        <w:tc>
          <w:tcPr>
            <w:tcW w:w="1417" w:type="dxa"/>
          </w:tcPr>
          <w:p w14:paraId="41EC950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C1DDBB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5B5CEB42" w14:textId="77777777" w:rsidTr="00FF54F6">
        <w:tc>
          <w:tcPr>
            <w:tcW w:w="572" w:type="dxa"/>
          </w:tcPr>
          <w:p w14:paraId="208265B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584A93F" w14:textId="7D739146" w:rsidR="00732006" w:rsidRPr="0020647D" w:rsidRDefault="00732006" w:rsidP="00732006">
            <w:pPr>
              <w:pStyle w:val="a4"/>
              <w:ind w:left="0" w:right="-102"/>
              <w:rPr>
                <w:color w:val="767171" w:themeColor="background2" w:themeShade="80"/>
              </w:rPr>
            </w:pPr>
            <w:r w:rsidRPr="0020647D">
              <w:rPr>
                <w:rStyle w:val="FontStyle36"/>
                <w:color w:val="767171" w:themeColor="background2" w:themeShade="80"/>
                <w:lang w:eastAsia="uk-UA"/>
              </w:rPr>
              <w:t xml:space="preserve">Забезпечення фінансування тренерів та інструкторів з організації фізкультурно-оздоровчої та спортивної роботи </w:t>
            </w:r>
          </w:p>
        </w:tc>
        <w:tc>
          <w:tcPr>
            <w:tcW w:w="1417" w:type="dxa"/>
          </w:tcPr>
          <w:p w14:paraId="0D5D9D39" w14:textId="7CED092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5B65442F" w14:textId="41F3748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56F5ACEB" w14:textId="64C405D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29F79827" w14:textId="6BDC4C9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900,0</w:t>
            </w:r>
          </w:p>
        </w:tc>
        <w:tc>
          <w:tcPr>
            <w:tcW w:w="1417" w:type="dxa"/>
          </w:tcPr>
          <w:p w14:paraId="1A94CF6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9E5AE4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01F67EAE" w14:textId="77777777" w:rsidTr="00FF54F6">
        <w:tc>
          <w:tcPr>
            <w:tcW w:w="572" w:type="dxa"/>
          </w:tcPr>
          <w:p w14:paraId="4394521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  <w:p w14:paraId="2A7AE819" w14:textId="68669CA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826C7BF" w14:textId="6C8D14A5" w:rsidR="00732006" w:rsidRPr="0020647D" w:rsidRDefault="00732006" w:rsidP="00732006">
            <w:pPr>
              <w:pStyle w:val="a4"/>
              <w:ind w:left="0" w:right="-102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Забезпечення  проведення спортивно-масових змагань, фізкультурно-оздоровчих заходів серед учнів  закладів загальної середньої освіти, охоплення громадян фізкультурно-оздоровчою та спортивно-масовою роботою </w:t>
            </w:r>
          </w:p>
        </w:tc>
        <w:tc>
          <w:tcPr>
            <w:tcW w:w="1417" w:type="dxa"/>
          </w:tcPr>
          <w:p w14:paraId="12C9BADD" w14:textId="139850F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601266E8" w14:textId="58609F4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3D02BC15" w14:textId="2A77C3C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2CF63763" w14:textId="4CD47C2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150,0</w:t>
            </w:r>
          </w:p>
        </w:tc>
        <w:tc>
          <w:tcPr>
            <w:tcW w:w="1417" w:type="dxa"/>
          </w:tcPr>
          <w:p w14:paraId="7CB7AEE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DBE8B6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6FFD8367" w14:textId="77777777" w:rsidTr="00FF54F6">
        <w:tc>
          <w:tcPr>
            <w:tcW w:w="572" w:type="dxa"/>
          </w:tcPr>
          <w:p w14:paraId="5BB7B9E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26411C3" w14:textId="3910DDDD" w:rsidR="00732006" w:rsidRPr="0020647D" w:rsidRDefault="00732006" w:rsidP="00732006">
            <w:pPr>
              <w:pStyle w:val="a4"/>
              <w:ind w:left="0" w:right="-102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вуличних тренажерів в усіх населених пунктах громади</w:t>
            </w:r>
          </w:p>
        </w:tc>
        <w:tc>
          <w:tcPr>
            <w:tcW w:w="1417" w:type="dxa"/>
          </w:tcPr>
          <w:p w14:paraId="440A31D1" w14:textId="061ECA7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150,0</w:t>
            </w:r>
          </w:p>
        </w:tc>
        <w:tc>
          <w:tcPr>
            <w:tcW w:w="1276" w:type="dxa"/>
          </w:tcPr>
          <w:p w14:paraId="5625FFCF" w14:textId="5696CB3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150,0</w:t>
            </w:r>
          </w:p>
        </w:tc>
        <w:tc>
          <w:tcPr>
            <w:tcW w:w="1276" w:type="dxa"/>
          </w:tcPr>
          <w:p w14:paraId="0AD37CB9" w14:textId="20DAF56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150,0</w:t>
            </w:r>
          </w:p>
        </w:tc>
        <w:tc>
          <w:tcPr>
            <w:tcW w:w="1276" w:type="dxa"/>
          </w:tcPr>
          <w:p w14:paraId="6E64747C" w14:textId="1EEB054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450,0</w:t>
            </w:r>
          </w:p>
        </w:tc>
        <w:tc>
          <w:tcPr>
            <w:tcW w:w="1417" w:type="dxa"/>
          </w:tcPr>
          <w:p w14:paraId="1ED5AA7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5FA578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677FBB2F" w14:textId="77777777" w:rsidTr="00FF54F6">
        <w:tc>
          <w:tcPr>
            <w:tcW w:w="572" w:type="dxa"/>
          </w:tcPr>
          <w:p w14:paraId="6CE908D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30504E2" w14:textId="20C94C69" w:rsidR="00732006" w:rsidRPr="0020647D" w:rsidRDefault="00732006" w:rsidP="00732006">
            <w:pPr>
              <w:pStyle w:val="a4"/>
              <w:ind w:left="0" w:right="-102"/>
              <w:rPr>
                <w:color w:val="767171" w:themeColor="background2" w:themeShade="80"/>
              </w:rPr>
            </w:pPr>
            <w:r w:rsidRPr="0020647D">
              <w:rPr>
                <w:rStyle w:val="7"/>
                <w:rFonts w:eastAsia="Arial Unicode MS"/>
                <w:color w:val="767171" w:themeColor="background2" w:themeShade="80"/>
                <w:sz w:val="24"/>
                <w:szCs w:val="24"/>
              </w:rPr>
              <w:t>П</w:t>
            </w:r>
            <w:r w:rsidRPr="0020647D">
              <w:rPr>
                <w:color w:val="767171" w:themeColor="background2" w:themeShade="80"/>
              </w:rPr>
              <w:t xml:space="preserve">роведення інвентаризації спортивних споруд у сільських населених пунктах з метою визначення </w:t>
            </w:r>
            <w:r w:rsidRPr="0020647D">
              <w:rPr>
                <w:color w:val="767171" w:themeColor="background2" w:themeShade="80"/>
              </w:rPr>
              <w:lastRenderedPageBreak/>
              <w:t xml:space="preserve">потреб у їх подальшому облаштуванні, ремонті, а також будівництві нових спортивних споруд </w:t>
            </w:r>
          </w:p>
        </w:tc>
        <w:tc>
          <w:tcPr>
            <w:tcW w:w="1417" w:type="dxa"/>
          </w:tcPr>
          <w:p w14:paraId="329937C8" w14:textId="631A765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lastRenderedPageBreak/>
              <w:t>50,0</w:t>
            </w:r>
          </w:p>
        </w:tc>
        <w:tc>
          <w:tcPr>
            <w:tcW w:w="1276" w:type="dxa"/>
          </w:tcPr>
          <w:p w14:paraId="3AFDB9CA" w14:textId="4055AB6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32CD54D3" w14:textId="06630BD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0A3BDF5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5F411C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F59EA5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</w:tr>
      <w:tr w:rsidR="0020647D" w:rsidRPr="0020647D" w14:paraId="7664984D" w14:textId="77777777" w:rsidTr="00365BC7">
        <w:tc>
          <w:tcPr>
            <w:tcW w:w="572" w:type="dxa"/>
          </w:tcPr>
          <w:p w14:paraId="7AE0486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072A21F0" w14:textId="08EEA58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  <w:r w:rsidRPr="0020647D">
              <w:rPr>
                <w:i/>
                <w:color w:val="767171" w:themeColor="background2" w:themeShade="80"/>
                <w:sz w:val="26"/>
                <w:szCs w:val="26"/>
              </w:rPr>
              <w:t>Заходи будуть реалізовуватися у рамках Програми розвитку культури, ткризму, молоді та спорту Тягинської сільської ради на 2022-2024 роки, затвердженої  рішенням сесії ільської ради  восьмого скликання  від    грудня  2021 року №</w:t>
            </w:r>
          </w:p>
        </w:tc>
      </w:tr>
      <w:tr w:rsidR="0020647D" w:rsidRPr="0020647D" w14:paraId="097E4156" w14:textId="77777777" w:rsidTr="009528AF">
        <w:tc>
          <w:tcPr>
            <w:tcW w:w="572" w:type="dxa"/>
          </w:tcPr>
          <w:p w14:paraId="52A9A8B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05E6FCD6" w14:textId="175AC04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Благоустрій територій</w:t>
            </w:r>
          </w:p>
        </w:tc>
      </w:tr>
      <w:tr w:rsidR="0020647D" w:rsidRPr="0020647D" w14:paraId="12FF1E47" w14:textId="77777777" w:rsidTr="00FF54F6">
        <w:tc>
          <w:tcPr>
            <w:tcW w:w="572" w:type="dxa"/>
          </w:tcPr>
          <w:p w14:paraId="6FF2804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5308387" w14:textId="18F8E43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Облаштування, прибирання території кладовищ перед поминальними днями</w:t>
            </w:r>
          </w:p>
        </w:tc>
        <w:tc>
          <w:tcPr>
            <w:tcW w:w="1417" w:type="dxa"/>
          </w:tcPr>
          <w:p w14:paraId="7132BA91" w14:textId="4687811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422C356D" w14:textId="7F7153D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350A6E0A" w14:textId="319686F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6C2C4E7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ACC484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9FEE76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931D6A7" w14:textId="77777777" w:rsidTr="00FF54F6">
        <w:tc>
          <w:tcPr>
            <w:tcW w:w="572" w:type="dxa"/>
          </w:tcPr>
          <w:p w14:paraId="3804C95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AAD76CF" w14:textId="5BBF38A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обладнання, інструментів, інвентарю та витратних матеріалів для організації заходів із благоустрою території громади</w:t>
            </w:r>
          </w:p>
        </w:tc>
        <w:tc>
          <w:tcPr>
            <w:tcW w:w="1417" w:type="dxa"/>
          </w:tcPr>
          <w:p w14:paraId="5BB3B95E" w14:textId="2E92A3A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18DB20A5" w14:textId="0C6710A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29801716" w14:textId="7E0C07B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320262D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09770C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CCE80D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2B5549E" w14:textId="77777777" w:rsidTr="00FF54F6">
        <w:tc>
          <w:tcPr>
            <w:tcW w:w="572" w:type="dxa"/>
          </w:tcPr>
          <w:p w14:paraId="4F5540E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4A87494" w14:textId="095F5D0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захисного одягу для працівників задіяних у заходах із благоустрою території</w:t>
            </w:r>
          </w:p>
        </w:tc>
        <w:tc>
          <w:tcPr>
            <w:tcW w:w="1417" w:type="dxa"/>
          </w:tcPr>
          <w:p w14:paraId="1D8D1940" w14:textId="2A806CB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490E6AAA" w14:textId="1BD6C76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491EE15C" w14:textId="19AB782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40B86BF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E1227D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98F1F6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D5EB71A" w14:textId="77777777" w:rsidTr="00FF54F6">
        <w:tc>
          <w:tcPr>
            <w:tcW w:w="572" w:type="dxa"/>
          </w:tcPr>
          <w:p w14:paraId="3076E06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B8B417B" w14:textId="7577B3D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Облаштування спортивних та ігрових майданчиків на території населених пунктів</w:t>
            </w:r>
          </w:p>
        </w:tc>
        <w:tc>
          <w:tcPr>
            <w:tcW w:w="1417" w:type="dxa"/>
          </w:tcPr>
          <w:p w14:paraId="085BEDC5" w14:textId="0C3B784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49BD4920" w14:textId="6081292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7DAB310E" w14:textId="5614D1A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2B85DD8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99025D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A08598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7EF8B4B" w14:textId="77777777" w:rsidTr="00FF54F6">
        <w:tc>
          <w:tcPr>
            <w:tcW w:w="572" w:type="dxa"/>
          </w:tcPr>
          <w:p w14:paraId="63D76B5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A3D6D2D" w14:textId="4373DD9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Облаштування зон відпочинку біля водойм</w:t>
            </w:r>
          </w:p>
        </w:tc>
        <w:tc>
          <w:tcPr>
            <w:tcW w:w="1417" w:type="dxa"/>
          </w:tcPr>
          <w:p w14:paraId="01923443" w14:textId="4F09206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60EBAACE" w14:textId="2C2C155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4C049114" w14:textId="323C486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663E955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9F3113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CE8BEE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8C2A186" w14:textId="77777777" w:rsidTr="00FF54F6">
        <w:tc>
          <w:tcPr>
            <w:tcW w:w="572" w:type="dxa"/>
          </w:tcPr>
          <w:p w14:paraId="19E1585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50656F8" w14:textId="7CD23C3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альтанок, лав для сидіння, сміттєвих урн  в місцях загального користування Тягинської громади</w:t>
            </w:r>
          </w:p>
        </w:tc>
        <w:tc>
          <w:tcPr>
            <w:tcW w:w="1417" w:type="dxa"/>
          </w:tcPr>
          <w:p w14:paraId="0F435ABD" w14:textId="5770824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25FCB4D7" w14:textId="124312F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6AB26E13" w14:textId="323B95E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5A35C42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BB3635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BF7B40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4551621" w14:textId="77777777" w:rsidTr="00FF54F6">
        <w:tc>
          <w:tcPr>
            <w:tcW w:w="572" w:type="dxa"/>
          </w:tcPr>
          <w:p w14:paraId="139125D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264F0E9" w14:textId="2C40CCC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малих архітектурних форм, автомобільних зупинок на території Тягинської громади</w:t>
            </w:r>
          </w:p>
        </w:tc>
        <w:tc>
          <w:tcPr>
            <w:tcW w:w="1417" w:type="dxa"/>
          </w:tcPr>
          <w:p w14:paraId="357AEBA5" w14:textId="77D948E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47AED9FB" w14:textId="65CFEEC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19ED3F23" w14:textId="7507851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3D9BEA1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170866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4E084D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E24FB29" w14:textId="77777777" w:rsidTr="00FF54F6">
        <w:tc>
          <w:tcPr>
            <w:tcW w:w="572" w:type="dxa"/>
          </w:tcPr>
          <w:p w14:paraId="4F82410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3062261" w14:textId="3C89531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Художнє оформлення існуючих авто зупинок в національному стилі</w:t>
            </w:r>
          </w:p>
        </w:tc>
        <w:tc>
          <w:tcPr>
            <w:tcW w:w="1417" w:type="dxa"/>
          </w:tcPr>
          <w:p w14:paraId="2D61C5D8" w14:textId="7B4578E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1AEFCACF" w14:textId="333B8D0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7C442AC8" w14:textId="0E9D58F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5E2A34B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435264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60A247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D8234A4" w14:textId="77777777" w:rsidTr="00FF54F6">
        <w:tc>
          <w:tcPr>
            <w:tcW w:w="572" w:type="dxa"/>
          </w:tcPr>
          <w:p w14:paraId="7EBDA6C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CB4BB00" w14:textId="722E131C" w:rsidR="00732006" w:rsidRPr="0020647D" w:rsidRDefault="00732006" w:rsidP="00732006">
            <w:pPr>
              <w:pStyle w:val="1"/>
              <w:rPr>
                <w:rFonts w:ascii="Times New Roman" w:hAnsi="Times New Roman"/>
                <w:bCs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>Озеленення території населених пунктів, створення газонів, клумб, квітників, організація поливу</w:t>
            </w:r>
          </w:p>
        </w:tc>
        <w:tc>
          <w:tcPr>
            <w:tcW w:w="1417" w:type="dxa"/>
          </w:tcPr>
          <w:p w14:paraId="4C76BAC1" w14:textId="35F79C3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01E74A18" w14:textId="32FDDDE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2112353D" w14:textId="401D0E4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276" w:type="dxa"/>
          </w:tcPr>
          <w:p w14:paraId="529139A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85EB4D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highlight w:val="yellow"/>
              </w:rPr>
            </w:pPr>
          </w:p>
        </w:tc>
        <w:tc>
          <w:tcPr>
            <w:tcW w:w="1382" w:type="dxa"/>
          </w:tcPr>
          <w:p w14:paraId="544D1DE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1C3F50F" w14:textId="77777777" w:rsidTr="00FF54F6">
        <w:tc>
          <w:tcPr>
            <w:tcW w:w="572" w:type="dxa"/>
          </w:tcPr>
          <w:p w14:paraId="56B16E6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FE62044" w14:textId="59A2EA7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Поточний ремонт пам’ятників, меморіалів та ін. пам’ятних місць, облаштування прилеглої території</w:t>
            </w:r>
          </w:p>
        </w:tc>
        <w:tc>
          <w:tcPr>
            <w:tcW w:w="1417" w:type="dxa"/>
          </w:tcPr>
          <w:p w14:paraId="5A0A2E33" w14:textId="613C6E1B" w:rsidR="00732006" w:rsidRPr="0020647D" w:rsidRDefault="00732006" w:rsidP="00732006">
            <w:pPr>
              <w:pStyle w:val="1"/>
              <w:jc w:val="center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>100,0</w:t>
            </w:r>
          </w:p>
          <w:p w14:paraId="6A70B44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0C1176F" w14:textId="7DFCF24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4EFA36B" w14:textId="39F24F31" w:rsidR="00732006" w:rsidRPr="0020647D" w:rsidRDefault="00732006" w:rsidP="00732006">
            <w:pPr>
              <w:pStyle w:val="1"/>
              <w:jc w:val="center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 xml:space="preserve">100 </w:t>
            </w:r>
          </w:p>
          <w:p w14:paraId="0AACB8A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F354C9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AC730D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6A9F90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E6802CA" w14:textId="77777777" w:rsidTr="00FF54F6">
        <w:tc>
          <w:tcPr>
            <w:tcW w:w="572" w:type="dxa"/>
          </w:tcPr>
          <w:p w14:paraId="65E3FB6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630FCE1" w14:textId="1F8CA8A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Встановлення та ремонт в’їзних арок, стел на території громади</w:t>
            </w:r>
          </w:p>
        </w:tc>
        <w:tc>
          <w:tcPr>
            <w:tcW w:w="1417" w:type="dxa"/>
          </w:tcPr>
          <w:p w14:paraId="506228BE" w14:textId="4485429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60C1D52B" w14:textId="7DCE9B6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071BABCA" w14:textId="7A2D311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4B9A1DB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2725A8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806F81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D736495" w14:textId="77777777" w:rsidTr="000013EE">
        <w:tc>
          <w:tcPr>
            <w:tcW w:w="572" w:type="dxa"/>
          </w:tcPr>
          <w:p w14:paraId="5E497B9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0D9F9067" w14:textId="252B2BB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i/>
                <w:color w:val="767171" w:themeColor="background2" w:themeShade="80"/>
                <w:sz w:val="26"/>
                <w:szCs w:val="26"/>
              </w:rPr>
              <w:t>Заходи будуть реалізовуватися у рамках Програми розвитку житлово-комунального господарства  Тягинської сільської ради на 2022-2024 роки, затвердженої  рішенням сесії ільської ради  восьмого скликання  від    грудня 2021 року №</w:t>
            </w:r>
          </w:p>
        </w:tc>
      </w:tr>
      <w:tr w:rsidR="0020647D" w:rsidRPr="0020647D" w14:paraId="18259AE5" w14:textId="77777777" w:rsidTr="009528AF">
        <w:tc>
          <w:tcPr>
            <w:tcW w:w="572" w:type="dxa"/>
          </w:tcPr>
          <w:p w14:paraId="032EE1D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6F332529" w14:textId="4C698B6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Розвиток земельних відносин</w:t>
            </w:r>
          </w:p>
        </w:tc>
      </w:tr>
      <w:tr w:rsidR="0020647D" w:rsidRPr="0020647D" w14:paraId="70E7556B" w14:textId="77777777" w:rsidTr="00FF54F6">
        <w:tc>
          <w:tcPr>
            <w:tcW w:w="572" w:type="dxa"/>
          </w:tcPr>
          <w:p w14:paraId="3128589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3DA9055" w14:textId="283AB55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shd w:val="clear" w:color="auto" w:fill="FFFFFF"/>
              </w:rPr>
              <w:t>Поновлення нормативно-грошової оцінки населених пунктів</w:t>
            </w:r>
          </w:p>
        </w:tc>
        <w:tc>
          <w:tcPr>
            <w:tcW w:w="1417" w:type="dxa"/>
          </w:tcPr>
          <w:p w14:paraId="22E00F08" w14:textId="0D49B20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08AD6D04" w14:textId="4B1BBAB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03BF465" w14:textId="17D3824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171B742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3449FA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AAD2EC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1DD75F6" w14:textId="77777777" w:rsidTr="00FF54F6">
        <w:tc>
          <w:tcPr>
            <w:tcW w:w="572" w:type="dxa"/>
          </w:tcPr>
          <w:p w14:paraId="1CF780C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E14EE45" w14:textId="324BB7E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shd w:val="clear" w:color="auto" w:fill="FFFFFF"/>
              </w:rPr>
            </w:pPr>
            <w:r w:rsidRPr="0020647D">
              <w:rPr>
                <w:color w:val="767171" w:themeColor="background2" w:themeShade="80"/>
                <w:shd w:val="clear" w:color="auto" w:fill="FFFFFF"/>
              </w:rPr>
              <w:t>Проведення інвентаризації земель громади</w:t>
            </w:r>
          </w:p>
        </w:tc>
        <w:tc>
          <w:tcPr>
            <w:tcW w:w="1417" w:type="dxa"/>
          </w:tcPr>
          <w:p w14:paraId="6405B6F0" w14:textId="3C105FB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4A480847" w14:textId="2C440C1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487265A2" w14:textId="64CC14B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67B1C98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A8CF31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C55C7C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602A0A18" w14:textId="77777777" w:rsidTr="00FF54F6">
        <w:tc>
          <w:tcPr>
            <w:tcW w:w="572" w:type="dxa"/>
          </w:tcPr>
          <w:p w14:paraId="5305C8C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FF58A7D" w14:textId="082E48F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shd w:val="clear" w:color="auto" w:fill="FFFFFF"/>
              </w:rPr>
              <w:t>Виготовлення проектів землеустрою на земельні ділянки комунальної власності</w:t>
            </w:r>
          </w:p>
        </w:tc>
        <w:tc>
          <w:tcPr>
            <w:tcW w:w="1417" w:type="dxa"/>
          </w:tcPr>
          <w:p w14:paraId="29CE965B" w14:textId="72B1A08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756AFCB1" w14:textId="2368421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246D1820" w14:textId="71BCECF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084346F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80716B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2FEB31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4CDFDB4" w14:textId="77777777" w:rsidTr="00FF54F6">
        <w:tc>
          <w:tcPr>
            <w:tcW w:w="572" w:type="dxa"/>
          </w:tcPr>
          <w:p w14:paraId="7225198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4512876" w14:textId="37B39994" w:rsidR="00732006" w:rsidRPr="0020647D" w:rsidRDefault="00732006" w:rsidP="00732006">
            <w:pPr>
              <w:jc w:val="both"/>
              <w:rPr>
                <w:color w:val="767171" w:themeColor="background2" w:themeShade="80"/>
                <w:shd w:val="clear" w:color="auto" w:fill="FFFFFF"/>
              </w:rPr>
            </w:pPr>
            <w:r w:rsidRPr="0020647D">
              <w:rPr>
                <w:color w:val="767171" w:themeColor="background2" w:themeShade="80"/>
              </w:rPr>
              <w:t>В ході проведеної інвентаризації пасовищ виявлено пробленні питання щодо нецільового використання земель, що в свою чергу потребує проводення заходів по впорядкуванню складу угідь</w:t>
            </w:r>
          </w:p>
        </w:tc>
        <w:tc>
          <w:tcPr>
            <w:tcW w:w="1417" w:type="dxa"/>
          </w:tcPr>
          <w:p w14:paraId="0889F73C" w14:textId="405F059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2FDE6D66" w14:textId="3ED220A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317A92A" w14:textId="765DE5D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3DC1723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146BC0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1A7936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C51A8E7" w14:textId="77777777" w:rsidTr="00FF54F6">
        <w:tc>
          <w:tcPr>
            <w:tcW w:w="572" w:type="dxa"/>
          </w:tcPr>
          <w:p w14:paraId="4B9C96A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14B53B0" w14:textId="21C37BCE" w:rsidR="00732006" w:rsidRPr="0020647D" w:rsidRDefault="00732006" w:rsidP="00732006">
            <w:pPr>
              <w:jc w:val="both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Важливим є питання відведення земельних ділянок для облаштування кладовищ в селах Бургунка, Вірівка, Одрадокам`янка та Миколаївка в звязку з заповненням діючих на 100% </w:t>
            </w:r>
          </w:p>
        </w:tc>
        <w:tc>
          <w:tcPr>
            <w:tcW w:w="1417" w:type="dxa"/>
          </w:tcPr>
          <w:p w14:paraId="51D65F6D" w14:textId="6F599AA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2817C64B" w14:textId="445074C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331F0217" w14:textId="624D41E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479FF3D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5E5A3D8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6F6FCE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7A6DA4E" w14:textId="77777777" w:rsidTr="00FF54F6">
        <w:tc>
          <w:tcPr>
            <w:tcW w:w="572" w:type="dxa"/>
          </w:tcPr>
          <w:p w14:paraId="4F15750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536A2B3" w14:textId="77DC5DF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shd w:val="clear" w:color="auto" w:fill="FFFFFF"/>
              </w:rPr>
              <w:t>Виготовлення іншої землевпорядної документації</w:t>
            </w:r>
          </w:p>
        </w:tc>
        <w:tc>
          <w:tcPr>
            <w:tcW w:w="1417" w:type="dxa"/>
          </w:tcPr>
          <w:p w14:paraId="1C0C5FC2" w14:textId="62D07CD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21C247D5" w14:textId="47B4515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25,0</w:t>
            </w:r>
          </w:p>
        </w:tc>
        <w:tc>
          <w:tcPr>
            <w:tcW w:w="1276" w:type="dxa"/>
          </w:tcPr>
          <w:p w14:paraId="354A6C41" w14:textId="1747277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25,0</w:t>
            </w:r>
          </w:p>
        </w:tc>
        <w:tc>
          <w:tcPr>
            <w:tcW w:w="1276" w:type="dxa"/>
          </w:tcPr>
          <w:p w14:paraId="0327C41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79A955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05F6B5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B63D140" w14:textId="77777777" w:rsidTr="009528AF">
        <w:tc>
          <w:tcPr>
            <w:tcW w:w="572" w:type="dxa"/>
          </w:tcPr>
          <w:p w14:paraId="7682B73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1A11E3FB" w14:textId="44FD44B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Комунальне майно</w:t>
            </w:r>
          </w:p>
        </w:tc>
      </w:tr>
      <w:tr w:rsidR="0020647D" w:rsidRPr="0020647D" w14:paraId="6DF43C9D" w14:textId="77777777" w:rsidTr="00FF54F6">
        <w:tc>
          <w:tcPr>
            <w:tcW w:w="572" w:type="dxa"/>
          </w:tcPr>
          <w:p w14:paraId="5493389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EEEBAB8" w14:textId="293CD2B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  <w:shd w:val="clear" w:color="auto" w:fill="FFFFFF"/>
              </w:rPr>
            </w:pPr>
            <w:r w:rsidRPr="0020647D">
              <w:rPr>
                <w:color w:val="767171" w:themeColor="background2" w:themeShade="80"/>
              </w:rPr>
              <w:t>Створення комунального підприємства Тягинської сільської ради</w:t>
            </w:r>
          </w:p>
        </w:tc>
        <w:tc>
          <w:tcPr>
            <w:tcW w:w="1417" w:type="dxa"/>
          </w:tcPr>
          <w:p w14:paraId="177DF1B9" w14:textId="1D6C195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55AF079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6C4283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E46B9F1" w14:textId="4DDE154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417" w:type="dxa"/>
          </w:tcPr>
          <w:p w14:paraId="1A5819B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0E00A3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58BD368" w14:textId="77777777" w:rsidTr="00FF54F6">
        <w:tc>
          <w:tcPr>
            <w:tcW w:w="572" w:type="dxa"/>
          </w:tcPr>
          <w:p w14:paraId="76966D5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3EDDB75" w14:textId="243EC17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Придбання автотранспорту та спецтранспорту для комунального підприємства</w:t>
            </w:r>
          </w:p>
        </w:tc>
        <w:tc>
          <w:tcPr>
            <w:tcW w:w="1417" w:type="dxa"/>
          </w:tcPr>
          <w:p w14:paraId="5708CF2D" w14:textId="760B6DD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2500,0</w:t>
            </w:r>
          </w:p>
        </w:tc>
        <w:tc>
          <w:tcPr>
            <w:tcW w:w="1276" w:type="dxa"/>
          </w:tcPr>
          <w:p w14:paraId="0800C99E" w14:textId="77F4D18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3000,0</w:t>
            </w:r>
          </w:p>
        </w:tc>
        <w:tc>
          <w:tcPr>
            <w:tcW w:w="1276" w:type="dxa"/>
          </w:tcPr>
          <w:p w14:paraId="214364D4" w14:textId="2E8D573E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1000,0</w:t>
            </w:r>
          </w:p>
        </w:tc>
        <w:tc>
          <w:tcPr>
            <w:tcW w:w="1276" w:type="dxa"/>
          </w:tcPr>
          <w:p w14:paraId="317FD5DC" w14:textId="28A26AD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1500,0</w:t>
            </w:r>
          </w:p>
        </w:tc>
        <w:tc>
          <w:tcPr>
            <w:tcW w:w="1417" w:type="dxa"/>
          </w:tcPr>
          <w:p w14:paraId="103C1F4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D88D622" w14:textId="038381F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5000,0</w:t>
            </w:r>
          </w:p>
        </w:tc>
      </w:tr>
      <w:tr w:rsidR="0020647D" w:rsidRPr="0020647D" w14:paraId="3D1C00C8" w14:textId="77777777" w:rsidTr="00FF54F6">
        <w:tc>
          <w:tcPr>
            <w:tcW w:w="572" w:type="dxa"/>
          </w:tcPr>
          <w:p w14:paraId="0734AC9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ACEE1D3" w14:textId="50DA77F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bCs/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Ремонт автотранспорту, закупівля запчастин, ПММ</w:t>
            </w:r>
          </w:p>
        </w:tc>
        <w:tc>
          <w:tcPr>
            <w:tcW w:w="1417" w:type="dxa"/>
          </w:tcPr>
          <w:p w14:paraId="3DBA0683" w14:textId="5B6A2E0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2498A589" w14:textId="1374553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F13395C" w14:textId="70F5682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200,0</w:t>
            </w:r>
          </w:p>
        </w:tc>
        <w:tc>
          <w:tcPr>
            <w:tcW w:w="1276" w:type="dxa"/>
          </w:tcPr>
          <w:p w14:paraId="6F8C47ED" w14:textId="1A0EE48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400,0</w:t>
            </w:r>
          </w:p>
        </w:tc>
        <w:tc>
          <w:tcPr>
            <w:tcW w:w="1417" w:type="dxa"/>
          </w:tcPr>
          <w:p w14:paraId="73B0303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936245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0737DD23" w14:textId="77777777" w:rsidTr="009528AF">
        <w:tc>
          <w:tcPr>
            <w:tcW w:w="572" w:type="dxa"/>
          </w:tcPr>
          <w:p w14:paraId="7518957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14F7F327" w14:textId="5A7AAE7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bCs/>
                <w:i/>
                <w:iCs/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Інвестиційний розвиток</w:t>
            </w:r>
          </w:p>
        </w:tc>
      </w:tr>
      <w:tr w:rsidR="0020647D" w:rsidRPr="0020647D" w14:paraId="04C4539B" w14:textId="77777777" w:rsidTr="00FF54F6">
        <w:tc>
          <w:tcPr>
            <w:tcW w:w="572" w:type="dxa"/>
          </w:tcPr>
          <w:p w14:paraId="3E57AAC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43FAC19" w14:textId="461F4B5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Формування та постійне оновлення банку даних бізнес-проектів  та інвестиційних пропозицій громади з метою залучення коштів міжнародної технічної допомоги на їх реалізацію</w:t>
            </w:r>
          </w:p>
        </w:tc>
        <w:tc>
          <w:tcPr>
            <w:tcW w:w="1417" w:type="dxa"/>
          </w:tcPr>
          <w:p w14:paraId="59BA1512" w14:textId="3999D7E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52C73326" w14:textId="5DFC21C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3F0209F4" w14:textId="2CA8312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b/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4C44A49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06C061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B33294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33314C9" w14:textId="77777777" w:rsidTr="00FF54F6">
        <w:tc>
          <w:tcPr>
            <w:tcW w:w="572" w:type="dxa"/>
          </w:tcPr>
          <w:p w14:paraId="1DEFEA3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7F9F104" w14:textId="4B733E1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bCs/>
                <w:color w:val="767171" w:themeColor="background2" w:themeShade="80"/>
              </w:rPr>
              <w:t>Створення інвестиційного паспорту громади та інвестиційної карти громади</w:t>
            </w:r>
          </w:p>
        </w:tc>
        <w:tc>
          <w:tcPr>
            <w:tcW w:w="1417" w:type="dxa"/>
          </w:tcPr>
          <w:p w14:paraId="6A9FEB89" w14:textId="1F21379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1,5</w:t>
            </w:r>
          </w:p>
        </w:tc>
        <w:tc>
          <w:tcPr>
            <w:tcW w:w="1276" w:type="dxa"/>
          </w:tcPr>
          <w:p w14:paraId="141BD2BF" w14:textId="585F84A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0A70930D" w14:textId="63702BB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5,0</w:t>
            </w:r>
          </w:p>
        </w:tc>
        <w:tc>
          <w:tcPr>
            <w:tcW w:w="1276" w:type="dxa"/>
          </w:tcPr>
          <w:p w14:paraId="1BC60CE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7E9AFB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B06E95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0C0647A" w14:textId="77777777" w:rsidTr="00FF54F6">
        <w:tc>
          <w:tcPr>
            <w:tcW w:w="572" w:type="dxa"/>
          </w:tcPr>
          <w:p w14:paraId="63CC8BE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920D1D9" w14:textId="6149144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Підготовка рекламно-презентаційної продукції громади: спеціальних інформаційних видань, буклетів, стендів, бігбордів.</w:t>
            </w:r>
          </w:p>
        </w:tc>
        <w:tc>
          <w:tcPr>
            <w:tcW w:w="1417" w:type="dxa"/>
          </w:tcPr>
          <w:p w14:paraId="4B9B7548" w14:textId="77777777" w:rsidR="00732006" w:rsidRPr="0020647D" w:rsidRDefault="00732006" w:rsidP="00732006">
            <w:pPr>
              <w:pStyle w:val="1"/>
              <w:jc w:val="center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 xml:space="preserve">20,0 </w:t>
            </w:r>
          </w:p>
          <w:p w14:paraId="3B1F480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A19FD7E" w14:textId="759B740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25EF194F" w14:textId="77777777" w:rsidR="00732006" w:rsidRPr="0020647D" w:rsidRDefault="00732006" w:rsidP="00732006">
            <w:pPr>
              <w:pStyle w:val="1"/>
              <w:jc w:val="center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>20,0</w:t>
            </w:r>
          </w:p>
          <w:p w14:paraId="121EAE4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E10BC0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30A110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43C84D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DA1143F" w14:textId="77777777" w:rsidTr="00FF54F6">
        <w:tc>
          <w:tcPr>
            <w:tcW w:w="572" w:type="dxa"/>
          </w:tcPr>
          <w:p w14:paraId="5E102FC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E057601" w14:textId="60AAB07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Створення і оновлення реєстрів земельних ділянок, які можуть бути запропоновані інвесторам для реалізації їх проектів</w:t>
            </w:r>
          </w:p>
        </w:tc>
        <w:tc>
          <w:tcPr>
            <w:tcW w:w="1417" w:type="dxa"/>
          </w:tcPr>
          <w:p w14:paraId="228CCB3F" w14:textId="0F41552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0E5E0349" w14:textId="586C4CF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47B0C15D" w14:textId="4DD0DE5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62F6EF5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647CAC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7B3BBBD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E0580CA" w14:textId="77777777" w:rsidTr="00FF54F6">
        <w:tc>
          <w:tcPr>
            <w:tcW w:w="572" w:type="dxa"/>
          </w:tcPr>
          <w:p w14:paraId="28A1682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32468E4" w14:textId="60EDB3A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Забезпечення виготовлення правовстановлюючих документів на інвестиційно-привабливі земельні </w:t>
            </w:r>
            <w:r w:rsidRPr="0020647D">
              <w:rPr>
                <w:color w:val="767171" w:themeColor="background2" w:themeShade="80"/>
              </w:rPr>
              <w:lastRenderedPageBreak/>
              <w:t>ділянки на території громади</w:t>
            </w:r>
          </w:p>
        </w:tc>
        <w:tc>
          <w:tcPr>
            <w:tcW w:w="1417" w:type="dxa"/>
          </w:tcPr>
          <w:p w14:paraId="1A12BD0E" w14:textId="77777777" w:rsidR="00732006" w:rsidRPr="0020647D" w:rsidRDefault="00732006" w:rsidP="00732006">
            <w:pPr>
              <w:pStyle w:val="1"/>
              <w:jc w:val="center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lastRenderedPageBreak/>
              <w:t xml:space="preserve">30,0 </w:t>
            </w:r>
          </w:p>
          <w:p w14:paraId="36D8E7C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A411EFA" w14:textId="5BEB875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75B32855" w14:textId="77777777" w:rsidR="00732006" w:rsidRPr="0020647D" w:rsidRDefault="00732006" w:rsidP="00732006">
            <w:pPr>
              <w:pStyle w:val="1"/>
              <w:jc w:val="center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>50,0</w:t>
            </w:r>
          </w:p>
          <w:p w14:paraId="6F4E3A8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7293C5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3FCBF0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2395F3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6F88B6F" w14:textId="77777777" w:rsidTr="00FF54F6">
        <w:tc>
          <w:tcPr>
            <w:tcW w:w="572" w:type="dxa"/>
          </w:tcPr>
          <w:p w14:paraId="146696A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EAE1BE5" w14:textId="751F330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Участь представників громади в інвестиційних форумах, виставках та ярмарках</w:t>
            </w:r>
          </w:p>
        </w:tc>
        <w:tc>
          <w:tcPr>
            <w:tcW w:w="1417" w:type="dxa"/>
          </w:tcPr>
          <w:p w14:paraId="48F5479E" w14:textId="77777777" w:rsidR="00732006" w:rsidRPr="0020647D" w:rsidRDefault="00732006" w:rsidP="00732006">
            <w:pPr>
              <w:pStyle w:val="1"/>
              <w:jc w:val="center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 xml:space="preserve">20,0 </w:t>
            </w:r>
          </w:p>
          <w:p w14:paraId="387105D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2FB0225" w14:textId="04C95B8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3BC92FCC" w14:textId="77777777" w:rsidR="00732006" w:rsidRPr="0020647D" w:rsidRDefault="00732006" w:rsidP="00732006">
            <w:pPr>
              <w:pStyle w:val="1"/>
              <w:jc w:val="center"/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</w:pPr>
            <w:r w:rsidRPr="0020647D">
              <w:rPr>
                <w:rFonts w:ascii="Times New Roman" w:hAnsi="Times New Roman"/>
                <w:color w:val="767171" w:themeColor="background2" w:themeShade="80"/>
                <w:sz w:val="24"/>
                <w:szCs w:val="24"/>
              </w:rPr>
              <w:t>20,0</w:t>
            </w:r>
          </w:p>
          <w:p w14:paraId="528E1FE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169DDC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56E938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E1E99A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784231F" w14:textId="77777777" w:rsidTr="00FF54F6">
        <w:tc>
          <w:tcPr>
            <w:tcW w:w="572" w:type="dxa"/>
          </w:tcPr>
          <w:p w14:paraId="452F4DE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2CBACF8" w14:textId="3771594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Розроблення стратегії розвитку Тягинської сільської ради на 2022-2027 роки</w:t>
            </w:r>
          </w:p>
        </w:tc>
        <w:tc>
          <w:tcPr>
            <w:tcW w:w="1417" w:type="dxa"/>
          </w:tcPr>
          <w:p w14:paraId="1AB78614" w14:textId="3B0D679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  <w:tc>
          <w:tcPr>
            <w:tcW w:w="1276" w:type="dxa"/>
          </w:tcPr>
          <w:p w14:paraId="0D9F7AE5" w14:textId="5CCF4F4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b/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3A3A5D90" w14:textId="18204BF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b/>
                <w:color w:val="767171" w:themeColor="background2" w:themeShade="80"/>
              </w:rPr>
              <w:t>-</w:t>
            </w:r>
          </w:p>
        </w:tc>
        <w:tc>
          <w:tcPr>
            <w:tcW w:w="1276" w:type="dxa"/>
          </w:tcPr>
          <w:p w14:paraId="6C2423E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181E61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F6457A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2B2A6973" w14:textId="77777777" w:rsidTr="00FF54F6">
        <w:tc>
          <w:tcPr>
            <w:tcW w:w="572" w:type="dxa"/>
          </w:tcPr>
          <w:p w14:paraId="74A69E5F" w14:textId="77777777" w:rsidR="00AA0FA9" w:rsidRPr="0020647D" w:rsidRDefault="00AA0FA9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71693A8" w14:textId="6C4F7898" w:rsidR="00AA0FA9" w:rsidRPr="0020647D" w:rsidRDefault="00AA0FA9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Забезпчення реалізації інвестиційних проєктів згідно додатку 1</w:t>
            </w:r>
          </w:p>
        </w:tc>
        <w:tc>
          <w:tcPr>
            <w:tcW w:w="1417" w:type="dxa"/>
          </w:tcPr>
          <w:p w14:paraId="782B6939" w14:textId="77777777" w:rsidR="00AA0FA9" w:rsidRPr="0020647D" w:rsidRDefault="00AA0FA9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4709DB4" w14:textId="77777777" w:rsidR="00AA0FA9" w:rsidRPr="0020647D" w:rsidRDefault="00AA0FA9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F5ECEBE" w14:textId="77777777" w:rsidR="00AA0FA9" w:rsidRPr="0020647D" w:rsidRDefault="00AA0FA9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/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32E2C62" w14:textId="77777777" w:rsidR="00AA0FA9" w:rsidRPr="0020647D" w:rsidRDefault="00AA0FA9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D6991E1" w14:textId="77777777" w:rsidR="00AA0FA9" w:rsidRPr="0020647D" w:rsidRDefault="00AA0FA9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60E3C41" w14:textId="77777777" w:rsidR="00AA0FA9" w:rsidRPr="0020647D" w:rsidRDefault="00AA0FA9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7C33CD9" w14:textId="77777777" w:rsidTr="009528AF">
        <w:tc>
          <w:tcPr>
            <w:tcW w:w="572" w:type="dxa"/>
          </w:tcPr>
          <w:p w14:paraId="1731CCF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3E1C1E4D" w14:textId="1691CAF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rStyle w:val="7"/>
                <w:rFonts w:eastAsia="Arial Unicode MS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  <w:t>Регуляторна політика, розвиток підприємництва, інформатизація та система електронних послуг. Ефективне управління громадою</w:t>
            </w:r>
          </w:p>
        </w:tc>
      </w:tr>
      <w:tr w:rsidR="0020647D" w:rsidRPr="0020647D" w14:paraId="71BE17B3" w14:textId="77777777" w:rsidTr="00FF54F6">
        <w:tc>
          <w:tcPr>
            <w:tcW w:w="572" w:type="dxa"/>
          </w:tcPr>
          <w:p w14:paraId="0486096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5243892" w14:textId="7AA0E51E" w:rsidR="00732006" w:rsidRPr="0020647D" w:rsidRDefault="00732006" w:rsidP="00732006">
            <w:pPr>
              <w:tabs>
                <w:tab w:val="left" w:pos="142"/>
              </w:tabs>
              <w:rPr>
                <w:rStyle w:val="7"/>
                <w:color w:val="767171" w:themeColor="background2" w:themeShade="80"/>
                <w:sz w:val="24"/>
                <w:szCs w:val="24"/>
                <w:shd w:val="clear" w:color="auto" w:fill="FFFFFF"/>
              </w:rPr>
            </w:pPr>
            <w:r w:rsidRPr="0020647D">
              <w:rPr>
                <w:color w:val="767171" w:themeColor="background2" w:themeShade="80"/>
              </w:rPr>
              <w:t>Здійснення заходів із відстеження ефективності регуляторних актів,</w:t>
            </w:r>
            <w:r w:rsidRPr="0020647D">
              <w:rPr>
                <w:color w:val="767171" w:themeColor="background2" w:themeShade="80"/>
                <w:shd w:val="clear" w:color="auto" w:fill="FFFFFF"/>
              </w:rPr>
              <w:t xml:space="preserve"> їх перегляд на підставі отриманих звітів або за необхідністю</w:t>
            </w:r>
            <w:r w:rsidRPr="0020647D">
              <w:rPr>
                <w:color w:val="767171" w:themeColor="background2" w:themeShade="80"/>
              </w:rPr>
              <w:t xml:space="preserve"> </w:t>
            </w:r>
          </w:p>
        </w:tc>
        <w:tc>
          <w:tcPr>
            <w:tcW w:w="1417" w:type="dxa"/>
          </w:tcPr>
          <w:p w14:paraId="799B05B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B362A2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7FCAFE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3F5FE0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7F20026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A080BE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06646AA" w14:textId="77777777" w:rsidTr="00FF54F6">
        <w:tc>
          <w:tcPr>
            <w:tcW w:w="572" w:type="dxa"/>
          </w:tcPr>
          <w:p w14:paraId="0036495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3DA964BA" w14:textId="1285A881" w:rsidR="00732006" w:rsidRPr="0020647D" w:rsidRDefault="00732006" w:rsidP="00732006">
            <w:pPr>
              <w:tabs>
                <w:tab w:val="left" w:pos="142"/>
              </w:tabs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Оприлюднення проектів регуляторних актів </w:t>
            </w:r>
          </w:p>
        </w:tc>
        <w:tc>
          <w:tcPr>
            <w:tcW w:w="1417" w:type="dxa"/>
          </w:tcPr>
          <w:p w14:paraId="268A1BA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B537CA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CE117B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257783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0AA7F9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7EE6A0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64ADB87" w14:textId="77777777" w:rsidTr="00FF54F6">
        <w:tc>
          <w:tcPr>
            <w:tcW w:w="572" w:type="dxa"/>
          </w:tcPr>
          <w:p w14:paraId="08B87BA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286CE29B" w14:textId="39B34916" w:rsidR="00732006" w:rsidRPr="0020647D" w:rsidRDefault="00732006" w:rsidP="00732006">
            <w:pPr>
              <w:tabs>
                <w:tab w:val="left" w:pos="142"/>
              </w:tabs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Забезпечення відкриття та функціанування  ЦНАПу для обслуговування населення громади громади з віддаленими робочими місцями в старостинських округах громади </w:t>
            </w:r>
          </w:p>
        </w:tc>
        <w:tc>
          <w:tcPr>
            <w:tcW w:w="1417" w:type="dxa"/>
          </w:tcPr>
          <w:p w14:paraId="743E1079" w14:textId="387F14F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276" w:type="dxa"/>
          </w:tcPr>
          <w:p w14:paraId="0C0AECB1" w14:textId="594EDCA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1A270A29" w14:textId="0E7CE21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66BD81C9" w14:textId="60009CA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500,0</w:t>
            </w:r>
          </w:p>
        </w:tc>
        <w:tc>
          <w:tcPr>
            <w:tcW w:w="1417" w:type="dxa"/>
          </w:tcPr>
          <w:p w14:paraId="0F28F36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310DB7A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72697E4" w14:textId="77777777" w:rsidTr="00FF54F6">
        <w:tc>
          <w:tcPr>
            <w:tcW w:w="572" w:type="dxa"/>
          </w:tcPr>
          <w:p w14:paraId="0242B2F8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3D8901C" w14:textId="4C2E515A" w:rsidR="00732006" w:rsidRPr="0020647D" w:rsidRDefault="00732006" w:rsidP="00732006">
            <w:pPr>
              <w:tabs>
                <w:tab w:val="left" w:pos="142"/>
              </w:tabs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Організація та проведення Дня сільгоспвиробника з відзначенням кращих суб’єктів діяльності громади </w:t>
            </w:r>
          </w:p>
        </w:tc>
        <w:tc>
          <w:tcPr>
            <w:tcW w:w="1417" w:type="dxa"/>
          </w:tcPr>
          <w:p w14:paraId="361D6EF9" w14:textId="3BA5E36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2237070C" w14:textId="6611EA5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341620DD" w14:textId="5858ECF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4FF79F64" w14:textId="0CE7ABF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417" w:type="dxa"/>
          </w:tcPr>
          <w:p w14:paraId="69AAA8C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318BD6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4FD6E910" w14:textId="77777777" w:rsidTr="00FF54F6">
        <w:tc>
          <w:tcPr>
            <w:tcW w:w="572" w:type="dxa"/>
          </w:tcPr>
          <w:p w14:paraId="2956114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5E260A1" w14:textId="6D53926A" w:rsidR="00732006" w:rsidRPr="0020647D" w:rsidRDefault="00732006" w:rsidP="00732006">
            <w:pPr>
              <w:tabs>
                <w:tab w:val="left" w:pos="142"/>
              </w:tabs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Організація та проведення Дня підприємця з відзначенням кращих суб’єктів підприємницької діяльності громади </w:t>
            </w:r>
          </w:p>
        </w:tc>
        <w:tc>
          <w:tcPr>
            <w:tcW w:w="1417" w:type="dxa"/>
          </w:tcPr>
          <w:p w14:paraId="38A20064" w14:textId="73FDBD4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39F5D87E" w14:textId="324ED5B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277F1D49" w14:textId="1819452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20,0</w:t>
            </w:r>
          </w:p>
        </w:tc>
        <w:tc>
          <w:tcPr>
            <w:tcW w:w="1276" w:type="dxa"/>
          </w:tcPr>
          <w:p w14:paraId="5293463F" w14:textId="198E0C9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60,0</w:t>
            </w:r>
          </w:p>
        </w:tc>
        <w:tc>
          <w:tcPr>
            <w:tcW w:w="1417" w:type="dxa"/>
          </w:tcPr>
          <w:p w14:paraId="76FAB8B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0B8D893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708861E2" w14:textId="77777777" w:rsidTr="00FF54F6">
        <w:tc>
          <w:tcPr>
            <w:tcW w:w="572" w:type="dxa"/>
          </w:tcPr>
          <w:p w14:paraId="158C452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highlight w:val="yellow"/>
              </w:rPr>
            </w:pPr>
          </w:p>
        </w:tc>
        <w:tc>
          <w:tcPr>
            <w:tcW w:w="5377" w:type="dxa"/>
          </w:tcPr>
          <w:p w14:paraId="4144FED8" w14:textId="15D48AFC" w:rsidR="00732006" w:rsidRPr="0020647D" w:rsidRDefault="00732006" w:rsidP="00732006">
            <w:pPr>
              <w:tabs>
                <w:tab w:val="left" w:pos="142"/>
              </w:tabs>
              <w:rPr>
                <w:color w:val="767171" w:themeColor="background2" w:themeShade="80"/>
              </w:rPr>
            </w:pPr>
            <w:r w:rsidRPr="0020647D">
              <w:rPr>
                <w:rStyle w:val="22"/>
                <w:rFonts w:eastAsia="Arial Unicode MS"/>
                <w:color w:val="767171" w:themeColor="background2" w:themeShade="80"/>
                <w:sz w:val="24"/>
                <w:szCs w:val="24"/>
              </w:rPr>
              <w:t>Громадські слухання звітів сільського голови, депутатів, структурних підрозділів, старост та спеціалістів апарату ради за відповідні роки</w:t>
            </w:r>
          </w:p>
        </w:tc>
        <w:tc>
          <w:tcPr>
            <w:tcW w:w="1417" w:type="dxa"/>
          </w:tcPr>
          <w:p w14:paraId="0EF187F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62FA3DB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51D67C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423D54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2DBABCC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FE99F1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highlight w:val="yellow"/>
              </w:rPr>
            </w:pPr>
          </w:p>
        </w:tc>
      </w:tr>
      <w:tr w:rsidR="0020647D" w:rsidRPr="0020647D" w14:paraId="5253CAF5" w14:textId="77777777" w:rsidTr="00FF54F6">
        <w:tc>
          <w:tcPr>
            <w:tcW w:w="572" w:type="dxa"/>
          </w:tcPr>
          <w:p w14:paraId="161892D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highlight w:val="yellow"/>
              </w:rPr>
            </w:pPr>
          </w:p>
        </w:tc>
        <w:tc>
          <w:tcPr>
            <w:tcW w:w="5377" w:type="dxa"/>
          </w:tcPr>
          <w:p w14:paraId="47C53E4E" w14:textId="1421C70F" w:rsidR="00732006" w:rsidRPr="0020647D" w:rsidRDefault="00732006" w:rsidP="00732006">
            <w:pPr>
              <w:tabs>
                <w:tab w:val="left" w:pos="142"/>
              </w:tabs>
              <w:rPr>
                <w:color w:val="767171" w:themeColor="background2" w:themeShade="80"/>
              </w:rPr>
            </w:pPr>
            <w:r w:rsidRPr="0020647D">
              <w:rPr>
                <w:rStyle w:val="22"/>
                <w:rFonts w:eastAsia="Arial Unicode MS"/>
                <w:color w:val="767171" w:themeColor="background2" w:themeShade="80"/>
                <w:sz w:val="24"/>
                <w:szCs w:val="24"/>
              </w:rPr>
              <w:t>Громадські слухання проекту Статуту Тягинської сільської ради</w:t>
            </w:r>
          </w:p>
        </w:tc>
        <w:tc>
          <w:tcPr>
            <w:tcW w:w="1417" w:type="dxa"/>
          </w:tcPr>
          <w:p w14:paraId="74F4232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4F49F4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47901F9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F19D7A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1D72E0A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B226A4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highlight w:val="yellow"/>
              </w:rPr>
            </w:pPr>
          </w:p>
        </w:tc>
      </w:tr>
      <w:tr w:rsidR="0020647D" w:rsidRPr="0020647D" w14:paraId="05417723" w14:textId="77777777" w:rsidTr="00FF54F6">
        <w:tc>
          <w:tcPr>
            <w:tcW w:w="572" w:type="dxa"/>
          </w:tcPr>
          <w:p w14:paraId="05BD9E4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highlight w:val="yellow"/>
              </w:rPr>
            </w:pPr>
          </w:p>
        </w:tc>
        <w:tc>
          <w:tcPr>
            <w:tcW w:w="5377" w:type="dxa"/>
          </w:tcPr>
          <w:p w14:paraId="566E7F1B" w14:textId="6EDE4125" w:rsidR="00732006" w:rsidRPr="0020647D" w:rsidRDefault="00732006" w:rsidP="00732006">
            <w:pPr>
              <w:tabs>
                <w:tab w:val="left" w:pos="142"/>
              </w:tabs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Надання в оренду суб’єктам господарювання вільних приміщень комунальної власності виключно на конкурсній основі</w:t>
            </w:r>
          </w:p>
        </w:tc>
        <w:tc>
          <w:tcPr>
            <w:tcW w:w="1417" w:type="dxa"/>
          </w:tcPr>
          <w:p w14:paraId="680F232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7C52C3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523D528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592FEA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433EF8D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1DD6390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highlight w:val="yellow"/>
              </w:rPr>
            </w:pPr>
          </w:p>
        </w:tc>
      </w:tr>
      <w:tr w:rsidR="0020647D" w:rsidRPr="0020647D" w14:paraId="79ACF7EA" w14:textId="77777777" w:rsidTr="00FF54F6">
        <w:tc>
          <w:tcPr>
            <w:tcW w:w="572" w:type="dxa"/>
          </w:tcPr>
          <w:p w14:paraId="4AD8BDF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highlight w:val="yellow"/>
              </w:rPr>
            </w:pPr>
          </w:p>
        </w:tc>
        <w:tc>
          <w:tcPr>
            <w:tcW w:w="5377" w:type="dxa"/>
          </w:tcPr>
          <w:p w14:paraId="77FBB79D" w14:textId="16FBCBE1" w:rsidR="00732006" w:rsidRPr="0020647D" w:rsidRDefault="00732006" w:rsidP="00732006">
            <w:pPr>
              <w:tabs>
                <w:tab w:val="left" w:pos="142"/>
              </w:tabs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shd w:val="clear" w:color="auto" w:fill="FFFFFF"/>
              </w:rPr>
              <w:t>Виготовлення правовстановлюючих документів на об’єкти комунальної власності</w:t>
            </w:r>
          </w:p>
        </w:tc>
        <w:tc>
          <w:tcPr>
            <w:tcW w:w="1417" w:type="dxa"/>
          </w:tcPr>
          <w:p w14:paraId="0EC005EA" w14:textId="471FD23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77AF897E" w14:textId="27DB27F3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  <w:tc>
          <w:tcPr>
            <w:tcW w:w="1276" w:type="dxa"/>
          </w:tcPr>
          <w:p w14:paraId="243A9C6A" w14:textId="780BF02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30,0</w:t>
            </w:r>
          </w:p>
        </w:tc>
        <w:tc>
          <w:tcPr>
            <w:tcW w:w="1276" w:type="dxa"/>
          </w:tcPr>
          <w:p w14:paraId="778F48E0" w14:textId="7C59A5AB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90,0</w:t>
            </w:r>
          </w:p>
        </w:tc>
        <w:tc>
          <w:tcPr>
            <w:tcW w:w="1417" w:type="dxa"/>
          </w:tcPr>
          <w:p w14:paraId="4EEBA65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415875D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  <w:highlight w:val="yellow"/>
              </w:rPr>
            </w:pPr>
          </w:p>
        </w:tc>
      </w:tr>
      <w:tr w:rsidR="0020647D" w:rsidRPr="0020647D" w14:paraId="7BF71D52" w14:textId="77777777" w:rsidTr="00D90808">
        <w:tc>
          <w:tcPr>
            <w:tcW w:w="572" w:type="dxa"/>
          </w:tcPr>
          <w:p w14:paraId="6FE4114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  <w:highlight w:val="yellow"/>
              </w:rPr>
            </w:pPr>
          </w:p>
        </w:tc>
        <w:tc>
          <w:tcPr>
            <w:tcW w:w="13421" w:type="dxa"/>
            <w:gridSpan w:val="7"/>
          </w:tcPr>
          <w:p w14:paraId="3B60645D" w14:textId="1A4FE171" w:rsidR="00732006" w:rsidRPr="0020647D" w:rsidRDefault="00732006" w:rsidP="00732006">
            <w:pPr>
              <w:jc w:val="center"/>
              <w:rPr>
                <w:color w:val="767171" w:themeColor="background2" w:themeShade="80"/>
                <w:highlight w:val="yellow"/>
              </w:rPr>
            </w:pPr>
            <w:r w:rsidRPr="0020647D">
              <w:rPr>
                <w:i/>
                <w:color w:val="767171" w:themeColor="background2" w:themeShade="80"/>
                <w:sz w:val="26"/>
                <w:szCs w:val="26"/>
              </w:rPr>
              <w:t xml:space="preserve">Заходи будуть реалізовуватися у рамках програми адресної соціальної підтримки мало захищених верств населення які зареєстровані та проживають на території Тягинської сільської ради, на 2022-2024 роки, затвердженої  рішенням сесії ільської ради  восьмого скликання  від 30 листопада 2021 року №      та </w:t>
            </w:r>
            <w:r w:rsidRPr="0020647D">
              <w:rPr>
                <w:i/>
                <w:color w:val="767171" w:themeColor="background2" w:themeShade="80"/>
              </w:rPr>
              <w:t xml:space="preserve">Програми інформатизації Тягинської сільської територіальної громади на 2022-2024 роки, </w:t>
            </w:r>
            <w:r w:rsidRPr="0020647D">
              <w:rPr>
                <w:i/>
                <w:color w:val="767171" w:themeColor="background2" w:themeShade="80"/>
                <w:sz w:val="26"/>
                <w:szCs w:val="26"/>
              </w:rPr>
              <w:t xml:space="preserve">затвердженої  рішенням сесії ільської ради  восьмого </w:t>
            </w:r>
            <w:r w:rsidRPr="0020647D">
              <w:rPr>
                <w:i/>
                <w:color w:val="767171" w:themeColor="background2" w:themeShade="80"/>
                <w:sz w:val="26"/>
                <w:szCs w:val="26"/>
              </w:rPr>
              <w:lastRenderedPageBreak/>
              <w:t>скликання  від 30 листопада 2021 року №</w:t>
            </w:r>
          </w:p>
        </w:tc>
      </w:tr>
      <w:tr w:rsidR="0020647D" w:rsidRPr="0020647D" w14:paraId="5E6335CE" w14:textId="77777777" w:rsidTr="009528AF">
        <w:tc>
          <w:tcPr>
            <w:tcW w:w="572" w:type="dxa"/>
          </w:tcPr>
          <w:p w14:paraId="30D3DFF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2721FFE8" w14:textId="4A82176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b/>
                <w:bCs/>
                <w:i/>
                <w:iCs/>
                <w:color w:val="767171" w:themeColor="background2" w:themeShade="80"/>
              </w:rPr>
              <w:t>Підвищення рівня безпеки життя громадян. Цивільний захист та техногенна безпека</w:t>
            </w:r>
          </w:p>
        </w:tc>
      </w:tr>
      <w:tr w:rsidR="0020647D" w:rsidRPr="0020647D" w14:paraId="10948ACB" w14:textId="77777777" w:rsidTr="00FF54F6">
        <w:tc>
          <w:tcPr>
            <w:tcW w:w="572" w:type="dxa"/>
          </w:tcPr>
          <w:p w14:paraId="57D7BF8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0ADB387F" w14:textId="3ABCBB80" w:rsidR="00732006" w:rsidRPr="0020647D" w:rsidRDefault="00732006" w:rsidP="00732006">
            <w:pPr>
              <w:widowControl w:val="0"/>
              <w:tabs>
                <w:tab w:val="left" w:pos="0"/>
                <w:tab w:val="left" w:pos="1080"/>
                <w:tab w:val="left" w:pos="1260"/>
              </w:tabs>
              <w:suppressAutoHyphens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Організація проведення невідкладних відновлювальних робіт і заходів, спрямованих на ліквідацію надзвичайних ситуацій та їх наслідків </w:t>
            </w:r>
          </w:p>
        </w:tc>
        <w:tc>
          <w:tcPr>
            <w:tcW w:w="1417" w:type="dxa"/>
          </w:tcPr>
          <w:p w14:paraId="17131830" w14:textId="1599722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529397D1" w14:textId="1C5529E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334177A" w14:textId="0033C47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0075620A" w14:textId="67755F5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417" w:type="dxa"/>
          </w:tcPr>
          <w:p w14:paraId="323ECE6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E8071A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E891A45" w14:textId="77777777" w:rsidTr="00FF54F6">
        <w:tc>
          <w:tcPr>
            <w:tcW w:w="572" w:type="dxa"/>
          </w:tcPr>
          <w:p w14:paraId="7655A9C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F602FBB" w14:textId="1E79A3FE" w:rsidR="00732006" w:rsidRPr="0020647D" w:rsidRDefault="00732006" w:rsidP="00732006">
            <w:pPr>
              <w:pStyle w:val="Style6"/>
              <w:widowControl/>
              <w:spacing w:line="240" w:lineRule="auto"/>
              <w:ind w:firstLine="0"/>
              <w:jc w:val="left"/>
              <w:rPr>
                <w:color w:val="767171" w:themeColor="background2" w:themeShade="80"/>
                <w:lang w:val="uk-UA"/>
              </w:rPr>
            </w:pPr>
            <w:r w:rsidRPr="0020647D">
              <w:rPr>
                <w:color w:val="767171" w:themeColor="background2" w:themeShade="80"/>
                <w:lang w:val="uk-UA"/>
              </w:rPr>
              <w:t xml:space="preserve">Створення резерву пально-мастильних матеріалів для забезпечення утримання доріг в  належному санітарному стані та ліквідації наслідків несприятливих погодно-кліматичних умов </w:t>
            </w:r>
          </w:p>
        </w:tc>
        <w:tc>
          <w:tcPr>
            <w:tcW w:w="1417" w:type="dxa"/>
          </w:tcPr>
          <w:p w14:paraId="3814085A" w14:textId="47B195F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7391425A" w14:textId="4EF07DA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26AB78D9" w14:textId="76349772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50,0</w:t>
            </w:r>
          </w:p>
        </w:tc>
        <w:tc>
          <w:tcPr>
            <w:tcW w:w="1276" w:type="dxa"/>
          </w:tcPr>
          <w:p w14:paraId="1B47E3F1" w14:textId="7B0AC2DD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150,0</w:t>
            </w:r>
          </w:p>
        </w:tc>
        <w:tc>
          <w:tcPr>
            <w:tcW w:w="1417" w:type="dxa"/>
          </w:tcPr>
          <w:p w14:paraId="3000567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1802CD42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8C68F42" w14:textId="77777777" w:rsidTr="00FF54F6">
        <w:tc>
          <w:tcPr>
            <w:tcW w:w="572" w:type="dxa"/>
          </w:tcPr>
          <w:p w14:paraId="2313E109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4CACEB2A" w14:textId="723979E9" w:rsidR="00732006" w:rsidRPr="0020647D" w:rsidRDefault="00732006" w:rsidP="00732006">
            <w:pPr>
              <w:tabs>
                <w:tab w:val="left" w:pos="2410"/>
              </w:tabs>
              <w:jc w:val="both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Створення резерву пально-мастильних матеріалів для  запобігання та ліквідації надзвичайних ситуацій, пов’язаних з пожежами</w:t>
            </w:r>
          </w:p>
        </w:tc>
        <w:tc>
          <w:tcPr>
            <w:tcW w:w="1417" w:type="dxa"/>
          </w:tcPr>
          <w:p w14:paraId="20C67C62" w14:textId="2406038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799E7212" w14:textId="64C71A3C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4E8B1EC4" w14:textId="34AC0214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80,0</w:t>
            </w:r>
          </w:p>
        </w:tc>
        <w:tc>
          <w:tcPr>
            <w:tcW w:w="1276" w:type="dxa"/>
          </w:tcPr>
          <w:p w14:paraId="4A28135A" w14:textId="2102C8F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240,0</w:t>
            </w:r>
          </w:p>
        </w:tc>
        <w:tc>
          <w:tcPr>
            <w:tcW w:w="1417" w:type="dxa"/>
          </w:tcPr>
          <w:p w14:paraId="7E7B4ED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B8C849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541F1A4D" w14:textId="77777777" w:rsidTr="00FF54F6">
        <w:tc>
          <w:tcPr>
            <w:tcW w:w="572" w:type="dxa"/>
          </w:tcPr>
          <w:p w14:paraId="307796E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76E4EFD6" w14:textId="175DFA2D" w:rsidR="00732006" w:rsidRPr="0020647D" w:rsidRDefault="00732006" w:rsidP="00732006">
            <w:pPr>
              <w:shd w:val="clear" w:color="auto" w:fill="FFFFFF"/>
              <w:tabs>
                <w:tab w:val="left" w:pos="709"/>
              </w:tabs>
              <w:jc w:val="both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 xml:space="preserve">Створення поліцейської станції </w:t>
            </w:r>
            <w:r w:rsidR="00AA0FA9" w:rsidRPr="0020647D">
              <w:rPr>
                <w:color w:val="767171" w:themeColor="background2" w:themeShade="80"/>
              </w:rPr>
              <w:t>у ході реалізації проєкту «Поліцейський офіцер громади» (</w:t>
            </w:r>
            <w:r w:rsidRPr="0020647D">
              <w:rPr>
                <w:color w:val="767171" w:themeColor="background2" w:themeShade="80"/>
              </w:rPr>
              <w:t xml:space="preserve">придбання паливно-мастильних матеріалів та пального для заправки автомобіля для патрулювання вулиць </w:t>
            </w:r>
            <w:r w:rsidR="00AA0FA9" w:rsidRPr="0020647D">
              <w:rPr>
                <w:color w:val="767171" w:themeColor="background2" w:themeShade="80"/>
              </w:rPr>
              <w:t>тощо)</w:t>
            </w:r>
            <w:r w:rsidRPr="0020647D">
              <w:rPr>
                <w:color w:val="767171" w:themeColor="background2" w:themeShade="80"/>
              </w:rPr>
              <w:t xml:space="preserve"> </w:t>
            </w:r>
          </w:p>
        </w:tc>
        <w:tc>
          <w:tcPr>
            <w:tcW w:w="1417" w:type="dxa"/>
          </w:tcPr>
          <w:p w14:paraId="47D1CF5D" w14:textId="6E3E214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</w:t>
            </w:r>
            <w:r w:rsidR="00AA0FA9" w:rsidRPr="0020647D">
              <w:rPr>
                <w:color w:val="767171" w:themeColor="background2" w:themeShade="80"/>
              </w:rPr>
              <w:t>70</w:t>
            </w:r>
            <w:r w:rsidRPr="0020647D">
              <w:rPr>
                <w:color w:val="767171" w:themeColor="background2" w:themeShade="80"/>
              </w:rPr>
              <w:t>,0</w:t>
            </w:r>
          </w:p>
        </w:tc>
        <w:tc>
          <w:tcPr>
            <w:tcW w:w="1276" w:type="dxa"/>
          </w:tcPr>
          <w:p w14:paraId="570D0EE8" w14:textId="1A17D83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2B01B83E" w14:textId="745199E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100,0</w:t>
            </w:r>
          </w:p>
        </w:tc>
        <w:tc>
          <w:tcPr>
            <w:tcW w:w="1276" w:type="dxa"/>
          </w:tcPr>
          <w:p w14:paraId="7C05F3D1" w14:textId="0C74AA26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300,0</w:t>
            </w:r>
          </w:p>
        </w:tc>
        <w:tc>
          <w:tcPr>
            <w:tcW w:w="1417" w:type="dxa"/>
          </w:tcPr>
          <w:p w14:paraId="0B679C34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20E0335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19626645" w14:textId="77777777" w:rsidTr="009528AF">
        <w:tc>
          <w:tcPr>
            <w:tcW w:w="572" w:type="dxa"/>
          </w:tcPr>
          <w:p w14:paraId="633910E3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421" w:type="dxa"/>
            <w:gridSpan w:val="7"/>
          </w:tcPr>
          <w:p w14:paraId="2BF2B6FA" w14:textId="48512328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rStyle w:val="7"/>
                <w:rFonts w:eastAsia="Arial Unicode MS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  <w:t>Сприяння у підвищенні обороноздатності громади. Підтримка армії та захист військовослужбовців</w:t>
            </w:r>
          </w:p>
        </w:tc>
      </w:tr>
      <w:tr w:rsidR="0020647D" w:rsidRPr="0020647D" w14:paraId="1153E690" w14:textId="77777777" w:rsidTr="00FF54F6">
        <w:tc>
          <w:tcPr>
            <w:tcW w:w="572" w:type="dxa"/>
          </w:tcPr>
          <w:p w14:paraId="334E820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65DF8D67" w14:textId="40507705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  <w:lang w:eastAsia="uk-UA"/>
              </w:rPr>
              <w:t xml:space="preserve">Перевезення особового складу </w:t>
            </w:r>
            <w:r w:rsidRPr="0020647D">
              <w:rPr>
                <w:color w:val="767171" w:themeColor="background2" w:themeShade="80"/>
              </w:rPr>
              <w:t xml:space="preserve">підрозділів територіальної оборони при проведенні з ними занять та навчань </w:t>
            </w:r>
          </w:p>
        </w:tc>
        <w:tc>
          <w:tcPr>
            <w:tcW w:w="1417" w:type="dxa"/>
          </w:tcPr>
          <w:p w14:paraId="4C40851B" w14:textId="216CD52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623F2ABB" w14:textId="246108A1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2C57448A" w14:textId="4731B140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15,0</w:t>
            </w:r>
          </w:p>
        </w:tc>
        <w:tc>
          <w:tcPr>
            <w:tcW w:w="1276" w:type="dxa"/>
          </w:tcPr>
          <w:p w14:paraId="2AED3E99" w14:textId="2731E5F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45,0</w:t>
            </w:r>
          </w:p>
        </w:tc>
        <w:tc>
          <w:tcPr>
            <w:tcW w:w="1417" w:type="dxa"/>
          </w:tcPr>
          <w:p w14:paraId="6A872C9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EC6F28D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20647D" w:rsidRPr="0020647D" w14:paraId="35ED3179" w14:textId="77777777" w:rsidTr="00FF54F6">
        <w:tc>
          <w:tcPr>
            <w:tcW w:w="572" w:type="dxa"/>
          </w:tcPr>
          <w:p w14:paraId="11847261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  <w:p w14:paraId="6A6219C9" w14:textId="678FC4F9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50842310" w14:textId="5195D3EA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rStyle w:val="22"/>
                <w:rFonts w:eastAsia="Arial Unicode MS"/>
                <w:color w:val="767171" w:themeColor="background2" w:themeShade="80"/>
                <w:sz w:val="24"/>
                <w:szCs w:val="24"/>
              </w:rPr>
              <w:t>Виконання державних завдань з відбору громадян до вступу на військову службу за контрактом, призову на строкову службу та проведення заходів з допризовної підготовки</w:t>
            </w:r>
          </w:p>
        </w:tc>
        <w:tc>
          <w:tcPr>
            <w:tcW w:w="1417" w:type="dxa"/>
          </w:tcPr>
          <w:p w14:paraId="7841FDF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6B9E9AB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75460A47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B0538BC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325E505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673D4E2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  <w:tr w:rsidR="00732006" w:rsidRPr="0020647D" w14:paraId="276A4691" w14:textId="77777777" w:rsidTr="00FF54F6">
        <w:tc>
          <w:tcPr>
            <w:tcW w:w="572" w:type="dxa"/>
          </w:tcPr>
          <w:p w14:paraId="60C57B7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5377" w:type="dxa"/>
          </w:tcPr>
          <w:p w14:paraId="131E4319" w14:textId="7B65423F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rPr>
                <w:color w:val="767171" w:themeColor="background2" w:themeShade="80"/>
              </w:rPr>
            </w:pPr>
            <w:r w:rsidRPr="0020647D">
              <w:rPr>
                <w:color w:val="767171" w:themeColor="background2" w:themeShade="80"/>
              </w:rPr>
              <w:t>Здійснення інформування громадськості та поліпшення рівня обізнаності населення щодо переваг служби у Збройних Силах України за контрактом</w:t>
            </w:r>
          </w:p>
        </w:tc>
        <w:tc>
          <w:tcPr>
            <w:tcW w:w="1417" w:type="dxa"/>
          </w:tcPr>
          <w:p w14:paraId="0B00D8C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3A88CA5E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2CC858F5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276" w:type="dxa"/>
          </w:tcPr>
          <w:p w14:paraId="1D097C8F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417" w:type="dxa"/>
          </w:tcPr>
          <w:p w14:paraId="0FFC2D5A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1382" w:type="dxa"/>
          </w:tcPr>
          <w:p w14:paraId="5864A066" w14:textId="77777777" w:rsidR="00732006" w:rsidRPr="0020647D" w:rsidRDefault="00732006" w:rsidP="00732006">
            <w:pPr>
              <w:widowControl w:val="0"/>
              <w:tabs>
                <w:tab w:val="left" w:pos="360"/>
                <w:tab w:val="left" w:pos="735"/>
                <w:tab w:val="left" w:pos="1080"/>
                <w:tab w:val="left" w:pos="1440"/>
                <w:tab w:val="left" w:pos="1800"/>
                <w:tab w:val="center" w:pos="7285"/>
              </w:tabs>
              <w:adjustRightInd w:val="0"/>
              <w:jc w:val="center"/>
              <w:rPr>
                <w:color w:val="767171" w:themeColor="background2" w:themeShade="80"/>
              </w:rPr>
            </w:pPr>
          </w:p>
        </w:tc>
      </w:tr>
    </w:tbl>
    <w:p w14:paraId="7AFB2836" w14:textId="77777777" w:rsidR="0094069E" w:rsidRPr="0020647D" w:rsidRDefault="0094069E" w:rsidP="009E0789">
      <w:pPr>
        <w:widowControl w:val="0"/>
        <w:tabs>
          <w:tab w:val="left" w:pos="360"/>
          <w:tab w:val="left" w:pos="735"/>
          <w:tab w:val="left" w:pos="1080"/>
          <w:tab w:val="left" w:pos="1440"/>
          <w:tab w:val="left" w:pos="1800"/>
          <w:tab w:val="center" w:pos="7285"/>
        </w:tabs>
        <w:adjustRightInd w:val="0"/>
        <w:jc w:val="center"/>
        <w:rPr>
          <w:b/>
          <w:bCs/>
          <w:color w:val="767171" w:themeColor="background2" w:themeShade="80"/>
        </w:rPr>
      </w:pPr>
    </w:p>
    <w:p w14:paraId="45ACA899" w14:textId="77777777" w:rsidR="00F12C76" w:rsidRPr="0020647D" w:rsidRDefault="00F12C76" w:rsidP="009E0789">
      <w:pPr>
        <w:ind w:firstLine="709"/>
        <w:jc w:val="both"/>
        <w:rPr>
          <w:color w:val="767171" w:themeColor="background2" w:themeShade="80"/>
        </w:rPr>
      </w:pPr>
    </w:p>
    <w:sectPr w:rsidR="00F12C76" w:rsidRPr="0020647D" w:rsidSect="00900C52">
      <w:pgSz w:w="16838" w:h="11906" w:orient="landscape" w:code="9"/>
      <w:pgMar w:top="28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E1F"/>
    <w:multiLevelType w:val="hybridMultilevel"/>
    <w:tmpl w:val="EEC6B5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6D7"/>
    <w:multiLevelType w:val="hybridMultilevel"/>
    <w:tmpl w:val="5C024A52"/>
    <w:lvl w:ilvl="0" w:tplc="10608F3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7A143B"/>
    <w:multiLevelType w:val="hybridMultilevel"/>
    <w:tmpl w:val="B8787940"/>
    <w:lvl w:ilvl="0" w:tplc="65945A1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25C97"/>
    <w:multiLevelType w:val="hybridMultilevel"/>
    <w:tmpl w:val="F754ED8A"/>
    <w:lvl w:ilvl="0" w:tplc="52089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01146"/>
    <w:multiLevelType w:val="hybridMultilevel"/>
    <w:tmpl w:val="EEC6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02EDD"/>
    <w:multiLevelType w:val="hybridMultilevel"/>
    <w:tmpl w:val="3FE223F8"/>
    <w:lvl w:ilvl="0" w:tplc="378080D0">
      <w:numFmt w:val="bullet"/>
      <w:lvlText w:val="-"/>
      <w:lvlJc w:val="left"/>
      <w:pPr>
        <w:ind w:left="67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E62E31C">
      <w:numFmt w:val="bullet"/>
      <w:lvlText w:val="-"/>
      <w:lvlJc w:val="left"/>
      <w:pPr>
        <w:ind w:left="6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A96C1D8">
      <w:numFmt w:val="bullet"/>
      <w:lvlText w:val="•"/>
      <w:lvlJc w:val="left"/>
      <w:pPr>
        <w:ind w:left="2636" w:hanging="164"/>
      </w:pPr>
      <w:rPr>
        <w:rFonts w:hint="default"/>
        <w:lang w:val="uk-UA" w:eastAsia="en-US" w:bidi="ar-SA"/>
      </w:rPr>
    </w:lvl>
    <w:lvl w:ilvl="3" w:tplc="FD2E5670">
      <w:numFmt w:val="bullet"/>
      <w:lvlText w:val="•"/>
      <w:lvlJc w:val="left"/>
      <w:pPr>
        <w:ind w:left="3615" w:hanging="164"/>
      </w:pPr>
      <w:rPr>
        <w:rFonts w:hint="default"/>
        <w:lang w:val="uk-UA" w:eastAsia="en-US" w:bidi="ar-SA"/>
      </w:rPr>
    </w:lvl>
    <w:lvl w:ilvl="4" w:tplc="72382D78">
      <w:numFmt w:val="bullet"/>
      <w:lvlText w:val="•"/>
      <w:lvlJc w:val="left"/>
      <w:pPr>
        <w:ind w:left="4593" w:hanging="164"/>
      </w:pPr>
      <w:rPr>
        <w:rFonts w:hint="default"/>
        <w:lang w:val="uk-UA" w:eastAsia="en-US" w:bidi="ar-SA"/>
      </w:rPr>
    </w:lvl>
    <w:lvl w:ilvl="5" w:tplc="A628DC48">
      <w:numFmt w:val="bullet"/>
      <w:lvlText w:val="•"/>
      <w:lvlJc w:val="left"/>
      <w:pPr>
        <w:ind w:left="5572" w:hanging="164"/>
      </w:pPr>
      <w:rPr>
        <w:rFonts w:hint="default"/>
        <w:lang w:val="uk-UA" w:eastAsia="en-US" w:bidi="ar-SA"/>
      </w:rPr>
    </w:lvl>
    <w:lvl w:ilvl="6" w:tplc="4A0C2444">
      <w:numFmt w:val="bullet"/>
      <w:lvlText w:val="•"/>
      <w:lvlJc w:val="left"/>
      <w:pPr>
        <w:ind w:left="6550" w:hanging="164"/>
      </w:pPr>
      <w:rPr>
        <w:rFonts w:hint="default"/>
        <w:lang w:val="uk-UA" w:eastAsia="en-US" w:bidi="ar-SA"/>
      </w:rPr>
    </w:lvl>
    <w:lvl w:ilvl="7" w:tplc="BC500076">
      <w:numFmt w:val="bullet"/>
      <w:lvlText w:val="•"/>
      <w:lvlJc w:val="left"/>
      <w:pPr>
        <w:ind w:left="7528" w:hanging="164"/>
      </w:pPr>
      <w:rPr>
        <w:rFonts w:hint="default"/>
        <w:lang w:val="uk-UA" w:eastAsia="en-US" w:bidi="ar-SA"/>
      </w:rPr>
    </w:lvl>
    <w:lvl w:ilvl="8" w:tplc="13A63DDE">
      <w:numFmt w:val="bullet"/>
      <w:lvlText w:val="•"/>
      <w:lvlJc w:val="left"/>
      <w:pPr>
        <w:ind w:left="8507" w:hanging="164"/>
      </w:pPr>
      <w:rPr>
        <w:rFonts w:hint="default"/>
        <w:lang w:val="uk-UA" w:eastAsia="en-US" w:bidi="ar-SA"/>
      </w:rPr>
    </w:lvl>
  </w:abstractNum>
  <w:abstractNum w:abstractNumId="6">
    <w:nsid w:val="58C53CAB"/>
    <w:multiLevelType w:val="hybridMultilevel"/>
    <w:tmpl w:val="BBA8CF86"/>
    <w:lvl w:ilvl="0" w:tplc="EC6EE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655C26"/>
    <w:multiLevelType w:val="hybridMultilevel"/>
    <w:tmpl w:val="CEB6C75E"/>
    <w:lvl w:ilvl="0" w:tplc="F2C40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1BEA"/>
    <w:multiLevelType w:val="hybridMultilevel"/>
    <w:tmpl w:val="484E49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6862"/>
    <w:multiLevelType w:val="hybridMultilevel"/>
    <w:tmpl w:val="11CE57D0"/>
    <w:lvl w:ilvl="0" w:tplc="E0FCD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D084E"/>
    <w:multiLevelType w:val="hybridMultilevel"/>
    <w:tmpl w:val="91004934"/>
    <w:lvl w:ilvl="0" w:tplc="BAA4A064">
      <w:numFmt w:val="bullet"/>
      <w:lvlText w:val="-"/>
      <w:lvlJc w:val="left"/>
      <w:pPr>
        <w:ind w:left="676" w:hanging="35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8DE568A">
      <w:numFmt w:val="bullet"/>
      <w:lvlText w:val="•"/>
      <w:lvlJc w:val="left"/>
      <w:pPr>
        <w:ind w:left="1658" w:hanging="356"/>
      </w:pPr>
      <w:rPr>
        <w:rFonts w:hint="default"/>
        <w:lang w:val="uk-UA" w:eastAsia="en-US" w:bidi="ar-SA"/>
      </w:rPr>
    </w:lvl>
    <w:lvl w:ilvl="2" w:tplc="7A48848C">
      <w:numFmt w:val="bullet"/>
      <w:lvlText w:val="•"/>
      <w:lvlJc w:val="left"/>
      <w:pPr>
        <w:ind w:left="2636" w:hanging="356"/>
      </w:pPr>
      <w:rPr>
        <w:rFonts w:hint="default"/>
        <w:lang w:val="uk-UA" w:eastAsia="en-US" w:bidi="ar-SA"/>
      </w:rPr>
    </w:lvl>
    <w:lvl w:ilvl="3" w:tplc="7C5C64E2">
      <w:numFmt w:val="bullet"/>
      <w:lvlText w:val="•"/>
      <w:lvlJc w:val="left"/>
      <w:pPr>
        <w:ind w:left="3615" w:hanging="356"/>
      </w:pPr>
      <w:rPr>
        <w:rFonts w:hint="default"/>
        <w:lang w:val="uk-UA" w:eastAsia="en-US" w:bidi="ar-SA"/>
      </w:rPr>
    </w:lvl>
    <w:lvl w:ilvl="4" w:tplc="C97ACF60">
      <w:numFmt w:val="bullet"/>
      <w:lvlText w:val="•"/>
      <w:lvlJc w:val="left"/>
      <w:pPr>
        <w:ind w:left="4593" w:hanging="356"/>
      </w:pPr>
      <w:rPr>
        <w:rFonts w:hint="default"/>
        <w:lang w:val="uk-UA" w:eastAsia="en-US" w:bidi="ar-SA"/>
      </w:rPr>
    </w:lvl>
    <w:lvl w:ilvl="5" w:tplc="4B708074">
      <w:numFmt w:val="bullet"/>
      <w:lvlText w:val="•"/>
      <w:lvlJc w:val="left"/>
      <w:pPr>
        <w:ind w:left="5572" w:hanging="356"/>
      </w:pPr>
      <w:rPr>
        <w:rFonts w:hint="default"/>
        <w:lang w:val="uk-UA" w:eastAsia="en-US" w:bidi="ar-SA"/>
      </w:rPr>
    </w:lvl>
    <w:lvl w:ilvl="6" w:tplc="81B0D882">
      <w:numFmt w:val="bullet"/>
      <w:lvlText w:val="•"/>
      <w:lvlJc w:val="left"/>
      <w:pPr>
        <w:ind w:left="6550" w:hanging="356"/>
      </w:pPr>
      <w:rPr>
        <w:rFonts w:hint="default"/>
        <w:lang w:val="uk-UA" w:eastAsia="en-US" w:bidi="ar-SA"/>
      </w:rPr>
    </w:lvl>
    <w:lvl w:ilvl="7" w:tplc="851C0B70">
      <w:numFmt w:val="bullet"/>
      <w:lvlText w:val="•"/>
      <w:lvlJc w:val="left"/>
      <w:pPr>
        <w:ind w:left="7528" w:hanging="356"/>
      </w:pPr>
      <w:rPr>
        <w:rFonts w:hint="default"/>
        <w:lang w:val="uk-UA" w:eastAsia="en-US" w:bidi="ar-SA"/>
      </w:rPr>
    </w:lvl>
    <w:lvl w:ilvl="8" w:tplc="0908D984">
      <w:numFmt w:val="bullet"/>
      <w:lvlText w:val="•"/>
      <w:lvlJc w:val="left"/>
      <w:pPr>
        <w:ind w:left="8507" w:hanging="356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6B"/>
    <w:rsid w:val="000011BD"/>
    <w:rsid w:val="0001131D"/>
    <w:rsid w:val="0001434D"/>
    <w:rsid w:val="0001619F"/>
    <w:rsid w:val="00022BF2"/>
    <w:rsid w:val="00026F1B"/>
    <w:rsid w:val="00031558"/>
    <w:rsid w:val="000360EF"/>
    <w:rsid w:val="0004616B"/>
    <w:rsid w:val="000518A2"/>
    <w:rsid w:val="000550D1"/>
    <w:rsid w:val="000556FE"/>
    <w:rsid w:val="00055AF6"/>
    <w:rsid w:val="000573A8"/>
    <w:rsid w:val="00080A30"/>
    <w:rsid w:val="0008200A"/>
    <w:rsid w:val="00085F1A"/>
    <w:rsid w:val="000868B7"/>
    <w:rsid w:val="000907C6"/>
    <w:rsid w:val="000A587D"/>
    <w:rsid w:val="000A6E76"/>
    <w:rsid w:val="000C0119"/>
    <w:rsid w:val="000C024B"/>
    <w:rsid w:val="000C3B5D"/>
    <w:rsid w:val="000C6DC3"/>
    <w:rsid w:val="000D2316"/>
    <w:rsid w:val="000F4CBD"/>
    <w:rsid w:val="000F4CD7"/>
    <w:rsid w:val="00107530"/>
    <w:rsid w:val="0011241F"/>
    <w:rsid w:val="00112F82"/>
    <w:rsid w:val="0013343F"/>
    <w:rsid w:val="001575EE"/>
    <w:rsid w:val="00160298"/>
    <w:rsid w:val="00180173"/>
    <w:rsid w:val="00183DE3"/>
    <w:rsid w:val="001A2AD2"/>
    <w:rsid w:val="001C3701"/>
    <w:rsid w:val="001E50BF"/>
    <w:rsid w:val="001E5EF9"/>
    <w:rsid w:val="001E74C6"/>
    <w:rsid w:val="0020647D"/>
    <w:rsid w:val="0022454B"/>
    <w:rsid w:val="00250A44"/>
    <w:rsid w:val="002833F4"/>
    <w:rsid w:val="00290C2E"/>
    <w:rsid w:val="002C50DB"/>
    <w:rsid w:val="002D06C7"/>
    <w:rsid w:val="002D35A8"/>
    <w:rsid w:val="002E6052"/>
    <w:rsid w:val="002F185D"/>
    <w:rsid w:val="002F6A40"/>
    <w:rsid w:val="00301E21"/>
    <w:rsid w:val="003064EE"/>
    <w:rsid w:val="00330AF1"/>
    <w:rsid w:val="00336DAA"/>
    <w:rsid w:val="003509CE"/>
    <w:rsid w:val="003667C8"/>
    <w:rsid w:val="003730B7"/>
    <w:rsid w:val="00377BE7"/>
    <w:rsid w:val="00395B7D"/>
    <w:rsid w:val="003B59C4"/>
    <w:rsid w:val="003B6729"/>
    <w:rsid w:val="003C3520"/>
    <w:rsid w:val="003C3567"/>
    <w:rsid w:val="003C7EA9"/>
    <w:rsid w:val="003F13E8"/>
    <w:rsid w:val="003F20B8"/>
    <w:rsid w:val="003F533A"/>
    <w:rsid w:val="003F542B"/>
    <w:rsid w:val="003F73BD"/>
    <w:rsid w:val="00407800"/>
    <w:rsid w:val="00414BB0"/>
    <w:rsid w:val="00422B6B"/>
    <w:rsid w:val="004308AC"/>
    <w:rsid w:val="00434BFC"/>
    <w:rsid w:val="00451F69"/>
    <w:rsid w:val="004544E5"/>
    <w:rsid w:val="004758DA"/>
    <w:rsid w:val="00480B48"/>
    <w:rsid w:val="004931DC"/>
    <w:rsid w:val="004D3D0B"/>
    <w:rsid w:val="004E4B5D"/>
    <w:rsid w:val="004F29F1"/>
    <w:rsid w:val="004F7C13"/>
    <w:rsid w:val="00502154"/>
    <w:rsid w:val="005150C4"/>
    <w:rsid w:val="00541412"/>
    <w:rsid w:val="0054691E"/>
    <w:rsid w:val="00560421"/>
    <w:rsid w:val="00586150"/>
    <w:rsid w:val="005B20EB"/>
    <w:rsid w:val="005D695C"/>
    <w:rsid w:val="005E22D9"/>
    <w:rsid w:val="006003A3"/>
    <w:rsid w:val="006066C4"/>
    <w:rsid w:val="00613612"/>
    <w:rsid w:val="0062597C"/>
    <w:rsid w:val="00630AC6"/>
    <w:rsid w:val="0064142C"/>
    <w:rsid w:val="00645C10"/>
    <w:rsid w:val="006479C9"/>
    <w:rsid w:val="00666347"/>
    <w:rsid w:val="00672FB8"/>
    <w:rsid w:val="00690C41"/>
    <w:rsid w:val="00696572"/>
    <w:rsid w:val="006A085F"/>
    <w:rsid w:val="006A40DD"/>
    <w:rsid w:val="006B0638"/>
    <w:rsid w:val="006B583B"/>
    <w:rsid w:val="006B6CF6"/>
    <w:rsid w:val="006C00EE"/>
    <w:rsid w:val="006C0B77"/>
    <w:rsid w:val="006C6EFD"/>
    <w:rsid w:val="006D740F"/>
    <w:rsid w:val="006E11D1"/>
    <w:rsid w:val="006F190C"/>
    <w:rsid w:val="006F2D14"/>
    <w:rsid w:val="006F64A5"/>
    <w:rsid w:val="00706E82"/>
    <w:rsid w:val="00707D1C"/>
    <w:rsid w:val="00721907"/>
    <w:rsid w:val="00732006"/>
    <w:rsid w:val="007418A4"/>
    <w:rsid w:val="00747BED"/>
    <w:rsid w:val="00753442"/>
    <w:rsid w:val="00755AC9"/>
    <w:rsid w:val="00756029"/>
    <w:rsid w:val="00756B48"/>
    <w:rsid w:val="007726AF"/>
    <w:rsid w:val="0077635C"/>
    <w:rsid w:val="007A31C0"/>
    <w:rsid w:val="007D0C25"/>
    <w:rsid w:val="007E3D1D"/>
    <w:rsid w:val="0081795D"/>
    <w:rsid w:val="008242FF"/>
    <w:rsid w:val="00846A1E"/>
    <w:rsid w:val="00857117"/>
    <w:rsid w:val="00870751"/>
    <w:rsid w:val="008801E2"/>
    <w:rsid w:val="00891287"/>
    <w:rsid w:val="008917E6"/>
    <w:rsid w:val="00895E9D"/>
    <w:rsid w:val="008A35BF"/>
    <w:rsid w:val="008B0E2B"/>
    <w:rsid w:val="008D0124"/>
    <w:rsid w:val="008D1E74"/>
    <w:rsid w:val="008D2D8E"/>
    <w:rsid w:val="00900C52"/>
    <w:rsid w:val="00903D4D"/>
    <w:rsid w:val="009054EC"/>
    <w:rsid w:val="00910B06"/>
    <w:rsid w:val="00914A9A"/>
    <w:rsid w:val="00922C48"/>
    <w:rsid w:val="009239A7"/>
    <w:rsid w:val="00933ADB"/>
    <w:rsid w:val="0094069E"/>
    <w:rsid w:val="009528AF"/>
    <w:rsid w:val="00960973"/>
    <w:rsid w:val="0096265C"/>
    <w:rsid w:val="00965E3D"/>
    <w:rsid w:val="00982AEC"/>
    <w:rsid w:val="00985539"/>
    <w:rsid w:val="00985F88"/>
    <w:rsid w:val="009A3273"/>
    <w:rsid w:val="009A7F43"/>
    <w:rsid w:val="009B21AB"/>
    <w:rsid w:val="009C7D00"/>
    <w:rsid w:val="009D0689"/>
    <w:rsid w:val="009E0789"/>
    <w:rsid w:val="009E33A6"/>
    <w:rsid w:val="009F6149"/>
    <w:rsid w:val="00A07AD4"/>
    <w:rsid w:val="00A07D08"/>
    <w:rsid w:val="00A14711"/>
    <w:rsid w:val="00A279D3"/>
    <w:rsid w:val="00A43A80"/>
    <w:rsid w:val="00A44AF9"/>
    <w:rsid w:val="00A67B59"/>
    <w:rsid w:val="00A70C43"/>
    <w:rsid w:val="00A77D5B"/>
    <w:rsid w:val="00A860D6"/>
    <w:rsid w:val="00AA0FA9"/>
    <w:rsid w:val="00AA4BAB"/>
    <w:rsid w:val="00AA74D9"/>
    <w:rsid w:val="00AB312A"/>
    <w:rsid w:val="00AD1321"/>
    <w:rsid w:val="00AD61A9"/>
    <w:rsid w:val="00AF1568"/>
    <w:rsid w:val="00AF6613"/>
    <w:rsid w:val="00B054B2"/>
    <w:rsid w:val="00B23548"/>
    <w:rsid w:val="00B24419"/>
    <w:rsid w:val="00B37771"/>
    <w:rsid w:val="00B65DDD"/>
    <w:rsid w:val="00B70F57"/>
    <w:rsid w:val="00B7131A"/>
    <w:rsid w:val="00B90468"/>
    <w:rsid w:val="00B915B7"/>
    <w:rsid w:val="00B92CEB"/>
    <w:rsid w:val="00BA5D9B"/>
    <w:rsid w:val="00BB5932"/>
    <w:rsid w:val="00BD2BA5"/>
    <w:rsid w:val="00BD5DF6"/>
    <w:rsid w:val="00BE0E3E"/>
    <w:rsid w:val="00BF0C48"/>
    <w:rsid w:val="00BF644E"/>
    <w:rsid w:val="00C06B87"/>
    <w:rsid w:val="00C10D85"/>
    <w:rsid w:val="00C14A16"/>
    <w:rsid w:val="00C37895"/>
    <w:rsid w:val="00C56B10"/>
    <w:rsid w:val="00C676B8"/>
    <w:rsid w:val="00C725B1"/>
    <w:rsid w:val="00C835E5"/>
    <w:rsid w:val="00C83727"/>
    <w:rsid w:val="00C837E2"/>
    <w:rsid w:val="00C84D34"/>
    <w:rsid w:val="00C932B7"/>
    <w:rsid w:val="00CD4618"/>
    <w:rsid w:val="00CE3CE3"/>
    <w:rsid w:val="00CF3356"/>
    <w:rsid w:val="00CF7780"/>
    <w:rsid w:val="00D11517"/>
    <w:rsid w:val="00D15300"/>
    <w:rsid w:val="00D17DED"/>
    <w:rsid w:val="00D41E0F"/>
    <w:rsid w:val="00D43FA4"/>
    <w:rsid w:val="00D578F8"/>
    <w:rsid w:val="00D62C6F"/>
    <w:rsid w:val="00D7063B"/>
    <w:rsid w:val="00D77F36"/>
    <w:rsid w:val="00D85F3B"/>
    <w:rsid w:val="00DB16CF"/>
    <w:rsid w:val="00DB1D5A"/>
    <w:rsid w:val="00DB6F05"/>
    <w:rsid w:val="00DC09B5"/>
    <w:rsid w:val="00DC27D0"/>
    <w:rsid w:val="00DD1EB8"/>
    <w:rsid w:val="00DD6155"/>
    <w:rsid w:val="00DF12A6"/>
    <w:rsid w:val="00DF145D"/>
    <w:rsid w:val="00E0023E"/>
    <w:rsid w:val="00E06528"/>
    <w:rsid w:val="00E21EE5"/>
    <w:rsid w:val="00E2708C"/>
    <w:rsid w:val="00E309ED"/>
    <w:rsid w:val="00E30C83"/>
    <w:rsid w:val="00E30DAB"/>
    <w:rsid w:val="00E40285"/>
    <w:rsid w:val="00E5794E"/>
    <w:rsid w:val="00E7131E"/>
    <w:rsid w:val="00E84DEB"/>
    <w:rsid w:val="00E85AD5"/>
    <w:rsid w:val="00E8720C"/>
    <w:rsid w:val="00E95D93"/>
    <w:rsid w:val="00E97E35"/>
    <w:rsid w:val="00EA43FB"/>
    <w:rsid w:val="00EA4989"/>
    <w:rsid w:val="00EA49E2"/>
    <w:rsid w:val="00EA59DF"/>
    <w:rsid w:val="00EC39CF"/>
    <w:rsid w:val="00EC5446"/>
    <w:rsid w:val="00EC589F"/>
    <w:rsid w:val="00ED2265"/>
    <w:rsid w:val="00EE4070"/>
    <w:rsid w:val="00EE5557"/>
    <w:rsid w:val="00EE64E2"/>
    <w:rsid w:val="00F01104"/>
    <w:rsid w:val="00F063D6"/>
    <w:rsid w:val="00F120A3"/>
    <w:rsid w:val="00F12C76"/>
    <w:rsid w:val="00F417D1"/>
    <w:rsid w:val="00F5642B"/>
    <w:rsid w:val="00F81600"/>
    <w:rsid w:val="00FA7DE9"/>
    <w:rsid w:val="00FB27EE"/>
    <w:rsid w:val="00FB57D8"/>
    <w:rsid w:val="00FE028D"/>
    <w:rsid w:val="00FE7DA9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2B6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3">
    <w:name w:val="Table Grid"/>
    <w:basedOn w:val="a1"/>
    <w:uiPriority w:val="39"/>
    <w:rsid w:val="0094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07530"/>
    <w:pPr>
      <w:ind w:left="720"/>
      <w:contextualSpacing/>
    </w:pPr>
  </w:style>
  <w:style w:type="character" w:customStyle="1" w:styleId="22">
    <w:name w:val="Заголовок №2 (2)"/>
    <w:basedOn w:val="a0"/>
    <w:rsid w:val="007560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5">
    <w:name w:val="Emphasis"/>
    <w:uiPriority w:val="20"/>
    <w:qFormat/>
    <w:rsid w:val="00756029"/>
    <w:rPr>
      <w:i/>
      <w:iCs/>
    </w:rPr>
  </w:style>
  <w:style w:type="character" w:customStyle="1" w:styleId="7">
    <w:name w:val="Основной текст (7)"/>
    <w:rsid w:val="00C37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western">
    <w:name w:val="western"/>
    <w:basedOn w:val="a"/>
    <w:rsid w:val="009054EC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Style6">
    <w:name w:val="Style6"/>
    <w:basedOn w:val="a"/>
    <w:uiPriority w:val="99"/>
    <w:rsid w:val="00AB312A"/>
    <w:pPr>
      <w:widowControl w:val="0"/>
      <w:suppressAutoHyphens/>
      <w:autoSpaceDE w:val="0"/>
      <w:spacing w:line="278" w:lineRule="exact"/>
      <w:ind w:firstLine="533"/>
      <w:jc w:val="both"/>
    </w:pPr>
    <w:rPr>
      <w:noProof w:val="0"/>
      <w:lang w:val="ru-RU" w:eastAsia="ar-SA"/>
    </w:rPr>
  </w:style>
  <w:style w:type="character" w:customStyle="1" w:styleId="FontStyle36">
    <w:name w:val="Font Style36"/>
    <w:uiPriority w:val="99"/>
    <w:rsid w:val="00C932B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6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47D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2B6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3">
    <w:name w:val="Table Grid"/>
    <w:basedOn w:val="a1"/>
    <w:uiPriority w:val="39"/>
    <w:rsid w:val="0094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07530"/>
    <w:pPr>
      <w:ind w:left="720"/>
      <w:contextualSpacing/>
    </w:pPr>
  </w:style>
  <w:style w:type="character" w:customStyle="1" w:styleId="22">
    <w:name w:val="Заголовок №2 (2)"/>
    <w:basedOn w:val="a0"/>
    <w:rsid w:val="007560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5">
    <w:name w:val="Emphasis"/>
    <w:uiPriority w:val="20"/>
    <w:qFormat/>
    <w:rsid w:val="00756029"/>
    <w:rPr>
      <w:i/>
      <w:iCs/>
    </w:rPr>
  </w:style>
  <w:style w:type="character" w:customStyle="1" w:styleId="7">
    <w:name w:val="Основной текст (7)"/>
    <w:rsid w:val="00C37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western">
    <w:name w:val="western"/>
    <w:basedOn w:val="a"/>
    <w:rsid w:val="009054EC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Style6">
    <w:name w:val="Style6"/>
    <w:basedOn w:val="a"/>
    <w:uiPriority w:val="99"/>
    <w:rsid w:val="00AB312A"/>
    <w:pPr>
      <w:widowControl w:val="0"/>
      <w:suppressAutoHyphens/>
      <w:autoSpaceDE w:val="0"/>
      <w:spacing w:line="278" w:lineRule="exact"/>
      <w:ind w:firstLine="533"/>
      <w:jc w:val="both"/>
    </w:pPr>
    <w:rPr>
      <w:noProof w:val="0"/>
      <w:lang w:val="ru-RU" w:eastAsia="ar-SA"/>
    </w:rPr>
  </w:style>
  <w:style w:type="character" w:customStyle="1" w:styleId="FontStyle36">
    <w:name w:val="Font Style36"/>
    <w:uiPriority w:val="99"/>
    <w:rsid w:val="00C932B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6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47D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танюша</cp:lastModifiedBy>
  <cp:revision>5</cp:revision>
  <cp:lastPrinted>2021-12-08T20:57:00Z</cp:lastPrinted>
  <dcterms:created xsi:type="dcterms:W3CDTF">2021-12-07T10:03:00Z</dcterms:created>
  <dcterms:modified xsi:type="dcterms:W3CDTF">2021-12-08T21:00:00Z</dcterms:modified>
</cp:coreProperties>
</file>