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FA" w:rsidRPr="0001180C" w:rsidRDefault="003D3AFA" w:rsidP="003D3AFA">
      <w:pPr>
        <w:spacing w:after="0"/>
        <w:jc w:val="right"/>
        <w:rPr>
          <w:rFonts w:ascii="Times New Roman" w:hAnsi="Times New Roman" w:cs="Times New Roman"/>
          <w:b/>
          <w:color w:val="404040" w:themeColor="text1" w:themeTint="BF"/>
          <w:sz w:val="26"/>
          <w:szCs w:val="26"/>
          <w:lang w:val="uk-UA"/>
        </w:rPr>
      </w:pPr>
    </w:p>
    <w:p w:rsidR="003D3AFA" w:rsidRPr="0001180C" w:rsidRDefault="003D3AFA" w:rsidP="003D3AFA">
      <w:pPr>
        <w:spacing w:after="0"/>
        <w:jc w:val="right"/>
        <w:rPr>
          <w:rFonts w:ascii="Times New Roman" w:hAnsi="Times New Roman" w:cs="Times New Roman"/>
          <w:b/>
          <w:color w:val="404040" w:themeColor="text1" w:themeTint="BF"/>
          <w:sz w:val="26"/>
          <w:szCs w:val="26"/>
          <w:lang w:val="uk-UA"/>
        </w:rPr>
      </w:pPr>
    </w:p>
    <w:p w:rsidR="003D3AFA" w:rsidRPr="0001180C" w:rsidRDefault="003D3AFA" w:rsidP="003D3AFA">
      <w:pPr>
        <w:jc w:val="both"/>
        <w:rPr>
          <w:rFonts w:ascii="Times New Roman" w:hAnsi="Times New Roman" w:cs="Times New Roman"/>
          <w:color w:val="404040" w:themeColor="text1" w:themeTint="BF"/>
          <w:sz w:val="26"/>
          <w:szCs w:val="26"/>
          <w:lang w:val="uk-UA"/>
        </w:rPr>
      </w:pPr>
      <w:r w:rsidRPr="0001180C">
        <w:rPr>
          <w:rFonts w:ascii="Times New Roman" w:hAnsi="Times New Roman" w:cs="Times New Roman"/>
          <w:noProof/>
          <w:color w:val="404040" w:themeColor="text1" w:themeTint="BF"/>
          <w:sz w:val="26"/>
          <w:szCs w:val="26"/>
          <w:lang w:eastAsia="ru-RU"/>
        </w:rPr>
        <w:drawing>
          <wp:anchor distT="0" distB="0" distL="114300" distR="114300" simplePos="0" relativeHeight="251659264" behindDoc="0" locked="0" layoutInCell="1" allowOverlap="1">
            <wp:simplePos x="0" y="0"/>
            <wp:positionH relativeFrom="column">
              <wp:posOffset>3053715</wp:posOffset>
            </wp:positionH>
            <wp:positionV relativeFrom="paragraph">
              <wp:posOffset>-516255</wp:posOffset>
            </wp:positionV>
            <wp:extent cx="431800" cy="619125"/>
            <wp:effectExtent l="19050" t="0" r="6350" b="0"/>
            <wp:wrapSquare wrapText="left"/>
            <wp:docPr id="50"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 cstate="print"/>
                    <a:srcRect l="7770" t="6108" r="8936" b="7272"/>
                    <a:stretch>
                      <a:fillRect/>
                    </a:stretch>
                  </pic:blipFill>
                  <pic:spPr bwMode="auto">
                    <a:xfrm>
                      <a:off x="0" y="0"/>
                      <a:ext cx="431800" cy="619125"/>
                    </a:xfrm>
                    <a:prstGeom prst="rect">
                      <a:avLst/>
                    </a:prstGeom>
                    <a:noFill/>
                    <a:ln w="9525">
                      <a:noFill/>
                      <a:miter lim="800000"/>
                      <a:headEnd/>
                      <a:tailEnd/>
                    </a:ln>
                  </pic:spPr>
                </pic:pic>
              </a:graphicData>
            </a:graphic>
          </wp:anchor>
        </w:drawing>
      </w:r>
    </w:p>
    <w:p w:rsidR="003D3AFA" w:rsidRPr="0001180C" w:rsidRDefault="003D3AFA" w:rsidP="003D3AFA">
      <w:pPr>
        <w:spacing w:after="0" w:line="240" w:lineRule="auto"/>
        <w:jc w:val="center"/>
        <w:rPr>
          <w:rFonts w:ascii="Times New Roman" w:hAnsi="Times New Roman" w:cs="Times New Roman"/>
          <w:b/>
          <w:sz w:val="26"/>
          <w:szCs w:val="26"/>
          <w:lang w:val="uk-UA"/>
        </w:rPr>
      </w:pPr>
      <w:r w:rsidRPr="0001180C">
        <w:rPr>
          <w:rFonts w:ascii="Times New Roman" w:hAnsi="Times New Roman" w:cs="Times New Roman"/>
          <w:b/>
          <w:sz w:val="26"/>
          <w:szCs w:val="26"/>
          <w:lang w:val="uk-UA"/>
        </w:rPr>
        <w:t xml:space="preserve">ТЯГИНСЬКА СІЛЬСЬКА РАДА </w:t>
      </w:r>
    </w:p>
    <w:p w:rsidR="003D3AFA" w:rsidRPr="0001180C" w:rsidRDefault="003D3AFA" w:rsidP="003D3AFA">
      <w:pPr>
        <w:spacing w:after="0" w:line="240" w:lineRule="auto"/>
        <w:jc w:val="center"/>
        <w:rPr>
          <w:rFonts w:ascii="Times New Roman" w:hAnsi="Times New Roman" w:cs="Times New Roman"/>
          <w:b/>
          <w:sz w:val="26"/>
          <w:szCs w:val="26"/>
          <w:lang w:val="uk-UA"/>
        </w:rPr>
      </w:pPr>
      <w:r w:rsidRPr="0001180C">
        <w:rPr>
          <w:rFonts w:ascii="Times New Roman" w:hAnsi="Times New Roman" w:cs="Times New Roman"/>
          <w:b/>
          <w:sz w:val="26"/>
          <w:szCs w:val="26"/>
          <w:lang w:val="uk-UA"/>
        </w:rPr>
        <w:t>БЕРИСЛАВСЬКОГО РАЙОНУ ХЕРСОНСЬКОЇ ОБЛАСТІ</w:t>
      </w:r>
    </w:p>
    <w:p w:rsidR="003D3AFA" w:rsidRPr="0001180C" w:rsidRDefault="003D3AFA" w:rsidP="003D3AFA">
      <w:pPr>
        <w:spacing w:after="0" w:line="240" w:lineRule="auto"/>
        <w:jc w:val="center"/>
        <w:rPr>
          <w:rFonts w:ascii="Times New Roman" w:hAnsi="Times New Roman" w:cs="Times New Roman"/>
          <w:b/>
          <w:sz w:val="26"/>
          <w:szCs w:val="26"/>
          <w:lang w:val="uk-UA"/>
        </w:rPr>
      </w:pPr>
      <w:r w:rsidRPr="0001180C">
        <w:rPr>
          <w:rFonts w:ascii="Times New Roman" w:hAnsi="Times New Roman" w:cs="Times New Roman"/>
          <w:b/>
          <w:sz w:val="26"/>
          <w:szCs w:val="26"/>
          <w:lang w:val="uk-UA"/>
        </w:rPr>
        <w:t>ВИКОНАВЧИЙ КОМІТЕТ</w:t>
      </w:r>
    </w:p>
    <w:p w:rsidR="003D3AFA" w:rsidRPr="0001180C" w:rsidRDefault="003D3AFA" w:rsidP="003D3AFA">
      <w:pPr>
        <w:spacing w:after="0" w:line="240" w:lineRule="auto"/>
        <w:jc w:val="center"/>
        <w:rPr>
          <w:rFonts w:ascii="Times New Roman" w:hAnsi="Times New Roman" w:cs="Times New Roman"/>
          <w:spacing w:val="40"/>
          <w:sz w:val="26"/>
          <w:szCs w:val="26"/>
          <w:lang w:val="uk-UA"/>
        </w:rPr>
      </w:pPr>
    </w:p>
    <w:p w:rsidR="003D3AFA" w:rsidRPr="0001180C" w:rsidRDefault="003D3AFA" w:rsidP="003D3AFA">
      <w:pPr>
        <w:spacing w:line="240" w:lineRule="auto"/>
        <w:ind w:left="709" w:hanging="709"/>
        <w:jc w:val="center"/>
        <w:rPr>
          <w:rFonts w:ascii="Times New Roman" w:hAnsi="Times New Roman" w:cs="Times New Roman"/>
          <w:spacing w:val="40"/>
          <w:sz w:val="26"/>
          <w:szCs w:val="26"/>
          <w:lang w:val="uk-UA"/>
        </w:rPr>
      </w:pPr>
      <w:r w:rsidRPr="0001180C">
        <w:rPr>
          <w:rFonts w:ascii="Times New Roman" w:hAnsi="Times New Roman" w:cs="Times New Roman"/>
          <w:spacing w:val="40"/>
          <w:sz w:val="26"/>
          <w:szCs w:val="26"/>
          <w:lang w:val="uk-UA"/>
        </w:rPr>
        <w:t>РІШЕННЯ</w:t>
      </w:r>
    </w:p>
    <w:p w:rsidR="003D3AFA" w:rsidRPr="0001180C" w:rsidRDefault="003D3AFA" w:rsidP="003D3AFA">
      <w:pPr>
        <w:tabs>
          <w:tab w:val="left" w:pos="7088"/>
        </w:tabs>
        <w:spacing w:after="0" w:line="240" w:lineRule="auto"/>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 xml:space="preserve">30.08.2021 </w:t>
      </w:r>
      <w:r>
        <w:rPr>
          <w:rFonts w:ascii="Times New Roman" w:hAnsi="Times New Roman" w:cs="Times New Roman"/>
          <w:sz w:val="26"/>
          <w:szCs w:val="26"/>
          <w:lang w:val="uk-UA"/>
        </w:rPr>
        <w:t>р.</w:t>
      </w:r>
      <w:r>
        <w:rPr>
          <w:rFonts w:ascii="Times New Roman" w:hAnsi="Times New Roman" w:cs="Times New Roman"/>
          <w:sz w:val="26"/>
          <w:szCs w:val="26"/>
          <w:lang w:val="uk-UA"/>
        </w:rPr>
        <w:tab/>
      </w:r>
      <w:r>
        <w:rPr>
          <w:rFonts w:ascii="Times New Roman" w:hAnsi="Times New Roman" w:cs="Times New Roman"/>
          <w:sz w:val="26"/>
          <w:szCs w:val="26"/>
          <w:lang w:val="uk-UA"/>
        </w:rPr>
        <w:tab/>
        <w:t>№102</w:t>
      </w:r>
    </w:p>
    <w:p w:rsidR="003D3AFA" w:rsidRPr="0001180C" w:rsidRDefault="003D3AFA" w:rsidP="003D3AFA">
      <w:pPr>
        <w:tabs>
          <w:tab w:val="left" w:pos="7088"/>
        </w:tabs>
        <w:spacing w:after="0" w:line="240" w:lineRule="auto"/>
        <w:jc w:val="both"/>
        <w:rPr>
          <w:rFonts w:ascii="Times New Roman" w:hAnsi="Times New Roman" w:cs="Times New Roman"/>
          <w:sz w:val="26"/>
          <w:szCs w:val="26"/>
          <w:lang w:val="uk-UA"/>
        </w:rPr>
      </w:pPr>
    </w:p>
    <w:p w:rsidR="003D3AFA" w:rsidRPr="0001180C" w:rsidRDefault="003D3AFA" w:rsidP="003D3AFA">
      <w:pPr>
        <w:spacing w:after="0" w:line="240" w:lineRule="auto"/>
        <w:ind w:right="5385"/>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Про встановлення опіки (піклування) над дитиною, позбавленою батьківського піклування</w:t>
      </w:r>
    </w:p>
    <w:p w:rsidR="003D3AFA" w:rsidRPr="0001180C" w:rsidRDefault="003D3AFA" w:rsidP="003D3AFA">
      <w:pPr>
        <w:spacing w:after="0" w:line="240" w:lineRule="auto"/>
        <w:ind w:right="5385"/>
        <w:jc w:val="both"/>
        <w:rPr>
          <w:rFonts w:ascii="Times New Roman" w:hAnsi="Times New Roman" w:cs="Times New Roman"/>
          <w:sz w:val="26"/>
          <w:szCs w:val="26"/>
          <w:lang w:val="uk-UA"/>
        </w:rPr>
      </w:pPr>
    </w:p>
    <w:p w:rsidR="003D3AFA" w:rsidRPr="0001180C" w:rsidRDefault="003D3AFA" w:rsidP="003D3AFA">
      <w:pPr>
        <w:spacing w:after="0"/>
        <w:ind w:firstLine="708"/>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 xml:space="preserve">Керуючись статтею 34 Закону України «Про місцеве самоврядування в Україні», статтею 1 Закону України «Про охорону дитинства», частиною першою статті 6 та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статтями 243, 244 Сімейного кодексу України, статтями 55, 56, 58, 61, 62, 63 Цивільного кодексу України, підпунктом 3, пункту 42 </w:t>
      </w:r>
      <w:r w:rsidRPr="0001180C">
        <w:rPr>
          <w:rFonts w:ascii="Times New Roman" w:hAnsi="Times New Roman" w:cs="Times New Roman"/>
          <w:bCs/>
          <w:sz w:val="26"/>
          <w:szCs w:val="26"/>
          <w:lang w:val="uk-UA"/>
        </w:rPr>
        <w:t>Порядку провадження органами опіки та піклування діяльності, пов'язаної із захистом прав дитини,</w:t>
      </w:r>
      <w:r w:rsidRPr="0001180C">
        <w:rPr>
          <w:rFonts w:ascii="Times New Roman" w:hAnsi="Times New Roman" w:cs="Times New Roman"/>
          <w:sz w:val="26"/>
          <w:szCs w:val="26"/>
          <w:lang w:val="uk-UA"/>
        </w:rPr>
        <w:t xml:space="preserve">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заяву та документи </w:t>
      </w:r>
      <w:r>
        <w:rPr>
          <w:rFonts w:ascii="Times New Roman" w:hAnsi="Times New Roman" w:cs="Times New Roman"/>
          <w:sz w:val="26"/>
          <w:szCs w:val="26"/>
          <w:lang w:val="uk-UA"/>
        </w:rPr>
        <w:t>__________</w:t>
      </w:r>
      <w:r w:rsidRPr="0001180C">
        <w:rPr>
          <w:rFonts w:ascii="Times New Roman" w:hAnsi="Times New Roman" w:cs="Times New Roman"/>
          <w:sz w:val="26"/>
          <w:szCs w:val="26"/>
          <w:lang w:val="uk-UA"/>
        </w:rPr>
        <w:t>, висновок комісії з питань захисту прав дітей Тягинської сільської ради від 16.08.2021 року про встановлення опіки (піклування) над дитиною, позбавленою батьківського піклування</w:t>
      </w:r>
      <w:r w:rsidRPr="0001180C">
        <w:rPr>
          <w:rFonts w:ascii="Times New Roman" w:hAnsi="Times New Roman" w:cs="Times New Roman"/>
          <w:bCs/>
          <w:sz w:val="26"/>
          <w:szCs w:val="26"/>
          <w:lang w:val="uk-UA"/>
        </w:rPr>
        <w:t xml:space="preserve">, </w:t>
      </w:r>
      <w:r w:rsidRPr="0001180C">
        <w:rPr>
          <w:rFonts w:ascii="Times New Roman" w:hAnsi="Times New Roman" w:cs="Times New Roman"/>
          <w:sz w:val="26"/>
          <w:szCs w:val="26"/>
          <w:lang w:val="uk-UA"/>
        </w:rPr>
        <w:t>з метою захисту прав та інтересів неповнолітньої дитини, виконавчий комітет сільської ради</w:t>
      </w:r>
    </w:p>
    <w:p w:rsidR="003D3AFA" w:rsidRPr="0001180C" w:rsidRDefault="003D3AFA" w:rsidP="003D3AFA">
      <w:pPr>
        <w:spacing w:after="0"/>
        <w:ind w:firstLine="709"/>
        <w:jc w:val="both"/>
        <w:rPr>
          <w:rFonts w:ascii="Times New Roman" w:hAnsi="Times New Roman" w:cs="Times New Roman"/>
          <w:sz w:val="26"/>
          <w:szCs w:val="26"/>
          <w:lang w:val="uk-UA"/>
        </w:rPr>
      </w:pPr>
    </w:p>
    <w:p w:rsidR="003D3AFA" w:rsidRPr="0001180C" w:rsidRDefault="003D3AFA" w:rsidP="003D3AFA">
      <w:pPr>
        <w:spacing w:after="0" w:line="240" w:lineRule="auto"/>
        <w:jc w:val="center"/>
        <w:rPr>
          <w:rFonts w:ascii="Times New Roman" w:hAnsi="Times New Roman" w:cs="Times New Roman"/>
          <w:sz w:val="26"/>
          <w:szCs w:val="26"/>
          <w:lang w:val="uk-UA"/>
        </w:rPr>
      </w:pPr>
      <w:r w:rsidRPr="0001180C">
        <w:rPr>
          <w:rFonts w:ascii="Times New Roman" w:hAnsi="Times New Roman" w:cs="Times New Roman"/>
          <w:sz w:val="26"/>
          <w:szCs w:val="26"/>
          <w:lang w:val="uk-UA"/>
        </w:rPr>
        <w:t>В И Р І Ш И В:</w:t>
      </w:r>
    </w:p>
    <w:p w:rsidR="003D3AFA" w:rsidRPr="0001180C" w:rsidRDefault="003D3AFA" w:rsidP="003D3AFA">
      <w:pPr>
        <w:pStyle w:val="a5"/>
        <w:jc w:val="both"/>
        <w:rPr>
          <w:rFonts w:ascii="Times New Roman" w:hAnsi="Times New Roman" w:cs="Times New Roman"/>
          <w:sz w:val="26"/>
          <w:szCs w:val="26"/>
          <w:lang w:val="uk-UA"/>
        </w:rPr>
      </w:pPr>
    </w:p>
    <w:p w:rsidR="003D3AFA" w:rsidRPr="0001180C" w:rsidRDefault="003D3AFA" w:rsidP="003D3AFA">
      <w:pPr>
        <w:pStyle w:val="a5"/>
        <w:ind w:firstLine="708"/>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 xml:space="preserve">1. Встановити опіку (піклування) над неповнолітньою дитиною </w:t>
      </w:r>
      <w:r>
        <w:rPr>
          <w:rFonts w:ascii="Times New Roman" w:hAnsi="Times New Roman" w:cs="Times New Roman"/>
          <w:sz w:val="26"/>
          <w:szCs w:val="26"/>
          <w:lang w:val="uk-UA"/>
        </w:rPr>
        <w:t>(П.І.П. дитини)</w:t>
      </w:r>
      <w:r w:rsidRPr="0001180C">
        <w:rPr>
          <w:rFonts w:ascii="Times New Roman" w:hAnsi="Times New Roman" w:cs="Times New Roman"/>
          <w:sz w:val="26"/>
          <w:szCs w:val="26"/>
          <w:lang w:val="uk-UA"/>
        </w:rPr>
        <w:t xml:space="preserve">, </w:t>
      </w:r>
      <w:r>
        <w:rPr>
          <w:rFonts w:ascii="Times New Roman" w:hAnsi="Times New Roman" w:cs="Times New Roman"/>
          <w:sz w:val="26"/>
          <w:szCs w:val="26"/>
          <w:lang w:val="uk-UA"/>
        </w:rPr>
        <w:t>________</w:t>
      </w:r>
      <w:r w:rsidRPr="0001180C">
        <w:rPr>
          <w:rFonts w:ascii="Times New Roman" w:hAnsi="Times New Roman" w:cs="Times New Roman"/>
          <w:sz w:val="26"/>
          <w:szCs w:val="26"/>
          <w:lang w:val="uk-UA"/>
        </w:rPr>
        <w:t xml:space="preserve"> року народження, яка має статус дитини, позбавленої батьківського піклування, до її повноліття.</w:t>
      </w:r>
    </w:p>
    <w:p w:rsidR="003D3AFA" w:rsidRPr="0001180C" w:rsidRDefault="003D3AFA" w:rsidP="003D3AFA">
      <w:pPr>
        <w:pStyle w:val="a5"/>
        <w:ind w:firstLine="708"/>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 xml:space="preserve">2. Призначити громадянку </w:t>
      </w:r>
      <w:r>
        <w:rPr>
          <w:rFonts w:ascii="Times New Roman" w:hAnsi="Times New Roman" w:cs="Times New Roman"/>
          <w:sz w:val="26"/>
          <w:szCs w:val="26"/>
          <w:lang w:val="uk-UA"/>
        </w:rPr>
        <w:t>_________</w:t>
      </w:r>
      <w:r w:rsidRPr="0001180C">
        <w:rPr>
          <w:rFonts w:ascii="Times New Roman" w:hAnsi="Times New Roman" w:cs="Times New Roman"/>
          <w:sz w:val="26"/>
          <w:szCs w:val="26"/>
          <w:lang w:val="uk-UA"/>
        </w:rPr>
        <w:t xml:space="preserve">, </w:t>
      </w:r>
      <w:r>
        <w:rPr>
          <w:rFonts w:ascii="Times New Roman" w:hAnsi="Times New Roman" w:cs="Times New Roman"/>
          <w:sz w:val="26"/>
          <w:szCs w:val="26"/>
          <w:lang w:val="uk-UA"/>
        </w:rPr>
        <w:t>____</w:t>
      </w:r>
      <w:r w:rsidRPr="0001180C">
        <w:rPr>
          <w:rFonts w:ascii="Times New Roman" w:hAnsi="Times New Roman" w:cs="Times New Roman"/>
          <w:sz w:val="26"/>
          <w:szCs w:val="26"/>
          <w:lang w:val="uk-UA"/>
        </w:rPr>
        <w:t xml:space="preserve"> року народження, яка мешкає за адресою: село Високе Бериславського району Херсонської області, опікуном над неповнолітньою дитиною </w:t>
      </w:r>
      <w:r>
        <w:rPr>
          <w:rFonts w:ascii="Times New Roman" w:hAnsi="Times New Roman" w:cs="Times New Roman"/>
          <w:sz w:val="26"/>
          <w:szCs w:val="26"/>
          <w:lang w:val="uk-UA"/>
        </w:rPr>
        <w:t>(П.І.П. дитини)</w:t>
      </w:r>
      <w:r w:rsidRPr="0001180C">
        <w:rPr>
          <w:rFonts w:ascii="Times New Roman" w:hAnsi="Times New Roman" w:cs="Times New Roman"/>
          <w:sz w:val="26"/>
          <w:szCs w:val="26"/>
          <w:lang w:val="uk-UA"/>
        </w:rPr>
        <w:t xml:space="preserve">, </w:t>
      </w:r>
      <w:r>
        <w:rPr>
          <w:rFonts w:ascii="Times New Roman" w:hAnsi="Times New Roman" w:cs="Times New Roman"/>
          <w:sz w:val="26"/>
          <w:szCs w:val="26"/>
          <w:lang w:val="uk-UA"/>
        </w:rPr>
        <w:t>_________</w:t>
      </w:r>
      <w:r w:rsidRPr="0001180C">
        <w:rPr>
          <w:rFonts w:ascii="Times New Roman" w:hAnsi="Times New Roman" w:cs="Times New Roman"/>
          <w:sz w:val="26"/>
          <w:szCs w:val="26"/>
          <w:lang w:val="uk-UA"/>
        </w:rPr>
        <w:t xml:space="preserve"> року народження.</w:t>
      </w:r>
    </w:p>
    <w:p w:rsidR="003D3AFA" w:rsidRPr="0001180C" w:rsidRDefault="003D3AFA" w:rsidP="003D3AFA">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eastAsia="ru-RU"/>
        </w:rPr>
      </w:pPr>
      <w:r w:rsidRPr="0001180C">
        <w:rPr>
          <w:rFonts w:ascii="Times New Roman" w:hAnsi="Times New Roman" w:cs="Times New Roman"/>
          <w:sz w:val="26"/>
          <w:szCs w:val="26"/>
          <w:lang w:val="uk-UA"/>
        </w:rPr>
        <w:t xml:space="preserve">3. Покласти на громадянку </w:t>
      </w:r>
      <w:r>
        <w:rPr>
          <w:rFonts w:ascii="Times New Roman" w:hAnsi="Times New Roman" w:cs="Times New Roman"/>
          <w:sz w:val="26"/>
          <w:szCs w:val="26"/>
          <w:lang w:val="uk-UA"/>
        </w:rPr>
        <w:t>________</w:t>
      </w:r>
      <w:r w:rsidRPr="0001180C">
        <w:rPr>
          <w:rFonts w:ascii="Times New Roman" w:hAnsi="Times New Roman" w:cs="Times New Roman"/>
          <w:sz w:val="26"/>
          <w:szCs w:val="26"/>
          <w:lang w:val="uk-UA"/>
        </w:rPr>
        <w:t xml:space="preserve">. обов’язки опікуна та персональну відповідальність за життя, здоров’я, фізичний та психологічний розвиток неповнолітньої дитини </w:t>
      </w:r>
      <w:r w:rsidR="005307F1">
        <w:rPr>
          <w:rFonts w:ascii="Times New Roman" w:hAnsi="Times New Roman" w:cs="Times New Roman"/>
          <w:sz w:val="26"/>
          <w:szCs w:val="26"/>
          <w:lang w:val="uk-UA"/>
        </w:rPr>
        <w:t>(П.І.П.)</w:t>
      </w:r>
      <w:r w:rsidRPr="0001180C">
        <w:rPr>
          <w:rFonts w:ascii="Times New Roman" w:hAnsi="Times New Roman" w:cs="Times New Roman"/>
          <w:sz w:val="26"/>
          <w:szCs w:val="26"/>
          <w:lang w:val="uk-UA"/>
        </w:rPr>
        <w:t>.</w:t>
      </w:r>
    </w:p>
    <w:p w:rsidR="003D3AFA" w:rsidRPr="0001180C" w:rsidRDefault="003D3AFA" w:rsidP="003D3AFA">
      <w:pPr>
        <w:pStyle w:val="a5"/>
        <w:ind w:firstLine="708"/>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4. Службі у справах дітей Тягинської сільської ради (Марченко Н.М.):</w:t>
      </w:r>
    </w:p>
    <w:p w:rsidR="003D3AFA" w:rsidRPr="0001180C" w:rsidRDefault="003D3AFA" w:rsidP="003D3AFA">
      <w:pPr>
        <w:pStyle w:val="a5"/>
        <w:ind w:firstLine="708"/>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4.1. здійснювати контроль за умовами проживання і виховання дитини в сім’ї опікуна;</w:t>
      </w:r>
    </w:p>
    <w:p w:rsidR="003D3AFA" w:rsidRPr="0001180C" w:rsidRDefault="003D3AFA" w:rsidP="003D3AFA">
      <w:pPr>
        <w:pStyle w:val="a5"/>
        <w:ind w:firstLine="708"/>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lastRenderedPageBreak/>
        <w:t xml:space="preserve">4.2. </w:t>
      </w:r>
      <w:r w:rsidRPr="0001180C">
        <w:rPr>
          <w:rFonts w:ascii="Times New Roman" w:eastAsia="Times New Roman" w:hAnsi="Times New Roman"/>
          <w:sz w:val="26"/>
          <w:szCs w:val="26"/>
          <w:lang w:val="uk-UA" w:eastAsia="ru-RU"/>
        </w:rPr>
        <w:t>щорічно готувати звіт про стан виховання, утримання  і розвитку дитини у сім’ї</w:t>
      </w:r>
      <w:r w:rsidRPr="0001180C">
        <w:rPr>
          <w:rFonts w:ascii="Times New Roman" w:hAnsi="Times New Roman" w:cs="Times New Roman"/>
          <w:sz w:val="26"/>
          <w:szCs w:val="26"/>
          <w:lang w:val="uk-UA"/>
        </w:rPr>
        <w:t xml:space="preserve"> опікуна;</w:t>
      </w:r>
    </w:p>
    <w:p w:rsidR="003D3AFA" w:rsidRPr="0001180C" w:rsidRDefault="003D3AFA" w:rsidP="003D3AFA">
      <w:pPr>
        <w:pStyle w:val="a5"/>
        <w:ind w:firstLine="708"/>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 xml:space="preserve">4.3. роз’яснити громадянці </w:t>
      </w:r>
      <w:r w:rsidR="005307F1">
        <w:rPr>
          <w:rFonts w:ascii="Times New Roman" w:hAnsi="Times New Roman" w:cs="Times New Roman"/>
          <w:sz w:val="26"/>
          <w:szCs w:val="26"/>
          <w:lang w:val="uk-UA"/>
        </w:rPr>
        <w:t>________</w:t>
      </w:r>
      <w:r w:rsidRPr="0001180C">
        <w:rPr>
          <w:rFonts w:ascii="Times New Roman" w:hAnsi="Times New Roman" w:cs="Times New Roman"/>
          <w:sz w:val="26"/>
          <w:szCs w:val="26"/>
          <w:lang w:val="uk-UA"/>
        </w:rPr>
        <w:t xml:space="preserve"> права і обов’язки опікуна та забезпечити контроль за їх виконанням відповідно до встановленого законодавством порядку. </w:t>
      </w:r>
    </w:p>
    <w:p w:rsidR="003D3AFA" w:rsidRPr="0001180C" w:rsidRDefault="003D3AFA" w:rsidP="003D3AFA">
      <w:pPr>
        <w:pStyle w:val="a5"/>
        <w:ind w:firstLine="708"/>
        <w:jc w:val="both"/>
        <w:rPr>
          <w:rFonts w:ascii="Times New Roman" w:hAnsi="Times New Roman" w:cs="Times New Roman"/>
          <w:sz w:val="26"/>
          <w:szCs w:val="26"/>
          <w:lang w:val="uk-UA"/>
        </w:rPr>
      </w:pPr>
      <w:r w:rsidRPr="0001180C">
        <w:rPr>
          <w:rFonts w:ascii="Times New Roman" w:hAnsi="Times New Roman" w:cs="Times New Roman"/>
          <w:sz w:val="26"/>
          <w:szCs w:val="26"/>
          <w:lang w:val="uk-UA"/>
        </w:rPr>
        <w:t>5. Контроль за виконанням рішення покласти на заступника сільського голови з питань діяльності виконавчих органів ради Баєву Л.М.</w:t>
      </w:r>
    </w:p>
    <w:p w:rsidR="003D3AFA" w:rsidRPr="0001180C" w:rsidRDefault="003D3AFA" w:rsidP="003D3AFA">
      <w:pPr>
        <w:spacing w:after="0"/>
        <w:jc w:val="both"/>
        <w:rPr>
          <w:lang w:val="uk-UA"/>
        </w:rPr>
      </w:pPr>
    </w:p>
    <w:p w:rsidR="003D3AFA" w:rsidRPr="0001180C" w:rsidRDefault="003D3AFA" w:rsidP="003D3AFA">
      <w:pPr>
        <w:spacing w:after="0"/>
        <w:jc w:val="both"/>
        <w:rPr>
          <w:lang w:val="uk-UA"/>
        </w:rPr>
      </w:pPr>
    </w:p>
    <w:p w:rsidR="003D3AFA" w:rsidRPr="0001180C" w:rsidRDefault="003D3AFA" w:rsidP="003D3AFA">
      <w:pPr>
        <w:pStyle w:val="a3"/>
        <w:shd w:val="clear" w:color="auto" w:fill="FFFFFF"/>
        <w:spacing w:before="0" w:beforeAutospacing="0" w:after="0" w:afterAutospacing="0"/>
        <w:jc w:val="both"/>
        <w:textAlignment w:val="baseline"/>
        <w:rPr>
          <w:sz w:val="26"/>
          <w:szCs w:val="26"/>
          <w:lang w:val="uk-UA"/>
        </w:rPr>
      </w:pPr>
      <w:r w:rsidRPr="0001180C">
        <w:rPr>
          <w:sz w:val="26"/>
          <w:szCs w:val="26"/>
          <w:lang w:val="uk-UA"/>
        </w:rPr>
        <w:t>Сі</w:t>
      </w:r>
      <w:r w:rsidRPr="0001180C">
        <w:rPr>
          <w:bCs/>
          <w:sz w:val="26"/>
          <w:szCs w:val="26"/>
          <w:lang w:val="uk-UA"/>
        </w:rPr>
        <w:t>льський голова</w:t>
      </w:r>
      <w:r w:rsidRPr="0001180C">
        <w:rPr>
          <w:bCs/>
          <w:sz w:val="26"/>
          <w:szCs w:val="26"/>
          <w:lang w:val="uk-UA"/>
        </w:rPr>
        <w:tab/>
      </w:r>
      <w:r w:rsidRPr="0001180C">
        <w:rPr>
          <w:bCs/>
          <w:sz w:val="26"/>
          <w:szCs w:val="26"/>
          <w:lang w:val="uk-UA"/>
        </w:rPr>
        <w:tab/>
      </w:r>
      <w:r w:rsidRPr="0001180C">
        <w:rPr>
          <w:bCs/>
          <w:sz w:val="26"/>
          <w:szCs w:val="26"/>
          <w:lang w:val="uk-UA"/>
        </w:rPr>
        <w:tab/>
      </w:r>
      <w:r w:rsidRPr="0001180C">
        <w:rPr>
          <w:bCs/>
          <w:sz w:val="26"/>
          <w:szCs w:val="26"/>
          <w:lang w:val="uk-UA"/>
        </w:rPr>
        <w:tab/>
      </w:r>
      <w:r w:rsidRPr="0001180C">
        <w:rPr>
          <w:bCs/>
          <w:sz w:val="26"/>
          <w:szCs w:val="26"/>
          <w:lang w:val="uk-UA"/>
        </w:rPr>
        <w:tab/>
      </w:r>
      <w:r w:rsidRPr="0001180C">
        <w:rPr>
          <w:bCs/>
          <w:sz w:val="26"/>
          <w:szCs w:val="26"/>
          <w:lang w:val="uk-UA"/>
        </w:rPr>
        <w:tab/>
      </w:r>
      <w:r w:rsidRPr="0001180C">
        <w:rPr>
          <w:bCs/>
          <w:sz w:val="26"/>
          <w:szCs w:val="26"/>
          <w:lang w:val="uk-UA"/>
        </w:rPr>
        <w:tab/>
        <w:t>Раїса ПОНОМАРЕНКО</w:t>
      </w:r>
    </w:p>
    <w:p w:rsidR="003D3AFA" w:rsidRPr="0001180C" w:rsidRDefault="003D3AFA" w:rsidP="003D3AFA">
      <w:pPr>
        <w:spacing w:after="0"/>
        <w:rPr>
          <w:rFonts w:ascii="Times New Roman" w:hAnsi="Times New Roman" w:cs="Times New Roman"/>
          <w:sz w:val="26"/>
          <w:szCs w:val="26"/>
          <w:lang w:val="uk-UA"/>
        </w:rPr>
      </w:pPr>
    </w:p>
    <w:p w:rsidR="003D3AFA" w:rsidRPr="0001180C" w:rsidRDefault="003D3AFA" w:rsidP="003D3AFA">
      <w:pPr>
        <w:spacing w:after="0"/>
        <w:rPr>
          <w:rFonts w:ascii="Times New Roman" w:hAnsi="Times New Roman" w:cs="Times New Roman"/>
          <w:sz w:val="26"/>
          <w:szCs w:val="26"/>
          <w:lang w:val="uk-UA"/>
        </w:rPr>
      </w:pPr>
    </w:p>
    <w:p w:rsidR="00CD0E15" w:rsidRDefault="00CD0E15"/>
    <w:sectPr w:rsidR="00CD0E15"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D3AFA"/>
    <w:rsid w:val="000B714F"/>
    <w:rsid w:val="000D28F8"/>
    <w:rsid w:val="002524DF"/>
    <w:rsid w:val="003D3AFA"/>
    <w:rsid w:val="005307F1"/>
    <w:rsid w:val="006B42B4"/>
    <w:rsid w:val="0083273B"/>
    <w:rsid w:val="00BF0516"/>
    <w:rsid w:val="00CD0E15"/>
    <w:rsid w:val="00EA2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4"/>
    <w:unhideWhenUsed/>
    <w:qFormat/>
    <w:rsid w:val="003D3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3"/>
    <w:locked/>
    <w:rsid w:val="003D3AFA"/>
    <w:rPr>
      <w:rFonts w:ascii="Times New Roman" w:eastAsia="Times New Roman" w:hAnsi="Times New Roman" w:cs="Times New Roman"/>
      <w:sz w:val="24"/>
      <w:szCs w:val="24"/>
      <w:lang w:eastAsia="ru-RU"/>
    </w:rPr>
  </w:style>
  <w:style w:type="paragraph" w:styleId="a5">
    <w:name w:val="No Spacing"/>
    <w:uiPriority w:val="1"/>
    <w:qFormat/>
    <w:rsid w:val="003D3A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2</cp:revision>
  <dcterms:created xsi:type="dcterms:W3CDTF">2021-09-12T19:59:00Z</dcterms:created>
  <dcterms:modified xsi:type="dcterms:W3CDTF">2021-09-12T20:02:00Z</dcterms:modified>
</cp:coreProperties>
</file>