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8EDBA" w14:textId="77777777" w:rsidR="00BD157A" w:rsidRPr="00BD157A" w:rsidRDefault="00BD157A" w:rsidP="00BD157A">
      <w:pPr>
        <w:tabs>
          <w:tab w:val="left" w:pos="4132"/>
        </w:tabs>
        <w:ind w:firstLine="709"/>
        <w:jc w:val="center"/>
        <w:rPr>
          <w:sz w:val="26"/>
          <w:szCs w:val="26"/>
        </w:rPr>
      </w:pPr>
      <w:r w:rsidRPr="00BD157A">
        <w:rPr>
          <w:noProof/>
          <w:sz w:val="26"/>
          <w:szCs w:val="26"/>
          <w:lang w:val="ru-RU"/>
        </w:rPr>
        <w:drawing>
          <wp:inline distT="0" distB="0" distL="0" distR="0" wp14:anchorId="196DD605" wp14:editId="25B84380">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7770" t="6108" r="8936" b="7272"/>
                    <a:stretch>
                      <a:fillRect/>
                    </a:stretch>
                  </pic:blipFill>
                  <pic:spPr bwMode="auto">
                    <a:xfrm>
                      <a:off x="0" y="0"/>
                      <a:ext cx="428625" cy="609600"/>
                    </a:xfrm>
                    <a:prstGeom prst="rect">
                      <a:avLst/>
                    </a:prstGeom>
                    <a:noFill/>
                    <a:ln>
                      <a:noFill/>
                    </a:ln>
                  </pic:spPr>
                </pic:pic>
              </a:graphicData>
            </a:graphic>
          </wp:inline>
        </w:drawing>
      </w:r>
    </w:p>
    <w:p w14:paraId="36B4E06C" w14:textId="77777777" w:rsidR="00BD157A" w:rsidRPr="00BD157A" w:rsidRDefault="00BD157A" w:rsidP="00BD157A">
      <w:pPr>
        <w:tabs>
          <w:tab w:val="left" w:pos="4132"/>
        </w:tabs>
        <w:ind w:firstLine="709"/>
        <w:jc w:val="center"/>
        <w:rPr>
          <w:b/>
          <w:sz w:val="26"/>
          <w:szCs w:val="26"/>
        </w:rPr>
      </w:pPr>
      <w:r w:rsidRPr="00BD157A">
        <w:rPr>
          <w:b/>
          <w:sz w:val="26"/>
          <w:szCs w:val="26"/>
        </w:rPr>
        <w:t>ТЯГИНСЬКА СІЛЬСЬКА РАДА</w:t>
      </w:r>
    </w:p>
    <w:p w14:paraId="54125FA2" w14:textId="77777777" w:rsidR="00BD157A" w:rsidRPr="00BD157A" w:rsidRDefault="00BD157A" w:rsidP="00BD157A">
      <w:pPr>
        <w:tabs>
          <w:tab w:val="left" w:pos="4132"/>
        </w:tabs>
        <w:ind w:firstLine="709"/>
        <w:jc w:val="center"/>
        <w:rPr>
          <w:b/>
          <w:sz w:val="26"/>
          <w:szCs w:val="26"/>
        </w:rPr>
      </w:pPr>
      <w:r w:rsidRPr="00BD157A">
        <w:rPr>
          <w:b/>
          <w:sz w:val="26"/>
          <w:szCs w:val="26"/>
        </w:rPr>
        <w:t>БЕРИСЛАВСЬКОГО РАЙОНУ ХЕРСОНСЬКОЇ ОБЛАСТІ</w:t>
      </w:r>
    </w:p>
    <w:p w14:paraId="5FEB9FDE" w14:textId="77777777" w:rsidR="00BD157A" w:rsidRPr="00BD157A" w:rsidRDefault="00BD157A" w:rsidP="00BD157A">
      <w:pPr>
        <w:tabs>
          <w:tab w:val="left" w:pos="4132"/>
        </w:tabs>
        <w:ind w:firstLine="709"/>
        <w:jc w:val="center"/>
        <w:rPr>
          <w:b/>
          <w:sz w:val="26"/>
          <w:szCs w:val="26"/>
        </w:rPr>
      </w:pPr>
      <w:r w:rsidRPr="00BD157A">
        <w:rPr>
          <w:b/>
          <w:sz w:val="26"/>
          <w:szCs w:val="26"/>
        </w:rPr>
        <w:t>ДЕСЯТА СЕСІЯ ВОСЬМОГО СКЛИКАННЯ</w:t>
      </w:r>
    </w:p>
    <w:p w14:paraId="6D60F591" w14:textId="77777777" w:rsidR="00BD157A" w:rsidRPr="00BD157A" w:rsidRDefault="00BD157A" w:rsidP="00BD157A">
      <w:pPr>
        <w:tabs>
          <w:tab w:val="left" w:pos="6804"/>
        </w:tabs>
        <w:jc w:val="center"/>
        <w:rPr>
          <w:b/>
          <w:sz w:val="26"/>
          <w:szCs w:val="26"/>
        </w:rPr>
      </w:pPr>
    </w:p>
    <w:p w14:paraId="3BB9A76C" w14:textId="77777777" w:rsidR="00BD157A" w:rsidRPr="00BD157A" w:rsidRDefault="00BD157A" w:rsidP="00BD157A">
      <w:pPr>
        <w:tabs>
          <w:tab w:val="left" w:pos="6804"/>
        </w:tabs>
        <w:jc w:val="center"/>
        <w:rPr>
          <w:b/>
          <w:sz w:val="26"/>
          <w:szCs w:val="26"/>
        </w:rPr>
      </w:pPr>
    </w:p>
    <w:p w14:paraId="5C58BBDD" w14:textId="77777777" w:rsidR="00BD157A" w:rsidRPr="00BD157A" w:rsidRDefault="00BD157A" w:rsidP="00BD157A">
      <w:pPr>
        <w:tabs>
          <w:tab w:val="left" w:pos="6804"/>
        </w:tabs>
        <w:jc w:val="center"/>
        <w:rPr>
          <w:b/>
          <w:sz w:val="26"/>
          <w:szCs w:val="26"/>
        </w:rPr>
      </w:pPr>
      <w:r w:rsidRPr="00BD157A">
        <w:rPr>
          <w:b/>
          <w:sz w:val="26"/>
          <w:szCs w:val="26"/>
        </w:rPr>
        <w:t>РІШЕННЯ</w:t>
      </w:r>
    </w:p>
    <w:p w14:paraId="532C0120" w14:textId="77777777" w:rsidR="00BD157A" w:rsidRPr="00BD157A" w:rsidRDefault="00BD157A" w:rsidP="00BD157A">
      <w:pPr>
        <w:tabs>
          <w:tab w:val="left" w:pos="6804"/>
        </w:tabs>
        <w:jc w:val="center"/>
        <w:rPr>
          <w:b/>
          <w:sz w:val="26"/>
          <w:szCs w:val="26"/>
        </w:rPr>
      </w:pPr>
    </w:p>
    <w:p w14:paraId="5A33FB6B" w14:textId="38E0444E" w:rsidR="00BD157A" w:rsidRPr="00BD157A" w:rsidRDefault="002D0803" w:rsidP="00BD157A">
      <w:pPr>
        <w:tabs>
          <w:tab w:val="left" w:pos="6804"/>
        </w:tabs>
        <w:jc w:val="both"/>
        <w:rPr>
          <w:bCs/>
          <w:sz w:val="26"/>
          <w:szCs w:val="26"/>
        </w:rPr>
      </w:pPr>
      <w:r>
        <w:rPr>
          <w:bCs/>
          <w:sz w:val="26"/>
          <w:szCs w:val="26"/>
        </w:rPr>
        <w:t>12.08.2021</w:t>
      </w:r>
      <w:r>
        <w:rPr>
          <w:bCs/>
          <w:sz w:val="26"/>
          <w:szCs w:val="26"/>
        </w:rPr>
        <w:tab/>
      </w:r>
      <w:r w:rsidR="00BD157A" w:rsidRPr="00BD157A">
        <w:rPr>
          <w:bCs/>
          <w:sz w:val="26"/>
          <w:szCs w:val="26"/>
        </w:rPr>
        <w:t>№</w:t>
      </w:r>
      <w:r>
        <w:rPr>
          <w:bCs/>
          <w:sz w:val="26"/>
          <w:szCs w:val="26"/>
        </w:rPr>
        <w:t xml:space="preserve"> 199</w:t>
      </w:r>
    </w:p>
    <w:p w14:paraId="17412D10" w14:textId="4284B525" w:rsidR="00691C0D" w:rsidRDefault="00691C0D" w:rsidP="00691C0D">
      <w:pPr>
        <w:tabs>
          <w:tab w:val="left" w:pos="5103"/>
        </w:tabs>
        <w:ind w:right="4676"/>
        <w:rPr>
          <w:sz w:val="26"/>
          <w:szCs w:val="26"/>
        </w:rPr>
      </w:pPr>
      <w:r>
        <w:rPr>
          <w:sz w:val="26"/>
          <w:szCs w:val="26"/>
        </w:rPr>
        <w:t>Про внесення змін до Договору оренди земельних ділянок</w:t>
      </w:r>
      <w:r w:rsidR="002D0803">
        <w:rPr>
          <w:sz w:val="26"/>
          <w:szCs w:val="26"/>
        </w:rPr>
        <w:t xml:space="preserve"> </w:t>
      </w:r>
      <w:r>
        <w:rPr>
          <w:sz w:val="26"/>
          <w:szCs w:val="26"/>
        </w:rPr>
        <w:t xml:space="preserve">від 25.05.2018 року , укладеного між Бериславською районною державною адміністрацією Херсонської області та ПП «ЮТС-АГРОПРОДУКТ ПЛЮС» </w:t>
      </w:r>
    </w:p>
    <w:p w14:paraId="3A6A7596" w14:textId="77777777" w:rsidR="00691C0D" w:rsidRDefault="00691C0D" w:rsidP="00691C0D">
      <w:pPr>
        <w:jc w:val="both"/>
        <w:rPr>
          <w:sz w:val="26"/>
          <w:szCs w:val="26"/>
        </w:rPr>
      </w:pPr>
    </w:p>
    <w:p w14:paraId="212DCCDE" w14:textId="62CB09F9" w:rsidR="00691C0D" w:rsidRPr="00A674D2" w:rsidRDefault="00691C0D" w:rsidP="00904039">
      <w:pPr>
        <w:tabs>
          <w:tab w:val="left" w:pos="5954"/>
          <w:tab w:val="left" w:pos="8364"/>
          <w:tab w:val="left" w:pos="9356"/>
        </w:tabs>
        <w:ind w:right="-1" w:firstLine="851"/>
        <w:jc w:val="both"/>
        <w:rPr>
          <w:sz w:val="26"/>
          <w:szCs w:val="26"/>
          <w:lang w:val="ru-RU"/>
        </w:rPr>
      </w:pPr>
      <w:r w:rsidRPr="00A674D2">
        <w:rPr>
          <w:sz w:val="26"/>
          <w:szCs w:val="26"/>
        </w:rPr>
        <w:t>Розглянувши заяву Директора Приватного</w:t>
      </w:r>
      <w:r w:rsidR="002D0803">
        <w:rPr>
          <w:sz w:val="26"/>
          <w:szCs w:val="26"/>
        </w:rPr>
        <w:t xml:space="preserve"> </w:t>
      </w:r>
      <w:r w:rsidR="00847398" w:rsidRPr="00A674D2">
        <w:rPr>
          <w:sz w:val="26"/>
          <w:szCs w:val="26"/>
        </w:rPr>
        <w:t>підприємства «ЮТС АГРОПРОДУКТ ПЛЮС» (код ЄДРПОУ 32300976</w:t>
      </w:r>
      <w:r w:rsidRPr="00A674D2">
        <w:rPr>
          <w:sz w:val="26"/>
          <w:szCs w:val="26"/>
        </w:rPr>
        <w:t>)</w:t>
      </w:r>
      <w:r w:rsidR="00BD157A" w:rsidRPr="00422186">
        <w:rPr>
          <w:sz w:val="26"/>
          <w:szCs w:val="26"/>
        </w:rPr>
        <w:t xml:space="preserve"> </w:t>
      </w:r>
      <w:proofErr w:type="spellStart"/>
      <w:r w:rsidR="008173D9" w:rsidRPr="00A674D2">
        <w:rPr>
          <w:sz w:val="26"/>
          <w:szCs w:val="26"/>
        </w:rPr>
        <w:t>Кліандрова</w:t>
      </w:r>
      <w:proofErr w:type="spellEnd"/>
      <w:r w:rsidR="008173D9" w:rsidRPr="00A674D2">
        <w:rPr>
          <w:sz w:val="26"/>
          <w:szCs w:val="26"/>
        </w:rPr>
        <w:t xml:space="preserve"> О.О.</w:t>
      </w:r>
      <w:r w:rsidRPr="00A674D2">
        <w:rPr>
          <w:sz w:val="26"/>
          <w:szCs w:val="26"/>
        </w:rPr>
        <w:t xml:space="preserve">, щодо внесення змін до Договору оренди земельних ділянок </w:t>
      </w:r>
      <w:r w:rsidR="00847398" w:rsidRPr="00A674D2">
        <w:rPr>
          <w:sz w:val="26"/>
          <w:szCs w:val="26"/>
        </w:rPr>
        <w:t xml:space="preserve">від 25.05.2018 року , площею </w:t>
      </w:r>
      <w:r w:rsidR="007C2C50" w:rsidRPr="00A674D2">
        <w:rPr>
          <w:sz w:val="26"/>
          <w:szCs w:val="26"/>
        </w:rPr>
        <w:t>79,7074</w:t>
      </w:r>
      <w:r w:rsidR="00847398" w:rsidRPr="00A674D2">
        <w:rPr>
          <w:sz w:val="26"/>
          <w:szCs w:val="26"/>
        </w:rPr>
        <w:t xml:space="preserve"> га,</w:t>
      </w:r>
      <w:r w:rsidR="005069BB" w:rsidRPr="00A674D2">
        <w:rPr>
          <w:sz w:val="26"/>
          <w:szCs w:val="26"/>
        </w:rPr>
        <w:t>(зі змінами)</w:t>
      </w:r>
      <w:r w:rsidR="00077C9E" w:rsidRPr="00A674D2">
        <w:rPr>
          <w:sz w:val="26"/>
          <w:szCs w:val="26"/>
        </w:rPr>
        <w:t>,</w:t>
      </w:r>
      <w:r w:rsidR="009A4659" w:rsidRPr="00A674D2">
        <w:rPr>
          <w:sz w:val="26"/>
          <w:szCs w:val="26"/>
        </w:rPr>
        <w:t xml:space="preserve"> кадастрові</w:t>
      </w:r>
      <w:r w:rsidR="00847398" w:rsidRPr="00A674D2">
        <w:rPr>
          <w:sz w:val="26"/>
          <w:szCs w:val="26"/>
        </w:rPr>
        <w:t xml:space="preserve"> номер</w:t>
      </w:r>
      <w:r w:rsidR="00651E41" w:rsidRPr="00A674D2">
        <w:rPr>
          <w:sz w:val="26"/>
          <w:szCs w:val="26"/>
        </w:rPr>
        <w:t>и</w:t>
      </w:r>
      <w:r w:rsidR="009A4659" w:rsidRPr="00A674D2">
        <w:rPr>
          <w:sz w:val="26"/>
          <w:szCs w:val="26"/>
        </w:rPr>
        <w:t>: 6520687100:02:009:0102 площа 0,9303га, 6520687100:02:018:0102площа 0,8675 га, 6520687100:02:032:0102 площа 1,6770 га,65206871</w:t>
      </w:r>
      <w:r w:rsidR="00EC59DE" w:rsidRPr="00A674D2">
        <w:rPr>
          <w:sz w:val="26"/>
          <w:szCs w:val="26"/>
        </w:rPr>
        <w:t>00:02:034:0102 площа 1,4364 га, 6520687100:02:03</w:t>
      </w:r>
      <w:r w:rsidR="00250FE9" w:rsidRPr="00A674D2">
        <w:rPr>
          <w:sz w:val="26"/>
          <w:szCs w:val="26"/>
        </w:rPr>
        <w:t>6</w:t>
      </w:r>
      <w:r w:rsidR="00EC59DE" w:rsidRPr="00A674D2">
        <w:rPr>
          <w:sz w:val="26"/>
          <w:szCs w:val="26"/>
        </w:rPr>
        <w:t>:0102 площа 1,4845 га,6520687100:02:037:0102 площа 1,2690 га,6520687100:02:039:0102 1,1839 га,6520687100:02:017:0102 площа 0,8893 га,6520687100:02:006:0103 площа 0,1359, 6520687100:02:022:0101 площа 0,6715га</w:t>
      </w:r>
      <w:r w:rsidR="001630AF" w:rsidRPr="00A674D2">
        <w:rPr>
          <w:sz w:val="26"/>
          <w:szCs w:val="26"/>
        </w:rPr>
        <w:t>,6520687100:02:025:0201 площа</w:t>
      </w:r>
      <w:r w:rsidR="00EC59DE" w:rsidRPr="00A674D2">
        <w:rPr>
          <w:sz w:val="26"/>
          <w:szCs w:val="26"/>
        </w:rPr>
        <w:t xml:space="preserve"> 0,8021 </w:t>
      </w:r>
      <w:r w:rsidR="001630AF" w:rsidRPr="00A674D2">
        <w:rPr>
          <w:sz w:val="26"/>
          <w:szCs w:val="26"/>
        </w:rPr>
        <w:t>га,6520687100:02:025:0203 площа</w:t>
      </w:r>
      <w:r w:rsidR="00EC59DE" w:rsidRPr="00A674D2">
        <w:rPr>
          <w:sz w:val="26"/>
          <w:szCs w:val="26"/>
        </w:rPr>
        <w:t xml:space="preserve"> 1,8325 га</w:t>
      </w:r>
      <w:r w:rsidR="001630AF" w:rsidRPr="00A674D2">
        <w:rPr>
          <w:sz w:val="26"/>
          <w:szCs w:val="26"/>
        </w:rPr>
        <w:t xml:space="preserve"> ,6520687100:02:025:0205 площа 0,8450 га, 6520687100:02:028:0103 площа 0,1152 га,6520687100:02</w:t>
      </w:r>
      <w:r w:rsidR="00D22138" w:rsidRPr="00A674D2">
        <w:rPr>
          <w:sz w:val="26"/>
          <w:szCs w:val="26"/>
        </w:rPr>
        <w:t>:032:0101 площа 0,9304га</w:t>
      </w:r>
      <w:r w:rsidR="00B6193A" w:rsidRPr="00A674D2">
        <w:rPr>
          <w:sz w:val="26"/>
          <w:szCs w:val="26"/>
        </w:rPr>
        <w:t>,6520687100:02:036</w:t>
      </w:r>
      <w:r w:rsidR="00F9384D" w:rsidRPr="00A674D2">
        <w:rPr>
          <w:sz w:val="26"/>
          <w:szCs w:val="26"/>
        </w:rPr>
        <w:t>:0101 пл</w:t>
      </w:r>
      <w:r w:rsidR="00DF2839" w:rsidRPr="00A674D2">
        <w:rPr>
          <w:sz w:val="26"/>
          <w:szCs w:val="26"/>
        </w:rPr>
        <w:t>оща 0,5</w:t>
      </w:r>
      <w:r w:rsidR="00250FE9" w:rsidRPr="00A674D2">
        <w:rPr>
          <w:sz w:val="26"/>
          <w:szCs w:val="26"/>
        </w:rPr>
        <w:t>8</w:t>
      </w:r>
      <w:r w:rsidR="00DF2839" w:rsidRPr="00A674D2">
        <w:rPr>
          <w:sz w:val="26"/>
          <w:szCs w:val="26"/>
        </w:rPr>
        <w:t>88 га</w:t>
      </w:r>
      <w:r w:rsidR="00B6193A" w:rsidRPr="00A674D2">
        <w:rPr>
          <w:sz w:val="26"/>
          <w:szCs w:val="26"/>
        </w:rPr>
        <w:t>,6520687100:02:039:0101</w:t>
      </w:r>
      <w:r w:rsidR="00CA524C" w:rsidRPr="00A674D2">
        <w:rPr>
          <w:sz w:val="26"/>
          <w:szCs w:val="26"/>
        </w:rPr>
        <w:t>площа 0,7347</w:t>
      </w:r>
      <w:r w:rsidR="00F9384D" w:rsidRPr="00A674D2">
        <w:rPr>
          <w:sz w:val="26"/>
          <w:szCs w:val="26"/>
        </w:rPr>
        <w:t xml:space="preserve"> га,</w:t>
      </w:r>
      <w:r w:rsidR="00CA524C" w:rsidRPr="00A674D2">
        <w:rPr>
          <w:sz w:val="26"/>
          <w:szCs w:val="26"/>
        </w:rPr>
        <w:t>6520687100:02:040</w:t>
      </w:r>
      <w:r w:rsidR="00F9384D" w:rsidRPr="00A674D2">
        <w:rPr>
          <w:sz w:val="26"/>
          <w:szCs w:val="26"/>
        </w:rPr>
        <w:t>:0101</w:t>
      </w:r>
      <w:r w:rsidR="00CA524C" w:rsidRPr="00A674D2">
        <w:rPr>
          <w:sz w:val="26"/>
          <w:szCs w:val="26"/>
        </w:rPr>
        <w:t xml:space="preserve"> площа 0,2780 га</w:t>
      </w:r>
      <w:r w:rsidR="00DF2839" w:rsidRPr="00A674D2">
        <w:rPr>
          <w:sz w:val="26"/>
          <w:szCs w:val="26"/>
        </w:rPr>
        <w:t>,</w:t>
      </w:r>
      <w:r w:rsidR="00CA524C" w:rsidRPr="00A674D2">
        <w:rPr>
          <w:sz w:val="26"/>
          <w:szCs w:val="26"/>
        </w:rPr>
        <w:t xml:space="preserve"> 6520687100:02:069:0101 площа 0,3178га, 6520687100:02:005:0101 площа 0,7000</w:t>
      </w:r>
      <w:r w:rsidR="00F9384D" w:rsidRPr="00A674D2">
        <w:rPr>
          <w:sz w:val="26"/>
          <w:szCs w:val="26"/>
        </w:rPr>
        <w:t xml:space="preserve"> га</w:t>
      </w:r>
      <w:r w:rsidR="00CA524C" w:rsidRPr="00A674D2">
        <w:rPr>
          <w:sz w:val="26"/>
          <w:szCs w:val="26"/>
        </w:rPr>
        <w:t>,6520687100:02:006:0101 площа 0,4503 га,6520687100:02:018:0101 площа</w:t>
      </w:r>
      <w:r w:rsidR="00904039" w:rsidRPr="00A674D2">
        <w:rPr>
          <w:sz w:val="26"/>
          <w:szCs w:val="26"/>
        </w:rPr>
        <w:t xml:space="preserve"> 0,5174 га,6520687100:02:034:0101 площа 0,5988 га, 6520687100:02:009:0101 площа 0,5165 га,6520687100:02:017:0101 площа 0,5092 га,6520687100:02:019:0101 площа 0,3825га,6520687100:02:021:0101 площа 0,9987 га,6520687100:02:024:0101 площа 1,5899 га,6520687100:02:028:0101 площа 0,2784 га</w:t>
      </w:r>
      <w:r w:rsidR="00DF2839" w:rsidRPr="00A674D2">
        <w:rPr>
          <w:sz w:val="26"/>
          <w:szCs w:val="26"/>
        </w:rPr>
        <w:t>,</w:t>
      </w:r>
      <w:r w:rsidR="00904039" w:rsidRPr="00A674D2">
        <w:rPr>
          <w:sz w:val="26"/>
          <w:szCs w:val="26"/>
        </w:rPr>
        <w:t xml:space="preserve"> 6520687100:02:037:0101 площа 0,4916 га</w:t>
      </w:r>
      <w:r w:rsidR="009F6E9E" w:rsidRPr="00A674D2">
        <w:rPr>
          <w:sz w:val="26"/>
          <w:szCs w:val="26"/>
        </w:rPr>
        <w:t>,</w:t>
      </w:r>
      <w:r w:rsidR="00904039" w:rsidRPr="00A674D2">
        <w:rPr>
          <w:sz w:val="26"/>
          <w:szCs w:val="26"/>
        </w:rPr>
        <w:t xml:space="preserve"> 6520687100:02:086:0013 площа 8,5881га</w:t>
      </w:r>
      <w:r w:rsidR="00DF2839" w:rsidRPr="00A674D2">
        <w:rPr>
          <w:sz w:val="26"/>
          <w:szCs w:val="26"/>
        </w:rPr>
        <w:t>,</w:t>
      </w:r>
      <w:r w:rsidR="00904039" w:rsidRPr="00A674D2">
        <w:rPr>
          <w:sz w:val="26"/>
          <w:szCs w:val="26"/>
        </w:rPr>
        <w:t xml:space="preserve"> 6520687100:02:009:0018 площа 2,0359</w:t>
      </w:r>
      <w:r w:rsidR="00DF2839" w:rsidRPr="00A674D2">
        <w:rPr>
          <w:sz w:val="26"/>
          <w:szCs w:val="26"/>
        </w:rPr>
        <w:t>,</w:t>
      </w:r>
      <w:r w:rsidR="00904039" w:rsidRPr="00A674D2">
        <w:rPr>
          <w:sz w:val="26"/>
          <w:szCs w:val="26"/>
        </w:rPr>
        <w:t xml:space="preserve"> га,</w:t>
      </w:r>
      <w:r w:rsidR="009F6E9E" w:rsidRPr="00A674D2">
        <w:rPr>
          <w:sz w:val="26"/>
          <w:szCs w:val="26"/>
        </w:rPr>
        <w:t>6520687100:02:022:0010 площа 7,3511 га, 6520687100:02:040:0013 площа10,2326 га,</w:t>
      </w:r>
      <w:r w:rsidR="00AE1056" w:rsidRPr="00A674D2">
        <w:rPr>
          <w:sz w:val="26"/>
          <w:szCs w:val="26"/>
        </w:rPr>
        <w:t>6520687100:02:125:1002 площа 15,9876 га,</w:t>
      </w:r>
      <w:r w:rsidR="009F6E9E" w:rsidRPr="00A674D2">
        <w:rPr>
          <w:sz w:val="26"/>
          <w:szCs w:val="26"/>
        </w:rPr>
        <w:t xml:space="preserve"> 6520687100:02:125:1001 площа 11,4890 </w:t>
      </w:r>
      <w:r w:rsidR="00DF2839" w:rsidRPr="00A674D2">
        <w:rPr>
          <w:sz w:val="26"/>
          <w:szCs w:val="26"/>
        </w:rPr>
        <w:t>га.</w:t>
      </w:r>
      <w:r w:rsidR="00310C04" w:rsidRPr="00A674D2">
        <w:rPr>
          <w:sz w:val="26"/>
          <w:szCs w:val="26"/>
        </w:rPr>
        <w:t xml:space="preserve">, </w:t>
      </w:r>
      <w:r w:rsidR="00AE1056" w:rsidRPr="00A674D2">
        <w:rPr>
          <w:sz w:val="26"/>
          <w:szCs w:val="26"/>
        </w:rPr>
        <w:t>зареєстрованим у</w:t>
      </w:r>
      <w:r w:rsidR="00BD157A" w:rsidRPr="00BD157A">
        <w:rPr>
          <w:sz w:val="26"/>
          <w:szCs w:val="26"/>
        </w:rPr>
        <w:t xml:space="preserve"> </w:t>
      </w:r>
      <w:proofErr w:type="spellStart"/>
      <w:r w:rsidR="00AE1056" w:rsidRPr="00A674D2">
        <w:rPr>
          <w:sz w:val="26"/>
          <w:szCs w:val="26"/>
        </w:rPr>
        <w:t>Милівській</w:t>
      </w:r>
      <w:proofErr w:type="spellEnd"/>
      <w:r w:rsidR="00AE1056" w:rsidRPr="00A674D2">
        <w:rPr>
          <w:sz w:val="26"/>
          <w:szCs w:val="26"/>
        </w:rPr>
        <w:t xml:space="preserve"> сільській раді</w:t>
      </w:r>
      <w:r w:rsidRPr="00A674D2">
        <w:rPr>
          <w:sz w:val="26"/>
          <w:szCs w:val="26"/>
        </w:rPr>
        <w:t>,</w:t>
      </w:r>
      <w:r w:rsidR="00BD157A" w:rsidRPr="00BD157A">
        <w:rPr>
          <w:sz w:val="26"/>
          <w:szCs w:val="26"/>
        </w:rPr>
        <w:t xml:space="preserve"> </w:t>
      </w:r>
      <w:r w:rsidRPr="00A674D2">
        <w:rPr>
          <w:sz w:val="26"/>
          <w:szCs w:val="26"/>
        </w:rPr>
        <w:t>укладеног</w:t>
      </w:r>
      <w:r w:rsidR="00EA38CC" w:rsidRPr="00A674D2">
        <w:rPr>
          <w:sz w:val="26"/>
          <w:szCs w:val="26"/>
        </w:rPr>
        <w:t>о між Бериславською районною державною адм</w:t>
      </w:r>
      <w:r w:rsidR="001B6238" w:rsidRPr="00A674D2">
        <w:rPr>
          <w:sz w:val="26"/>
          <w:szCs w:val="26"/>
        </w:rPr>
        <w:t>і</w:t>
      </w:r>
      <w:r w:rsidR="00EA38CC" w:rsidRPr="00A674D2">
        <w:rPr>
          <w:sz w:val="26"/>
          <w:szCs w:val="26"/>
        </w:rPr>
        <w:t>н</w:t>
      </w:r>
      <w:r w:rsidR="001B6238" w:rsidRPr="00A674D2">
        <w:rPr>
          <w:sz w:val="26"/>
          <w:szCs w:val="26"/>
        </w:rPr>
        <w:t>і</w:t>
      </w:r>
      <w:r w:rsidR="00EA38CC" w:rsidRPr="00A674D2">
        <w:rPr>
          <w:sz w:val="26"/>
          <w:szCs w:val="26"/>
        </w:rPr>
        <w:t>страцією та ПП «ЮТС</w:t>
      </w:r>
      <w:r w:rsidR="00D5696A" w:rsidRPr="00A674D2">
        <w:rPr>
          <w:sz w:val="26"/>
          <w:szCs w:val="26"/>
        </w:rPr>
        <w:t>-АГРОПРОДУКТ</w:t>
      </w:r>
      <w:r w:rsidR="00A52078" w:rsidRPr="00A674D2">
        <w:rPr>
          <w:sz w:val="26"/>
          <w:szCs w:val="26"/>
        </w:rPr>
        <w:t xml:space="preserve"> ПЛЮС</w:t>
      </w:r>
      <w:r w:rsidRPr="00A674D2">
        <w:rPr>
          <w:sz w:val="26"/>
          <w:szCs w:val="26"/>
        </w:rPr>
        <w:t>»</w:t>
      </w:r>
      <w:r w:rsidR="005069BB" w:rsidRPr="00A674D2">
        <w:rPr>
          <w:sz w:val="26"/>
          <w:szCs w:val="26"/>
        </w:rPr>
        <w:t>(код</w:t>
      </w:r>
      <w:r w:rsidR="002D0803">
        <w:rPr>
          <w:sz w:val="26"/>
          <w:szCs w:val="26"/>
        </w:rPr>
        <w:t xml:space="preserve"> </w:t>
      </w:r>
      <w:r w:rsidR="005069BB" w:rsidRPr="00A674D2">
        <w:rPr>
          <w:sz w:val="26"/>
          <w:szCs w:val="26"/>
        </w:rPr>
        <w:t>ЄДРПОУ 32300976)</w:t>
      </w:r>
      <w:r w:rsidRPr="00A674D2">
        <w:rPr>
          <w:sz w:val="26"/>
          <w:szCs w:val="26"/>
        </w:rPr>
        <w:t xml:space="preserve">, а саме: </w:t>
      </w:r>
      <w:proofErr w:type="spellStart"/>
      <w:r w:rsidRPr="00A674D2">
        <w:rPr>
          <w:sz w:val="26"/>
          <w:szCs w:val="26"/>
        </w:rPr>
        <w:t>внести</w:t>
      </w:r>
      <w:proofErr w:type="spellEnd"/>
      <w:r w:rsidRPr="00A674D2">
        <w:rPr>
          <w:sz w:val="26"/>
          <w:szCs w:val="26"/>
        </w:rPr>
        <w:t xml:space="preserve"> зміни шляхом заміни </w:t>
      </w:r>
      <w:r w:rsidR="00A52078" w:rsidRPr="00A674D2">
        <w:rPr>
          <w:sz w:val="26"/>
          <w:szCs w:val="26"/>
        </w:rPr>
        <w:t>орендаря, з ТОВ «ЮТС-АГРОПРОДУКТ ПЛЮС» (код ЄДРПОУ 32300976</w:t>
      </w:r>
      <w:r w:rsidRPr="00A674D2">
        <w:rPr>
          <w:sz w:val="26"/>
          <w:szCs w:val="26"/>
        </w:rPr>
        <w:t>) на ТОВ «ЮТС-</w:t>
      </w:r>
      <w:proofErr w:type="spellStart"/>
      <w:r w:rsidRPr="00A674D2">
        <w:rPr>
          <w:sz w:val="26"/>
          <w:szCs w:val="26"/>
        </w:rPr>
        <w:t>Агропродукт</w:t>
      </w:r>
      <w:proofErr w:type="spellEnd"/>
      <w:r w:rsidRPr="00A674D2">
        <w:rPr>
          <w:sz w:val="26"/>
          <w:szCs w:val="26"/>
        </w:rPr>
        <w:t>» (код ЄДРПОУ 41101589) зі збереженням прав та обов`язків, передбачених в договорі та додатках з внесеними змінам</w:t>
      </w:r>
      <w:r w:rsidR="00EA38CC" w:rsidRPr="00A674D2">
        <w:rPr>
          <w:sz w:val="26"/>
          <w:szCs w:val="26"/>
        </w:rPr>
        <w:t>и,з орендною платою 12</w:t>
      </w:r>
      <w:r w:rsidRPr="00A674D2">
        <w:rPr>
          <w:sz w:val="26"/>
          <w:szCs w:val="26"/>
        </w:rPr>
        <w:t>% від нормативної грошової оцінки земельної ділянки</w:t>
      </w:r>
      <w:r w:rsidR="00350EF2" w:rsidRPr="00A674D2">
        <w:rPr>
          <w:sz w:val="26"/>
          <w:szCs w:val="26"/>
        </w:rPr>
        <w:t>,</w:t>
      </w:r>
      <w:r w:rsidRPr="00A674D2">
        <w:rPr>
          <w:sz w:val="26"/>
          <w:szCs w:val="26"/>
        </w:rPr>
        <w:t>враховуючи пропозиції постійної комісії сільської</w:t>
      </w:r>
      <w:r w:rsidR="00BD157A" w:rsidRPr="00BD157A">
        <w:rPr>
          <w:sz w:val="26"/>
          <w:szCs w:val="26"/>
        </w:rPr>
        <w:t xml:space="preserve"> </w:t>
      </w:r>
      <w:r w:rsidRPr="00A674D2">
        <w:rPr>
          <w:sz w:val="26"/>
          <w:szCs w:val="26"/>
        </w:rPr>
        <w:t xml:space="preserve">ради з питань регулювання земельних відносин та охорони навколишнього середовища Тягинської сільської </w:t>
      </w:r>
      <w:r w:rsidRPr="00A674D2">
        <w:rPr>
          <w:sz w:val="26"/>
          <w:szCs w:val="26"/>
        </w:rPr>
        <w:lastRenderedPageBreak/>
        <w:t>ради, керуючись статтями 12, 22, 122 Земельного кодексу України, статтею 30 Закону України «Про оренду землі»,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пунктом 34 статті 26 Закону України «Про місцеве самоврядування в Україні», сільська рада</w:t>
      </w:r>
    </w:p>
    <w:p w14:paraId="75191E29" w14:textId="77777777" w:rsidR="00691C0D" w:rsidRPr="00A674D2" w:rsidRDefault="00691C0D" w:rsidP="00691C0D">
      <w:pPr>
        <w:ind w:firstLine="851"/>
        <w:jc w:val="center"/>
        <w:rPr>
          <w:sz w:val="18"/>
          <w:szCs w:val="18"/>
        </w:rPr>
      </w:pPr>
    </w:p>
    <w:p w14:paraId="5FA70FF7" w14:textId="77777777" w:rsidR="00691C0D" w:rsidRPr="00A674D2" w:rsidRDefault="00691C0D" w:rsidP="00691C0D">
      <w:pPr>
        <w:ind w:firstLine="851"/>
        <w:jc w:val="center"/>
        <w:rPr>
          <w:sz w:val="26"/>
          <w:szCs w:val="26"/>
        </w:rPr>
      </w:pPr>
      <w:r w:rsidRPr="00A674D2">
        <w:rPr>
          <w:sz w:val="26"/>
          <w:szCs w:val="26"/>
        </w:rPr>
        <w:t>ВИРІШИЛА:</w:t>
      </w:r>
    </w:p>
    <w:p w14:paraId="271C6759" w14:textId="77777777" w:rsidR="00691C0D" w:rsidRPr="00A674D2" w:rsidRDefault="00691C0D" w:rsidP="00691C0D">
      <w:pPr>
        <w:ind w:firstLine="851"/>
        <w:jc w:val="center"/>
        <w:rPr>
          <w:sz w:val="18"/>
          <w:szCs w:val="18"/>
        </w:rPr>
      </w:pPr>
    </w:p>
    <w:p w14:paraId="07B59B66" w14:textId="206AFC71" w:rsidR="00691C0D" w:rsidRPr="00A674D2" w:rsidRDefault="00691C0D" w:rsidP="00691C0D">
      <w:pPr>
        <w:ind w:firstLine="851"/>
        <w:jc w:val="both"/>
        <w:rPr>
          <w:b/>
          <w:sz w:val="26"/>
          <w:szCs w:val="26"/>
        </w:rPr>
      </w:pPr>
      <w:r w:rsidRPr="00A674D2">
        <w:rPr>
          <w:sz w:val="26"/>
          <w:szCs w:val="26"/>
        </w:rPr>
        <w:t xml:space="preserve">1. Внести зміни до Договору </w:t>
      </w:r>
      <w:r w:rsidR="005069BB" w:rsidRPr="00A674D2">
        <w:rPr>
          <w:sz w:val="26"/>
          <w:szCs w:val="26"/>
        </w:rPr>
        <w:t>оренди земельних ділянок</w:t>
      </w:r>
      <w:r w:rsidR="002D0803">
        <w:rPr>
          <w:sz w:val="26"/>
          <w:szCs w:val="26"/>
        </w:rPr>
        <w:t xml:space="preserve"> </w:t>
      </w:r>
      <w:r w:rsidR="005069BB" w:rsidRPr="00A674D2">
        <w:rPr>
          <w:sz w:val="26"/>
          <w:szCs w:val="26"/>
        </w:rPr>
        <w:t>від 25.08.2018</w:t>
      </w:r>
      <w:r w:rsidRPr="00A674D2">
        <w:rPr>
          <w:sz w:val="26"/>
          <w:szCs w:val="26"/>
        </w:rPr>
        <w:t xml:space="preserve"> року (зі змінами), зареєстрованого у </w:t>
      </w:r>
      <w:proofErr w:type="spellStart"/>
      <w:r w:rsidR="00AE1056" w:rsidRPr="00A674D2">
        <w:rPr>
          <w:sz w:val="26"/>
          <w:szCs w:val="26"/>
        </w:rPr>
        <w:t>Милівській</w:t>
      </w:r>
      <w:proofErr w:type="spellEnd"/>
      <w:r w:rsidR="00AE1056" w:rsidRPr="00A674D2">
        <w:rPr>
          <w:sz w:val="26"/>
          <w:szCs w:val="26"/>
        </w:rPr>
        <w:t xml:space="preserve"> сільській раді</w:t>
      </w:r>
      <w:r w:rsidRPr="00A674D2">
        <w:rPr>
          <w:sz w:val="26"/>
          <w:szCs w:val="26"/>
        </w:rPr>
        <w:t xml:space="preserve">, укладеного між </w:t>
      </w:r>
      <w:r w:rsidR="005069BB" w:rsidRPr="00A674D2">
        <w:rPr>
          <w:sz w:val="26"/>
          <w:szCs w:val="26"/>
        </w:rPr>
        <w:t>Бериславською районною державною адміністрацією та ПП «ЮТС</w:t>
      </w:r>
      <w:r w:rsidR="00A52078" w:rsidRPr="00A674D2">
        <w:rPr>
          <w:sz w:val="26"/>
          <w:szCs w:val="26"/>
        </w:rPr>
        <w:t>-АГРОПРОДУКТ ПЛЮС</w:t>
      </w:r>
      <w:r w:rsidRPr="00A674D2">
        <w:rPr>
          <w:sz w:val="26"/>
          <w:szCs w:val="26"/>
        </w:rPr>
        <w:t>».</w:t>
      </w:r>
    </w:p>
    <w:p w14:paraId="5D175844" w14:textId="77777777" w:rsidR="00691C0D" w:rsidRPr="00A674D2" w:rsidRDefault="00691C0D" w:rsidP="00691C0D">
      <w:pPr>
        <w:pStyle w:val="10"/>
        <w:shd w:val="clear" w:color="auto" w:fill="auto"/>
        <w:tabs>
          <w:tab w:val="left" w:pos="709"/>
        </w:tabs>
        <w:ind w:firstLine="851"/>
        <w:rPr>
          <w:rFonts w:ascii="Times New Roman" w:hAnsi="Times New Roman"/>
          <w:lang w:val="uk-UA"/>
        </w:rPr>
      </w:pPr>
      <w:r w:rsidRPr="00A674D2">
        <w:rPr>
          <w:rFonts w:ascii="Times New Roman" w:hAnsi="Times New Roman"/>
          <w:lang w:val="uk-UA"/>
        </w:rPr>
        <w:t>1.1. Вступну частину договору викласти в такій редакції: «Орендодавець» - Тягинська сільська рада – в особі сільського голови Пономаренко Раїси Миколаївни, яка діє на підставі Закону України «Про місцеве самоврядування в Україні» та відповідно до рішення 1 сесії восьмого скликання Тягинської</w:t>
      </w:r>
      <w:r w:rsidR="00BD157A" w:rsidRPr="00BD157A">
        <w:rPr>
          <w:rFonts w:ascii="Times New Roman" w:hAnsi="Times New Roman"/>
          <w:lang w:val="uk-UA"/>
        </w:rPr>
        <w:t xml:space="preserve"> </w:t>
      </w:r>
      <w:r w:rsidRPr="00A674D2">
        <w:rPr>
          <w:rFonts w:ascii="Times New Roman" w:hAnsi="Times New Roman"/>
          <w:lang w:val="uk-UA"/>
        </w:rPr>
        <w:t>сільської</w:t>
      </w:r>
      <w:r w:rsidR="00BD157A" w:rsidRPr="00BD157A">
        <w:rPr>
          <w:rFonts w:ascii="Times New Roman" w:hAnsi="Times New Roman"/>
          <w:lang w:val="uk-UA"/>
        </w:rPr>
        <w:t xml:space="preserve"> </w:t>
      </w:r>
      <w:r w:rsidRPr="00A674D2">
        <w:rPr>
          <w:rFonts w:ascii="Times New Roman" w:hAnsi="Times New Roman"/>
          <w:lang w:val="uk-UA"/>
        </w:rPr>
        <w:t>ради від 12.11.2020 року за № 1 «Про початок повноважень голови»</w:t>
      </w:r>
      <w:r w:rsidR="00BD157A" w:rsidRPr="00BD157A">
        <w:rPr>
          <w:rFonts w:ascii="Times New Roman" w:hAnsi="Times New Roman"/>
          <w:lang w:val="uk-UA"/>
        </w:rPr>
        <w:t xml:space="preserve"> </w:t>
      </w:r>
      <w:r w:rsidRPr="00A674D2">
        <w:rPr>
          <w:rFonts w:ascii="Times New Roman" w:hAnsi="Times New Roman"/>
          <w:lang w:val="uk-UA"/>
        </w:rPr>
        <w:t>з однієї сторони, та «Орендар» - товариство з обмеженою відповідальністю «ЮТС-</w:t>
      </w:r>
      <w:proofErr w:type="spellStart"/>
      <w:r w:rsidRPr="00A674D2">
        <w:rPr>
          <w:rFonts w:ascii="Times New Roman" w:hAnsi="Times New Roman"/>
          <w:lang w:val="uk-UA"/>
        </w:rPr>
        <w:t>Агропродукт</w:t>
      </w:r>
      <w:proofErr w:type="spellEnd"/>
      <w:r w:rsidRPr="00A674D2">
        <w:rPr>
          <w:rFonts w:ascii="Times New Roman" w:hAnsi="Times New Roman"/>
          <w:lang w:val="uk-UA"/>
        </w:rPr>
        <w:t>» (код ЄДРПОУ 41101589), з другої сторони, керуючись Земельним кодексом України та Законом України «Про оренду землі», уклали цей договір про нижче наведене:».</w:t>
      </w:r>
    </w:p>
    <w:p w14:paraId="63A21C17" w14:textId="77777777" w:rsidR="00691C0D" w:rsidRPr="00A674D2" w:rsidRDefault="00691C0D" w:rsidP="00691C0D">
      <w:pPr>
        <w:pStyle w:val="a4"/>
        <w:tabs>
          <w:tab w:val="left" w:pos="426"/>
        </w:tabs>
        <w:jc w:val="both"/>
      </w:pPr>
      <w:r w:rsidRPr="00A674D2">
        <w:rPr>
          <w:sz w:val="26"/>
          <w:szCs w:val="26"/>
          <w:lang w:val="uk-UA" w:eastAsia="uk-UA"/>
        </w:rPr>
        <w:t xml:space="preserve">1.2. </w:t>
      </w:r>
      <w:proofErr w:type="spellStart"/>
      <w:r w:rsidRPr="00A674D2">
        <w:rPr>
          <w:sz w:val="26"/>
          <w:szCs w:val="26"/>
          <w:lang w:eastAsia="uk-UA"/>
        </w:rPr>
        <w:t>Встановити</w:t>
      </w:r>
      <w:proofErr w:type="spellEnd"/>
      <w:r w:rsidR="00BD157A" w:rsidRPr="00BD157A">
        <w:rPr>
          <w:sz w:val="26"/>
          <w:szCs w:val="26"/>
          <w:lang w:eastAsia="uk-UA"/>
        </w:rPr>
        <w:t xml:space="preserve"> </w:t>
      </w:r>
      <w:proofErr w:type="spellStart"/>
      <w:r w:rsidRPr="00A674D2">
        <w:rPr>
          <w:sz w:val="26"/>
          <w:szCs w:val="26"/>
          <w:lang w:eastAsia="uk-UA"/>
        </w:rPr>
        <w:t>орендну</w:t>
      </w:r>
      <w:proofErr w:type="spellEnd"/>
      <w:r w:rsidRPr="00A674D2">
        <w:rPr>
          <w:sz w:val="26"/>
          <w:szCs w:val="26"/>
          <w:lang w:eastAsia="uk-UA"/>
        </w:rPr>
        <w:t xml:space="preserve"> плату в </w:t>
      </w:r>
      <w:proofErr w:type="spellStart"/>
      <w:r w:rsidRPr="00A674D2">
        <w:rPr>
          <w:sz w:val="26"/>
          <w:szCs w:val="26"/>
          <w:lang w:eastAsia="uk-UA"/>
        </w:rPr>
        <w:t>розмірі</w:t>
      </w:r>
      <w:proofErr w:type="spellEnd"/>
      <w:r w:rsidRPr="00A674D2">
        <w:rPr>
          <w:sz w:val="26"/>
          <w:szCs w:val="26"/>
          <w:lang w:val="uk-UA" w:eastAsia="uk-UA"/>
        </w:rPr>
        <w:t xml:space="preserve"> 12</w:t>
      </w:r>
      <w:r w:rsidRPr="00A674D2">
        <w:rPr>
          <w:sz w:val="26"/>
          <w:szCs w:val="26"/>
          <w:lang w:eastAsia="uk-UA"/>
        </w:rPr>
        <w:t xml:space="preserve"> (</w:t>
      </w:r>
      <w:r w:rsidRPr="00A674D2">
        <w:rPr>
          <w:sz w:val="26"/>
          <w:szCs w:val="26"/>
          <w:lang w:val="uk-UA" w:eastAsia="uk-UA"/>
        </w:rPr>
        <w:t>дванадцять</w:t>
      </w:r>
      <w:r w:rsidRPr="00A674D2">
        <w:rPr>
          <w:sz w:val="26"/>
          <w:szCs w:val="26"/>
          <w:lang w:eastAsia="uk-UA"/>
        </w:rPr>
        <w:t xml:space="preserve">) % </w:t>
      </w:r>
      <w:proofErr w:type="spellStart"/>
      <w:r w:rsidRPr="00A674D2">
        <w:rPr>
          <w:sz w:val="26"/>
          <w:szCs w:val="26"/>
          <w:lang w:eastAsia="uk-UA"/>
        </w:rPr>
        <w:t>від</w:t>
      </w:r>
      <w:proofErr w:type="spellEnd"/>
      <w:r w:rsidR="00BD157A" w:rsidRPr="00BD157A">
        <w:rPr>
          <w:sz w:val="26"/>
          <w:szCs w:val="26"/>
          <w:lang w:eastAsia="uk-UA"/>
        </w:rPr>
        <w:t xml:space="preserve"> </w:t>
      </w:r>
      <w:proofErr w:type="spellStart"/>
      <w:r w:rsidRPr="00A674D2">
        <w:rPr>
          <w:sz w:val="26"/>
          <w:szCs w:val="26"/>
          <w:lang w:eastAsia="uk-UA"/>
        </w:rPr>
        <w:t>нормативної</w:t>
      </w:r>
      <w:proofErr w:type="spellEnd"/>
    </w:p>
    <w:p w14:paraId="5D1C9411" w14:textId="77777777" w:rsidR="00691C0D" w:rsidRPr="00A674D2" w:rsidRDefault="00691C0D" w:rsidP="00691C0D">
      <w:pPr>
        <w:tabs>
          <w:tab w:val="left" w:pos="426"/>
        </w:tabs>
        <w:jc w:val="both"/>
      </w:pPr>
      <w:r w:rsidRPr="00A674D2">
        <w:rPr>
          <w:sz w:val="26"/>
          <w:szCs w:val="26"/>
          <w:lang w:eastAsia="uk-UA"/>
        </w:rPr>
        <w:t xml:space="preserve">грошової оцінки земельних ділянок на рік. </w:t>
      </w:r>
    </w:p>
    <w:p w14:paraId="2C6937BA" w14:textId="77777777" w:rsidR="00A52078" w:rsidRPr="00A674D2" w:rsidRDefault="00691C0D" w:rsidP="00691C0D">
      <w:pPr>
        <w:pStyle w:val="1"/>
        <w:numPr>
          <w:ilvl w:val="0"/>
          <w:numId w:val="1"/>
        </w:numPr>
        <w:tabs>
          <w:tab w:val="left" w:pos="426"/>
        </w:tabs>
        <w:jc w:val="both"/>
        <w:rPr>
          <w:sz w:val="26"/>
          <w:szCs w:val="26"/>
        </w:rPr>
      </w:pPr>
      <w:r w:rsidRPr="00A674D2">
        <w:rPr>
          <w:sz w:val="26"/>
          <w:szCs w:val="26"/>
        </w:rPr>
        <w:t xml:space="preserve">Доручити </w:t>
      </w:r>
      <w:proofErr w:type="spellStart"/>
      <w:r w:rsidRPr="00A674D2">
        <w:rPr>
          <w:sz w:val="26"/>
          <w:szCs w:val="26"/>
        </w:rPr>
        <w:t>Тягинському</w:t>
      </w:r>
      <w:proofErr w:type="spellEnd"/>
      <w:r w:rsidRPr="00A674D2">
        <w:rPr>
          <w:sz w:val="26"/>
          <w:szCs w:val="26"/>
        </w:rPr>
        <w:t xml:space="preserve"> сільському голові укласти тристоронню </w:t>
      </w:r>
    </w:p>
    <w:p w14:paraId="5B8BB575" w14:textId="5246FCD2" w:rsidR="00691C0D" w:rsidRPr="00A674D2" w:rsidRDefault="00691C0D" w:rsidP="00691C0D">
      <w:pPr>
        <w:pStyle w:val="1"/>
        <w:tabs>
          <w:tab w:val="left" w:pos="426"/>
        </w:tabs>
        <w:ind w:left="0"/>
        <w:jc w:val="both"/>
        <w:rPr>
          <w:sz w:val="26"/>
          <w:szCs w:val="26"/>
        </w:rPr>
      </w:pPr>
      <w:r w:rsidRPr="00A674D2">
        <w:rPr>
          <w:sz w:val="26"/>
          <w:szCs w:val="26"/>
        </w:rPr>
        <w:t>додаткову угоду про внесення змін до Договору</w:t>
      </w:r>
      <w:r w:rsidR="004C173E" w:rsidRPr="00A674D2">
        <w:rPr>
          <w:sz w:val="26"/>
          <w:szCs w:val="26"/>
        </w:rPr>
        <w:t xml:space="preserve"> оренди земельних ділянок від 25</w:t>
      </w:r>
      <w:r w:rsidR="00A52078" w:rsidRPr="00A674D2">
        <w:rPr>
          <w:sz w:val="26"/>
          <w:szCs w:val="26"/>
        </w:rPr>
        <w:t>.05.2018</w:t>
      </w:r>
      <w:r w:rsidR="00D5696A" w:rsidRPr="00A674D2">
        <w:rPr>
          <w:sz w:val="26"/>
          <w:szCs w:val="26"/>
        </w:rPr>
        <w:t xml:space="preserve"> року з приватним підприємством «ЮТС</w:t>
      </w:r>
      <w:r w:rsidRPr="00A674D2">
        <w:rPr>
          <w:sz w:val="26"/>
          <w:szCs w:val="26"/>
        </w:rPr>
        <w:t>-АГРОПРОДУКТ</w:t>
      </w:r>
      <w:r w:rsidR="00D5696A" w:rsidRPr="00A674D2">
        <w:rPr>
          <w:sz w:val="26"/>
          <w:szCs w:val="26"/>
        </w:rPr>
        <w:t xml:space="preserve"> ПЛЮС</w:t>
      </w:r>
      <w:r w:rsidRPr="00A674D2">
        <w:rPr>
          <w:sz w:val="26"/>
          <w:szCs w:val="26"/>
        </w:rPr>
        <w:t>» та товариством з обмеженою відповідальністю «ЮТС-</w:t>
      </w:r>
      <w:proofErr w:type="spellStart"/>
      <w:r w:rsidRPr="00A674D2">
        <w:rPr>
          <w:sz w:val="26"/>
          <w:szCs w:val="26"/>
        </w:rPr>
        <w:t>Агропродукт</w:t>
      </w:r>
      <w:proofErr w:type="spellEnd"/>
      <w:r w:rsidRPr="00A674D2">
        <w:rPr>
          <w:sz w:val="26"/>
          <w:szCs w:val="26"/>
        </w:rPr>
        <w:t>» зобов’язати нового орендаря ТОВ «ЮТС-</w:t>
      </w:r>
      <w:proofErr w:type="spellStart"/>
      <w:r w:rsidRPr="00A674D2">
        <w:rPr>
          <w:sz w:val="26"/>
          <w:szCs w:val="26"/>
        </w:rPr>
        <w:t>Агропродукт</w:t>
      </w:r>
      <w:proofErr w:type="spellEnd"/>
      <w:r w:rsidRPr="00A674D2">
        <w:rPr>
          <w:sz w:val="26"/>
          <w:szCs w:val="26"/>
        </w:rPr>
        <w:t>» прийн</w:t>
      </w:r>
      <w:r w:rsidR="00A52078" w:rsidRPr="00A674D2">
        <w:rPr>
          <w:sz w:val="26"/>
          <w:szCs w:val="26"/>
        </w:rPr>
        <w:t>яти на себе всі зобов’язання ПП « ЮТС-АГРОПРОДУКТ ПЛЮС</w:t>
      </w:r>
      <w:r w:rsidRPr="00A674D2">
        <w:rPr>
          <w:sz w:val="26"/>
          <w:szCs w:val="26"/>
        </w:rPr>
        <w:t>» які виникли із договору оренди землі з</w:t>
      </w:r>
      <w:r w:rsidR="002D0803">
        <w:rPr>
          <w:sz w:val="26"/>
          <w:szCs w:val="26"/>
        </w:rPr>
        <w:t xml:space="preserve"> </w:t>
      </w:r>
      <w:r w:rsidRPr="00A674D2">
        <w:rPr>
          <w:sz w:val="26"/>
          <w:szCs w:val="26"/>
        </w:rPr>
        <w:t>моменту реєстрації укладеної додаткової угоди.</w:t>
      </w:r>
    </w:p>
    <w:p w14:paraId="19BD3002" w14:textId="77777777" w:rsidR="00691C0D" w:rsidRPr="00A674D2" w:rsidRDefault="00691C0D" w:rsidP="00691C0D">
      <w:pPr>
        <w:pStyle w:val="10"/>
        <w:numPr>
          <w:ilvl w:val="0"/>
          <w:numId w:val="2"/>
        </w:numPr>
        <w:shd w:val="clear" w:color="auto" w:fill="auto"/>
        <w:tabs>
          <w:tab w:val="left" w:pos="426"/>
        </w:tabs>
        <w:ind w:left="0" w:firstLine="840"/>
        <w:rPr>
          <w:rFonts w:ascii="Times New Roman" w:hAnsi="Times New Roman"/>
          <w:lang w:val="uk-UA"/>
        </w:rPr>
      </w:pPr>
      <w:r w:rsidRPr="00A674D2">
        <w:rPr>
          <w:rFonts w:ascii="Times New Roman" w:hAnsi="Times New Roman"/>
          <w:lang w:val="uk-UA"/>
        </w:rPr>
        <w:t>Товариству з обмеженою відповідальністю «ЮТС-</w:t>
      </w:r>
      <w:proofErr w:type="spellStart"/>
      <w:r w:rsidRPr="00A674D2">
        <w:rPr>
          <w:rFonts w:ascii="Times New Roman" w:hAnsi="Times New Roman"/>
          <w:lang w:val="uk-UA"/>
        </w:rPr>
        <w:t>Агропродукт</w:t>
      </w:r>
      <w:proofErr w:type="spellEnd"/>
      <w:r w:rsidRPr="00A674D2">
        <w:rPr>
          <w:rFonts w:ascii="Times New Roman" w:hAnsi="Times New Roman"/>
          <w:lang w:val="uk-UA"/>
        </w:rPr>
        <w:t>» в місячний термін з моменту прийняття цього рішення, вчинити дії щодо реєстрації укладеної додаткової угоди про внесення змін до Договору</w:t>
      </w:r>
      <w:r w:rsidR="00A52078" w:rsidRPr="00A674D2">
        <w:rPr>
          <w:rFonts w:ascii="Times New Roman" w:hAnsi="Times New Roman"/>
          <w:lang w:val="uk-UA"/>
        </w:rPr>
        <w:t xml:space="preserve"> оренди земельних ділянок від 25.05.2018</w:t>
      </w:r>
      <w:r w:rsidRPr="00A674D2">
        <w:rPr>
          <w:rFonts w:ascii="Times New Roman" w:hAnsi="Times New Roman"/>
          <w:lang w:val="uk-UA"/>
        </w:rPr>
        <w:t xml:space="preserve"> року, у Державному реєстрі речових прав на нерухоме майно.</w:t>
      </w:r>
    </w:p>
    <w:p w14:paraId="09E782CA" w14:textId="77777777" w:rsidR="00691C0D" w:rsidRPr="00A674D2" w:rsidRDefault="00691C0D" w:rsidP="00691C0D">
      <w:pPr>
        <w:numPr>
          <w:ilvl w:val="0"/>
          <w:numId w:val="2"/>
        </w:numPr>
        <w:ind w:left="0" w:firstLine="709"/>
        <w:jc w:val="both"/>
        <w:rPr>
          <w:sz w:val="26"/>
          <w:szCs w:val="26"/>
        </w:rPr>
      </w:pPr>
      <w:r w:rsidRPr="00A674D2">
        <w:rPr>
          <w:sz w:val="26"/>
          <w:szCs w:val="26"/>
        </w:rPr>
        <w:t>Контроль за виконанням рішення покласти на постійну комісію з питань регулювання земельних відносин та охорони навколишнього середовища Тягинської сільської ради</w:t>
      </w:r>
    </w:p>
    <w:p w14:paraId="11912C7E" w14:textId="77777777" w:rsidR="00691C0D" w:rsidRPr="00A674D2" w:rsidRDefault="00691C0D" w:rsidP="00691C0D">
      <w:pPr>
        <w:ind w:firstLine="709"/>
        <w:jc w:val="both"/>
        <w:rPr>
          <w:sz w:val="26"/>
          <w:szCs w:val="26"/>
        </w:rPr>
      </w:pPr>
    </w:p>
    <w:p w14:paraId="09649E97" w14:textId="77777777" w:rsidR="00691C0D" w:rsidRDefault="00691C0D" w:rsidP="00691C0D">
      <w:pPr>
        <w:ind w:firstLine="709"/>
        <w:jc w:val="both"/>
        <w:rPr>
          <w:sz w:val="26"/>
          <w:szCs w:val="26"/>
        </w:rPr>
      </w:pPr>
    </w:p>
    <w:p w14:paraId="7424BEE6" w14:textId="77777777" w:rsidR="00422186" w:rsidRPr="00A674D2" w:rsidRDefault="00422186" w:rsidP="00691C0D">
      <w:pPr>
        <w:ind w:firstLine="709"/>
        <w:jc w:val="both"/>
        <w:rPr>
          <w:sz w:val="26"/>
          <w:szCs w:val="26"/>
        </w:rPr>
      </w:pPr>
    </w:p>
    <w:p w14:paraId="40BC78AA" w14:textId="4F95A17D" w:rsidR="00691C0D" w:rsidRPr="00A674D2" w:rsidRDefault="00691C0D" w:rsidP="00691C0D">
      <w:pPr>
        <w:tabs>
          <w:tab w:val="left" w:pos="5670"/>
        </w:tabs>
        <w:jc w:val="both"/>
        <w:rPr>
          <w:sz w:val="26"/>
          <w:szCs w:val="26"/>
        </w:rPr>
      </w:pPr>
      <w:r w:rsidRPr="00A674D2">
        <w:rPr>
          <w:sz w:val="26"/>
          <w:szCs w:val="26"/>
        </w:rPr>
        <w:t>Сільській голова</w:t>
      </w:r>
      <w:r w:rsidRPr="00A674D2">
        <w:rPr>
          <w:sz w:val="26"/>
          <w:szCs w:val="26"/>
        </w:rPr>
        <w:tab/>
      </w:r>
      <w:r w:rsidR="002D0803">
        <w:rPr>
          <w:sz w:val="26"/>
          <w:szCs w:val="26"/>
          <w:lang w:val="en-US"/>
        </w:rPr>
        <w:t xml:space="preserve"> </w:t>
      </w:r>
      <w:r w:rsidRPr="00A674D2">
        <w:rPr>
          <w:sz w:val="26"/>
          <w:szCs w:val="26"/>
        </w:rPr>
        <w:t>Раїса ПОНОМАРЕНКО</w:t>
      </w:r>
    </w:p>
    <w:sectPr w:rsidR="00691C0D" w:rsidRPr="00A674D2" w:rsidSect="002D0803">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2DDED" w14:textId="77777777" w:rsidR="00F96B63" w:rsidRDefault="00F96B63" w:rsidP="002D0803">
      <w:r>
        <w:separator/>
      </w:r>
    </w:p>
  </w:endnote>
  <w:endnote w:type="continuationSeparator" w:id="0">
    <w:p w14:paraId="2DF8E719" w14:textId="77777777" w:rsidR="00F96B63" w:rsidRDefault="00F96B63" w:rsidP="002D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B6B68" w14:textId="77777777" w:rsidR="00F96B63" w:rsidRDefault="00F96B63" w:rsidP="002D0803">
      <w:r>
        <w:separator/>
      </w:r>
    </w:p>
  </w:footnote>
  <w:footnote w:type="continuationSeparator" w:id="0">
    <w:p w14:paraId="702DE386" w14:textId="77777777" w:rsidR="00F96B63" w:rsidRDefault="00F96B63" w:rsidP="002D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474596"/>
      <w:docPartObj>
        <w:docPartGallery w:val="Page Numbers (Top of Page)"/>
        <w:docPartUnique/>
      </w:docPartObj>
    </w:sdtPr>
    <w:sdtContent>
      <w:p w14:paraId="5E300D75" w14:textId="1CBFDA11" w:rsidR="002D0803" w:rsidRDefault="002D0803">
        <w:pPr>
          <w:pStyle w:val="a8"/>
          <w:jc w:val="center"/>
        </w:pPr>
        <w:r>
          <w:fldChar w:fldCharType="begin"/>
        </w:r>
        <w:r>
          <w:instrText>PAGE   \* MERGEFORMAT</w:instrText>
        </w:r>
        <w:r>
          <w:fldChar w:fldCharType="separate"/>
        </w:r>
        <w:r>
          <w:t>2</w:t>
        </w:r>
        <w:r>
          <w:fldChar w:fldCharType="end"/>
        </w:r>
      </w:p>
    </w:sdtContent>
  </w:sdt>
  <w:p w14:paraId="67924B9C" w14:textId="77777777" w:rsidR="002D0803" w:rsidRDefault="002D080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F6905"/>
    <w:multiLevelType w:val="hybridMultilevel"/>
    <w:tmpl w:val="83B68518"/>
    <w:lvl w:ilvl="0" w:tplc="43BAB61A">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B1B33C9"/>
    <w:multiLevelType w:val="hybridMultilevel"/>
    <w:tmpl w:val="22580F3C"/>
    <w:lvl w:ilvl="0" w:tplc="9EB2B2E8">
      <w:start w:val="3"/>
      <w:numFmt w:val="decimal"/>
      <w:lvlText w:val="%1."/>
      <w:lvlJc w:val="left"/>
      <w:pPr>
        <w:ind w:left="720"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C0D"/>
    <w:rsid w:val="00077C9E"/>
    <w:rsid w:val="001630AF"/>
    <w:rsid w:val="001B6238"/>
    <w:rsid w:val="001F7691"/>
    <w:rsid w:val="00222156"/>
    <w:rsid w:val="00250FE9"/>
    <w:rsid w:val="00271403"/>
    <w:rsid w:val="002D0803"/>
    <w:rsid w:val="00310C04"/>
    <w:rsid w:val="00330100"/>
    <w:rsid w:val="00350EF2"/>
    <w:rsid w:val="00392764"/>
    <w:rsid w:val="00422186"/>
    <w:rsid w:val="004A6BEC"/>
    <w:rsid w:val="004C173E"/>
    <w:rsid w:val="005008E1"/>
    <w:rsid w:val="005069BB"/>
    <w:rsid w:val="00575D56"/>
    <w:rsid w:val="006513E0"/>
    <w:rsid w:val="00651E41"/>
    <w:rsid w:val="00691C0D"/>
    <w:rsid w:val="006B756E"/>
    <w:rsid w:val="006D39BC"/>
    <w:rsid w:val="007A6C9F"/>
    <w:rsid w:val="007C2C50"/>
    <w:rsid w:val="008173D9"/>
    <w:rsid w:val="00847398"/>
    <w:rsid w:val="008A44F8"/>
    <w:rsid w:val="00904039"/>
    <w:rsid w:val="009A4659"/>
    <w:rsid w:val="009F6E9E"/>
    <w:rsid w:val="00A52078"/>
    <w:rsid w:val="00A65693"/>
    <w:rsid w:val="00A674D2"/>
    <w:rsid w:val="00AE1056"/>
    <w:rsid w:val="00B6193A"/>
    <w:rsid w:val="00BD157A"/>
    <w:rsid w:val="00C6497C"/>
    <w:rsid w:val="00CA524C"/>
    <w:rsid w:val="00CB5103"/>
    <w:rsid w:val="00D22138"/>
    <w:rsid w:val="00D409EF"/>
    <w:rsid w:val="00D5696A"/>
    <w:rsid w:val="00DA5161"/>
    <w:rsid w:val="00DF2839"/>
    <w:rsid w:val="00EA38CC"/>
    <w:rsid w:val="00EC59DE"/>
    <w:rsid w:val="00ED7ACC"/>
    <w:rsid w:val="00F6536D"/>
    <w:rsid w:val="00F9384D"/>
    <w:rsid w:val="00F96B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2331"/>
  <w15:docId w15:val="{B09CB6F5-CF1C-4238-BAD6-70907BF7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C0D"/>
    <w:rPr>
      <w:rFonts w:ascii="Times New Roman" w:eastAsia="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91C0D"/>
    <w:pPr>
      <w:spacing w:before="100" w:after="100"/>
    </w:pPr>
    <w:rPr>
      <w:sz w:val="24"/>
    </w:rPr>
  </w:style>
  <w:style w:type="paragraph" w:styleId="a4">
    <w:name w:val="List Paragraph"/>
    <w:basedOn w:val="a"/>
    <w:uiPriority w:val="99"/>
    <w:qFormat/>
    <w:rsid w:val="00691C0D"/>
    <w:pPr>
      <w:ind w:left="720"/>
      <w:contextualSpacing/>
    </w:pPr>
    <w:rPr>
      <w:sz w:val="24"/>
      <w:szCs w:val="24"/>
      <w:lang w:val="ru-RU"/>
    </w:rPr>
  </w:style>
  <w:style w:type="paragraph" w:customStyle="1" w:styleId="1">
    <w:name w:val="Абзац списка1"/>
    <w:basedOn w:val="a"/>
    <w:uiPriority w:val="99"/>
    <w:semiHidden/>
    <w:rsid w:val="00691C0D"/>
    <w:pPr>
      <w:ind w:left="720"/>
      <w:contextualSpacing/>
    </w:pPr>
    <w:rPr>
      <w:sz w:val="24"/>
    </w:rPr>
  </w:style>
  <w:style w:type="character" w:customStyle="1" w:styleId="a5">
    <w:name w:val="Основной текст_"/>
    <w:basedOn w:val="a0"/>
    <w:link w:val="10"/>
    <w:uiPriority w:val="99"/>
    <w:semiHidden/>
    <w:locked/>
    <w:rsid w:val="00691C0D"/>
    <w:rPr>
      <w:sz w:val="26"/>
      <w:szCs w:val="26"/>
      <w:shd w:val="clear" w:color="auto" w:fill="FFFFFF"/>
    </w:rPr>
  </w:style>
  <w:style w:type="paragraph" w:customStyle="1" w:styleId="10">
    <w:name w:val="Основной текст1"/>
    <w:basedOn w:val="a"/>
    <w:link w:val="a5"/>
    <w:uiPriority w:val="99"/>
    <w:semiHidden/>
    <w:rsid w:val="00691C0D"/>
    <w:pPr>
      <w:widowControl w:val="0"/>
      <w:shd w:val="clear" w:color="auto" w:fill="FFFFFF"/>
      <w:ind w:firstLine="400"/>
      <w:jc w:val="both"/>
    </w:pPr>
    <w:rPr>
      <w:rFonts w:ascii="Calibri" w:eastAsia="Calibri" w:hAnsi="Calibri"/>
      <w:sz w:val="26"/>
      <w:szCs w:val="26"/>
      <w:lang w:val="ru-RU"/>
    </w:rPr>
  </w:style>
  <w:style w:type="paragraph" w:styleId="a6">
    <w:name w:val="Balloon Text"/>
    <w:basedOn w:val="a"/>
    <w:link w:val="a7"/>
    <w:uiPriority w:val="99"/>
    <w:semiHidden/>
    <w:unhideWhenUsed/>
    <w:rsid w:val="00250FE9"/>
    <w:rPr>
      <w:rFonts w:ascii="Segoe UI" w:hAnsi="Segoe UI" w:cs="Segoe UI"/>
      <w:sz w:val="18"/>
      <w:szCs w:val="18"/>
    </w:rPr>
  </w:style>
  <w:style w:type="character" w:customStyle="1" w:styleId="a7">
    <w:name w:val="Текст у виносці Знак"/>
    <w:basedOn w:val="a0"/>
    <w:link w:val="a6"/>
    <w:uiPriority w:val="99"/>
    <w:semiHidden/>
    <w:rsid w:val="00250FE9"/>
    <w:rPr>
      <w:rFonts w:ascii="Segoe UI" w:eastAsia="Times New Roman" w:hAnsi="Segoe UI" w:cs="Segoe UI"/>
      <w:sz w:val="18"/>
      <w:szCs w:val="18"/>
      <w:lang w:val="uk-UA"/>
    </w:rPr>
  </w:style>
  <w:style w:type="paragraph" w:styleId="a8">
    <w:name w:val="header"/>
    <w:basedOn w:val="a"/>
    <w:link w:val="a9"/>
    <w:uiPriority w:val="99"/>
    <w:unhideWhenUsed/>
    <w:rsid w:val="002D0803"/>
    <w:pPr>
      <w:tabs>
        <w:tab w:val="center" w:pos="4819"/>
        <w:tab w:val="right" w:pos="9639"/>
      </w:tabs>
    </w:pPr>
  </w:style>
  <w:style w:type="character" w:customStyle="1" w:styleId="a9">
    <w:name w:val="Верхній колонтитул Знак"/>
    <w:basedOn w:val="a0"/>
    <w:link w:val="a8"/>
    <w:uiPriority w:val="99"/>
    <w:rsid w:val="002D0803"/>
    <w:rPr>
      <w:rFonts w:ascii="Times New Roman" w:eastAsia="Times New Roman" w:hAnsi="Times New Roman"/>
      <w:lang w:val="uk-UA"/>
    </w:rPr>
  </w:style>
  <w:style w:type="paragraph" w:styleId="aa">
    <w:name w:val="footer"/>
    <w:basedOn w:val="a"/>
    <w:link w:val="ab"/>
    <w:uiPriority w:val="99"/>
    <w:unhideWhenUsed/>
    <w:rsid w:val="002D0803"/>
    <w:pPr>
      <w:tabs>
        <w:tab w:val="center" w:pos="4819"/>
        <w:tab w:val="right" w:pos="9639"/>
      </w:tabs>
    </w:pPr>
  </w:style>
  <w:style w:type="character" w:customStyle="1" w:styleId="ab">
    <w:name w:val="Нижній колонтитул Знак"/>
    <w:basedOn w:val="a0"/>
    <w:link w:val="aa"/>
    <w:uiPriority w:val="99"/>
    <w:rsid w:val="002D0803"/>
    <w:rPr>
      <w:rFonts w:ascii="Times New Roman" w:eastAsia="Times New Roman" w:hAnsi="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325671">
      <w:bodyDiv w:val="1"/>
      <w:marLeft w:val="0"/>
      <w:marRight w:val="0"/>
      <w:marTop w:val="0"/>
      <w:marBottom w:val="0"/>
      <w:divBdr>
        <w:top w:val="none" w:sz="0" w:space="0" w:color="auto"/>
        <w:left w:val="none" w:sz="0" w:space="0" w:color="auto"/>
        <w:bottom w:val="none" w:sz="0" w:space="0" w:color="auto"/>
        <w:right w:val="none" w:sz="0" w:space="0" w:color="auto"/>
      </w:divBdr>
    </w:div>
    <w:div w:id="1521353164">
      <w:bodyDiv w:val="1"/>
      <w:marLeft w:val="0"/>
      <w:marRight w:val="0"/>
      <w:marTop w:val="0"/>
      <w:marBottom w:val="0"/>
      <w:divBdr>
        <w:top w:val="none" w:sz="0" w:space="0" w:color="auto"/>
        <w:left w:val="none" w:sz="0" w:space="0" w:color="auto"/>
        <w:bottom w:val="none" w:sz="0" w:space="0" w:color="auto"/>
        <w:right w:val="none" w:sz="0" w:space="0" w:color="auto"/>
      </w:divBdr>
    </w:div>
    <w:div w:id="179695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3234</Words>
  <Characters>1844</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Элит</dc:creator>
  <cp:lastModifiedBy>Ganna</cp:lastModifiedBy>
  <cp:revision>9</cp:revision>
  <cp:lastPrinted>2021-08-10T07:18:00Z</cp:lastPrinted>
  <dcterms:created xsi:type="dcterms:W3CDTF">2021-08-10T08:52:00Z</dcterms:created>
  <dcterms:modified xsi:type="dcterms:W3CDTF">2021-08-17T15:35:00Z</dcterms:modified>
</cp:coreProperties>
</file>