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B" w:rsidRPr="004E4F22" w:rsidRDefault="008556DB" w:rsidP="008556DB">
      <w:pPr>
        <w:jc w:val="center"/>
        <w:rPr>
          <w:sz w:val="26"/>
          <w:szCs w:val="26"/>
          <w:lang w:val="ru-RU"/>
        </w:rPr>
      </w:pPr>
      <w:r w:rsidRPr="00133D2D">
        <w:rPr>
          <w:sz w:val="26"/>
          <w:szCs w:val="26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4pt" o:ole="" filled="t">
            <v:fill color2="black"/>
            <v:imagedata r:id="rId5" o:title=""/>
          </v:shape>
          <o:OLEObject Type="Embed" ProgID="Word.Picture.8" ShapeID="_x0000_i1025" DrawAspect="Content" ObjectID="_1684842718" r:id="rId6"/>
        </w:object>
      </w:r>
    </w:p>
    <w:p w:rsidR="008556DB" w:rsidRPr="00BF44E4" w:rsidRDefault="008556DB" w:rsidP="008556DB">
      <w:pPr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>ТЯГИНСЬКА СІЛЬСЬКА РАДА</w:t>
      </w:r>
    </w:p>
    <w:p w:rsidR="008556DB" w:rsidRPr="00BF44E4" w:rsidRDefault="008556DB" w:rsidP="008556DB">
      <w:pPr>
        <w:pStyle w:val="a3"/>
        <w:spacing w:before="0" w:after="0"/>
        <w:jc w:val="center"/>
        <w:rPr>
          <w:b/>
          <w:sz w:val="26"/>
          <w:szCs w:val="26"/>
        </w:rPr>
      </w:pPr>
      <w:r w:rsidRPr="00BF44E4">
        <w:rPr>
          <w:b/>
          <w:color w:val="000000"/>
          <w:sz w:val="26"/>
          <w:szCs w:val="26"/>
        </w:rPr>
        <w:t>БЕРИСЛАВСЬКОГОРАЙОНУ</w:t>
      </w:r>
      <w:r w:rsidRPr="00BF44E4">
        <w:rPr>
          <w:b/>
          <w:sz w:val="26"/>
          <w:szCs w:val="26"/>
        </w:rPr>
        <w:t>ХЕРСОНСЬКОЇОБЛАСТІ</w:t>
      </w:r>
    </w:p>
    <w:p w:rsidR="008556DB" w:rsidRDefault="00E058D4" w:rsidP="000C35D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ВОСЬМА СЕСІЯ</w:t>
      </w:r>
      <w:r w:rsidR="008556DB">
        <w:rPr>
          <w:b/>
          <w:sz w:val="26"/>
          <w:szCs w:val="26"/>
        </w:rPr>
        <w:t xml:space="preserve"> ВОСЬМОГО СКЛИКАННЯ</w:t>
      </w:r>
    </w:p>
    <w:p w:rsidR="008556DB" w:rsidRPr="00674F1A" w:rsidRDefault="008556DB" w:rsidP="008556D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556DB" w:rsidRDefault="008556DB" w:rsidP="008556DB">
      <w:pPr>
        <w:pStyle w:val="a3"/>
        <w:jc w:val="center"/>
      </w:pPr>
      <w:r>
        <w:rPr>
          <w:b/>
          <w:bCs/>
          <w:color w:val="000000"/>
        </w:rPr>
        <w:t>РІШЕННЯ</w:t>
      </w:r>
    </w:p>
    <w:p w:rsidR="008556DB" w:rsidRPr="0054429D" w:rsidRDefault="00E058D4" w:rsidP="008556DB">
      <w:pPr>
        <w:tabs>
          <w:tab w:val="left" w:pos="6804"/>
        </w:tabs>
        <w:jc w:val="both"/>
        <w:rPr>
          <w:rFonts w:eastAsia="Calibri"/>
          <w:smallCaps/>
          <w:sz w:val="26"/>
          <w:szCs w:val="26"/>
          <w:lang w:eastAsia="en-US"/>
        </w:rPr>
      </w:pPr>
      <w:r>
        <w:rPr>
          <w:rFonts w:eastAsia="Calibri"/>
          <w:smallCaps/>
          <w:sz w:val="26"/>
          <w:szCs w:val="26"/>
          <w:lang w:eastAsia="en-US"/>
        </w:rPr>
        <w:t>08.06.2021</w:t>
      </w:r>
      <w:r w:rsidR="008556DB" w:rsidRPr="000B3BDD">
        <w:rPr>
          <w:rFonts w:eastAsia="Calibri"/>
          <w:smallCaps/>
          <w:sz w:val="26"/>
          <w:szCs w:val="26"/>
          <w:lang w:eastAsia="en-US"/>
        </w:rPr>
        <w:tab/>
      </w:r>
      <w:r>
        <w:rPr>
          <w:rFonts w:eastAsia="Calibri"/>
          <w:smallCaps/>
          <w:sz w:val="26"/>
          <w:szCs w:val="26"/>
          <w:lang w:eastAsia="en-US"/>
        </w:rPr>
        <w:t>№ 159</w:t>
      </w:r>
    </w:p>
    <w:p w:rsidR="008556DB" w:rsidRPr="00456AA7" w:rsidRDefault="008556DB" w:rsidP="008556DB">
      <w:pPr>
        <w:rPr>
          <w:sz w:val="26"/>
          <w:szCs w:val="26"/>
        </w:rPr>
      </w:pPr>
      <w:r w:rsidRPr="00456AA7">
        <w:rPr>
          <w:sz w:val="24"/>
          <w:szCs w:val="24"/>
        </w:rPr>
        <w:t xml:space="preserve">Про </w:t>
      </w:r>
      <w:r w:rsidRPr="00456AA7">
        <w:rPr>
          <w:sz w:val="26"/>
          <w:szCs w:val="26"/>
        </w:rPr>
        <w:t>затв</w:t>
      </w:r>
      <w:r w:rsidRPr="00C04271">
        <w:rPr>
          <w:sz w:val="26"/>
          <w:szCs w:val="26"/>
        </w:rPr>
        <w:t>ердження</w:t>
      </w:r>
      <w:r w:rsidR="00E10022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проекту землеустрою</w:t>
      </w:r>
    </w:p>
    <w:p w:rsidR="008556DB" w:rsidRPr="00456AA7" w:rsidRDefault="008556DB" w:rsidP="008556DB">
      <w:pPr>
        <w:rPr>
          <w:sz w:val="26"/>
          <w:szCs w:val="26"/>
        </w:rPr>
      </w:pPr>
      <w:r w:rsidRPr="00456AA7">
        <w:rPr>
          <w:sz w:val="26"/>
          <w:szCs w:val="26"/>
        </w:rPr>
        <w:t>щодо відведення</w:t>
      </w:r>
      <w:r w:rsidR="00E10022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земельної</w:t>
      </w:r>
      <w:r w:rsidR="00E10022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ділянки</w:t>
      </w:r>
    </w:p>
    <w:p w:rsidR="008556DB" w:rsidRPr="00FF3EB0" w:rsidRDefault="008556DB" w:rsidP="008556DB">
      <w:pPr>
        <w:rPr>
          <w:sz w:val="26"/>
          <w:szCs w:val="26"/>
        </w:rPr>
      </w:pPr>
      <w:r w:rsidRPr="00456AA7">
        <w:rPr>
          <w:sz w:val="26"/>
          <w:szCs w:val="26"/>
        </w:rPr>
        <w:t>у власність</w:t>
      </w:r>
      <w:r w:rsidR="00E1002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  <w:lang w:val="ru-RU"/>
        </w:rPr>
        <w:t>гр. Ковальчуку О.Ф.</w:t>
      </w:r>
    </w:p>
    <w:p w:rsidR="008556DB" w:rsidRPr="00A24580" w:rsidRDefault="008D55BD" w:rsidP="008556DB">
      <w:pPr>
        <w:rPr>
          <w:sz w:val="26"/>
          <w:szCs w:val="26"/>
          <w:lang w:val="ru-RU"/>
        </w:rPr>
      </w:pPr>
      <w:r>
        <w:rPr>
          <w:sz w:val="26"/>
          <w:szCs w:val="26"/>
        </w:rPr>
        <w:t>с.Тягинка</w:t>
      </w:r>
    </w:p>
    <w:p w:rsidR="008556DB" w:rsidRPr="00C04271" w:rsidRDefault="008556DB" w:rsidP="008556DB">
      <w:pPr>
        <w:rPr>
          <w:sz w:val="26"/>
          <w:szCs w:val="26"/>
        </w:rPr>
      </w:pPr>
    </w:p>
    <w:p w:rsidR="008556DB" w:rsidRPr="00C04271" w:rsidRDefault="008556DB" w:rsidP="008556DB">
      <w:pPr>
        <w:ind w:firstLine="709"/>
        <w:jc w:val="both"/>
        <w:rPr>
          <w:sz w:val="26"/>
          <w:szCs w:val="26"/>
        </w:rPr>
      </w:pPr>
      <w:r w:rsidRPr="00C04271">
        <w:rPr>
          <w:sz w:val="26"/>
          <w:szCs w:val="26"/>
        </w:rPr>
        <w:t xml:space="preserve">Розглянувши заяву </w:t>
      </w:r>
      <w:r>
        <w:rPr>
          <w:sz w:val="26"/>
          <w:szCs w:val="26"/>
        </w:rPr>
        <w:t>гр.</w:t>
      </w:r>
      <w:r>
        <w:rPr>
          <w:sz w:val="26"/>
          <w:szCs w:val="26"/>
          <w:lang w:val="ru-RU"/>
        </w:rPr>
        <w:t xml:space="preserve"> Ковальчук</w:t>
      </w:r>
      <w:r w:rsidR="0054429D">
        <w:rPr>
          <w:sz w:val="26"/>
          <w:szCs w:val="26"/>
          <w:lang w:val="ru-RU"/>
        </w:rPr>
        <w:t xml:space="preserve">а </w:t>
      </w:r>
      <w:r>
        <w:rPr>
          <w:sz w:val="26"/>
          <w:szCs w:val="26"/>
          <w:lang w:val="ru-RU"/>
        </w:rPr>
        <w:t>Олександра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Федоровича</w:t>
      </w:r>
      <w:r>
        <w:rPr>
          <w:sz w:val="26"/>
          <w:szCs w:val="26"/>
        </w:rPr>
        <w:t xml:space="preserve"> про затвердження проекту землеустрою щодо </w:t>
      </w: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 xml:space="preserve">ідведення земельної ділянки у власність площею 0,2114 </w:t>
      </w:r>
      <w:r w:rsidRPr="00C04271">
        <w:rPr>
          <w:sz w:val="26"/>
          <w:szCs w:val="26"/>
        </w:rPr>
        <w:t>га для будівницт</w:t>
      </w:r>
      <w:r>
        <w:rPr>
          <w:sz w:val="26"/>
          <w:szCs w:val="26"/>
        </w:rPr>
        <w:t xml:space="preserve">ва і </w:t>
      </w:r>
      <w:r w:rsidRPr="00C04271">
        <w:rPr>
          <w:sz w:val="26"/>
          <w:szCs w:val="26"/>
        </w:rPr>
        <w:t>обслу</w:t>
      </w:r>
      <w:r>
        <w:rPr>
          <w:sz w:val="26"/>
          <w:szCs w:val="26"/>
        </w:rPr>
        <w:t xml:space="preserve">говування житлового будинку, </w:t>
      </w:r>
      <w:r w:rsidRPr="00C04271">
        <w:rPr>
          <w:sz w:val="26"/>
          <w:szCs w:val="26"/>
        </w:rPr>
        <w:t xml:space="preserve">господарських </w:t>
      </w:r>
      <w:r>
        <w:rPr>
          <w:sz w:val="26"/>
          <w:szCs w:val="26"/>
        </w:rPr>
        <w:t>будівель і</w:t>
      </w:r>
      <w:r w:rsidRPr="00C04271">
        <w:rPr>
          <w:sz w:val="26"/>
          <w:szCs w:val="26"/>
        </w:rPr>
        <w:t xml:space="preserve"> споруд </w:t>
      </w:r>
      <w:r>
        <w:rPr>
          <w:sz w:val="26"/>
          <w:szCs w:val="26"/>
        </w:rPr>
        <w:t>та проект землеустрою щодо відведення земельної ділянки у вла</w:t>
      </w:r>
      <w:r w:rsidR="0054429D">
        <w:rPr>
          <w:sz w:val="26"/>
          <w:szCs w:val="26"/>
        </w:rPr>
        <w:t>сність розроблений КТ Науково</w:t>
      </w:r>
      <w:r w:rsidR="0054429D" w:rsidRPr="0054429D">
        <w:rPr>
          <w:sz w:val="26"/>
          <w:szCs w:val="26"/>
        </w:rPr>
        <w:t>-</w:t>
      </w:r>
      <w:r>
        <w:rPr>
          <w:sz w:val="26"/>
          <w:szCs w:val="26"/>
        </w:rPr>
        <w:t>впровадж</w:t>
      </w:r>
      <w:r w:rsidR="0054429D">
        <w:rPr>
          <w:sz w:val="26"/>
          <w:szCs w:val="26"/>
        </w:rPr>
        <w:t>увальна фірма «НОВІ ТЕХНОЛОГІЇ»</w:t>
      </w:r>
      <w:r>
        <w:rPr>
          <w:sz w:val="26"/>
          <w:szCs w:val="26"/>
        </w:rPr>
        <w:t>,</w:t>
      </w:r>
      <w:r w:rsidR="0054429D" w:rsidRPr="005442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відповідно до </w:t>
      </w:r>
      <w:r w:rsidRPr="00C04271">
        <w:rPr>
          <w:sz w:val="26"/>
          <w:szCs w:val="26"/>
        </w:rPr>
        <w:t xml:space="preserve">статей 12, 40, 81,91,118,121,186, пункту 12 перехідних положень Земельного кодексу України </w:t>
      </w:r>
      <w:r>
        <w:rPr>
          <w:sz w:val="26"/>
          <w:szCs w:val="26"/>
        </w:rPr>
        <w:t>ст.25 Закону України «Про землеустрій», ст.21 Закону України «Про державний земельний кадастр»</w:t>
      </w:r>
      <w:r w:rsidRPr="00C04271">
        <w:rPr>
          <w:sz w:val="26"/>
          <w:szCs w:val="26"/>
        </w:rPr>
        <w:t xml:space="preserve"> та керуючись пунктом 34 статті 26Закону України «Про місцеве самоврядування в Україні», </w:t>
      </w:r>
      <w:r>
        <w:rPr>
          <w:sz w:val="26"/>
          <w:szCs w:val="26"/>
        </w:rPr>
        <w:t>сільська рада</w:t>
      </w:r>
    </w:p>
    <w:p w:rsidR="008556DB" w:rsidRPr="00C04271" w:rsidRDefault="008556DB" w:rsidP="008556DB">
      <w:pPr>
        <w:jc w:val="center"/>
        <w:rPr>
          <w:sz w:val="26"/>
          <w:szCs w:val="26"/>
        </w:rPr>
      </w:pPr>
    </w:p>
    <w:p w:rsidR="008556DB" w:rsidRPr="00C04271" w:rsidRDefault="008556DB" w:rsidP="008556DB">
      <w:pPr>
        <w:jc w:val="center"/>
        <w:rPr>
          <w:sz w:val="26"/>
          <w:szCs w:val="26"/>
        </w:rPr>
      </w:pPr>
      <w:r w:rsidRPr="00C04271">
        <w:rPr>
          <w:sz w:val="26"/>
          <w:szCs w:val="26"/>
        </w:rPr>
        <w:t>ВИРІШИЛА :</w:t>
      </w:r>
    </w:p>
    <w:p w:rsidR="008556DB" w:rsidRPr="00C04271" w:rsidRDefault="008556DB" w:rsidP="008556DB">
      <w:pPr>
        <w:rPr>
          <w:sz w:val="26"/>
          <w:szCs w:val="26"/>
        </w:rPr>
      </w:pPr>
    </w:p>
    <w:p w:rsidR="008556DB" w:rsidRDefault="008556DB" w:rsidP="008556DB">
      <w:pPr>
        <w:ind w:firstLine="709"/>
        <w:jc w:val="both"/>
        <w:rPr>
          <w:sz w:val="26"/>
          <w:szCs w:val="26"/>
        </w:rPr>
      </w:pPr>
      <w:r w:rsidRPr="00C04271">
        <w:rPr>
          <w:sz w:val="26"/>
          <w:szCs w:val="26"/>
        </w:rPr>
        <w:t>1.</w:t>
      </w:r>
      <w:r w:rsidR="0054429D">
        <w:rPr>
          <w:sz w:val="26"/>
          <w:szCs w:val="26"/>
          <w:lang w:val="ru-RU"/>
        </w:rPr>
        <w:tab/>
      </w:r>
      <w:r w:rsidRPr="00C04271">
        <w:rPr>
          <w:sz w:val="26"/>
          <w:szCs w:val="26"/>
        </w:rPr>
        <w:t>Затвердит</w:t>
      </w:r>
      <w:r>
        <w:rPr>
          <w:sz w:val="26"/>
          <w:szCs w:val="26"/>
        </w:rPr>
        <w:t>и проект землеустрою щодо відведення земельної ділянки у власність гр. Ковальчуку Олександру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Федоровичу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для будівництва і обслуговування житлового будинку, господарських будівель і споруд </w:t>
      </w:r>
      <w:r w:rsidRPr="00C04271">
        <w:rPr>
          <w:sz w:val="26"/>
          <w:szCs w:val="26"/>
        </w:rPr>
        <w:t>площею 0</w:t>
      </w:r>
      <w:r>
        <w:rPr>
          <w:sz w:val="26"/>
          <w:szCs w:val="26"/>
        </w:rPr>
        <w:t xml:space="preserve">,2114 га по вул. Гагаріна, буд 20, село </w:t>
      </w:r>
      <w:r>
        <w:rPr>
          <w:sz w:val="26"/>
          <w:szCs w:val="26"/>
          <w:lang w:val="ru-RU"/>
        </w:rPr>
        <w:t>Тягинка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Бериславського району Херсонської області.</w:t>
      </w:r>
    </w:p>
    <w:p w:rsidR="008556DB" w:rsidRDefault="008556DB" w:rsidP="00855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4429D">
        <w:rPr>
          <w:sz w:val="26"/>
          <w:szCs w:val="26"/>
          <w:lang w:val="ru-RU"/>
        </w:rPr>
        <w:tab/>
      </w:r>
      <w:r>
        <w:rPr>
          <w:sz w:val="26"/>
          <w:szCs w:val="26"/>
        </w:rPr>
        <w:t>Передати у власність земельну ділянку площею 0,2114 га для будівництва і обслуговування житлового будинку, господарських будівель і споруд, громадянину Ковальчуку Олександру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Федоровичу за адресою: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вул. Гагаріна, буд.20, село </w:t>
      </w:r>
      <w:r>
        <w:rPr>
          <w:sz w:val="26"/>
          <w:szCs w:val="26"/>
          <w:lang w:val="ru-RU"/>
        </w:rPr>
        <w:t>Тягинка</w:t>
      </w:r>
      <w:r w:rsidR="005442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Бериславського району Херсонської області.</w:t>
      </w:r>
    </w:p>
    <w:p w:rsidR="008556DB" w:rsidRDefault="008556DB" w:rsidP="00855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Кадастровий номер 6520687100:01:001:0118. </w:t>
      </w:r>
    </w:p>
    <w:p w:rsidR="008556DB" w:rsidRPr="00645C48" w:rsidRDefault="008556DB" w:rsidP="00855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КовальчукуОлександруФедоровичу</w:t>
      </w:r>
      <w:r w:rsidRPr="00645C48">
        <w:rPr>
          <w:sz w:val="26"/>
          <w:szCs w:val="26"/>
        </w:rPr>
        <w:t>, зареєструвати право власностінанерухоме майно відповідно до чинного законодавства.</w:t>
      </w:r>
    </w:p>
    <w:p w:rsidR="008556DB" w:rsidRPr="00C04271" w:rsidRDefault="008556DB" w:rsidP="00855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4429D">
        <w:rPr>
          <w:sz w:val="26"/>
          <w:szCs w:val="26"/>
          <w:lang w:val="ru-RU"/>
        </w:rPr>
        <w:tab/>
      </w:r>
      <w:r>
        <w:rPr>
          <w:sz w:val="26"/>
          <w:szCs w:val="26"/>
        </w:rPr>
        <w:t xml:space="preserve">Громадянину Ковальчуку Олександру Володимировичу </w:t>
      </w:r>
      <w:r w:rsidRPr="00C04271">
        <w:rPr>
          <w:sz w:val="26"/>
          <w:szCs w:val="26"/>
        </w:rPr>
        <w:t>виконувати обов</w:t>
      </w:r>
      <w:r w:rsidRPr="002A54E0">
        <w:rPr>
          <w:sz w:val="26"/>
          <w:szCs w:val="26"/>
        </w:rPr>
        <w:t>’</w:t>
      </w:r>
      <w:r w:rsidRPr="00C04271">
        <w:rPr>
          <w:sz w:val="26"/>
          <w:szCs w:val="26"/>
        </w:rPr>
        <w:t>язки власника земельної ділянки відповідно до вимог статті 91 Земельного кодексу України.</w:t>
      </w:r>
    </w:p>
    <w:p w:rsidR="008556DB" w:rsidRPr="00C04271" w:rsidRDefault="008556DB" w:rsidP="00855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4429D">
        <w:rPr>
          <w:sz w:val="26"/>
          <w:szCs w:val="26"/>
          <w:lang w:val="ru-RU"/>
        </w:rPr>
        <w:tab/>
      </w:r>
      <w:r w:rsidRPr="00C04271">
        <w:rPr>
          <w:sz w:val="26"/>
          <w:szCs w:val="26"/>
        </w:rPr>
        <w:t>Контроль за виконання даного рішення покла</w:t>
      </w:r>
      <w:r>
        <w:rPr>
          <w:sz w:val="26"/>
          <w:szCs w:val="26"/>
        </w:rPr>
        <w:t>сти на постійну комісію з питань регулювання земельних відносин та охорони навколишнього середовища.</w:t>
      </w:r>
    </w:p>
    <w:p w:rsidR="008D55BD" w:rsidRDefault="008D55BD" w:rsidP="008556DB">
      <w:pPr>
        <w:tabs>
          <w:tab w:val="left" w:pos="6804"/>
        </w:tabs>
        <w:rPr>
          <w:sz w:val="26"/>
          <w:szCs w:val="26"/>
        </w:rPr>
      </w:pPr>
    </w:p>
    <w:p w:rsidR="00575D56" w:rsidRDefault="008556DB" w:rsidP="000C35DF">
      <w:pPr>
        <w:tabs>
          <w:tab w:val="left" w:pos="6237"/>
        </w:tabs>
      </w:pPr>
      <w:r w:rsidRPr="00C04271">
        <w:rPr>
          <w:sz w:val="26"/>
          <w:szCs w:val="26"/>
        </w:rPr>
        <w:t>Сільський голова</w:t>
      </w:r>
      <w:r w:rsidR="000C35DF">
        <w:rPr>
          <w:sz w:val="26"/>
          <w:szCs w:val="26"/>
        </w:rPr>
        <w:tab/>
      </w:r>
      <w:r>
        <w:rPr>
          <w:sz w:val="26"/>
          <w:szCs w:val="26"/>
        </w:rPr>
        <w:t>Раїса ПОНОМАРЕНКО</w:t>
      </w:r>
    </w:p>
    <w:sectPr w:rsidR="00575D56" w:rsidSect="0057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556DB"/>
    <w:rsid w:val="00063399"/>
    <w:rsid w:val="000C35DF"/>
    <w:rsid w:val="001F7691"/>
    <w:rsid w:val="0054429D"/>
    <w:rsid w:val="00575D56"/>
    <w:rsid w:val="007A6C9F"/>
    <w:rsid w:val="008556DB"/>
    <w:rsid w:val="008D55BD"/>
    <w:rsid w:val="00D2419C"/>
    <w:rsid w:val="00D67059"/>
    <w:rsid w:val="00E058D4"/>
    <w:rsid w:val="00E1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B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6DB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8</cp:revision>
  <cp:lastPrinted>2021-05-19T12:05:00Z</cp:lastPrinted>
  <dcterms:created xsi:type="dcterms:W3CDTF">2021-05-19T09:48:00Z</dcterms:created>
  <dcterms:modified xsi:type="dcterms:W3CDTF">2021-06-10T12:06:00Z</dcterms:modified>
</cp:coreProperties>
</file>