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E68" w:rsidRPr="00EC0AAE" w:rsidRDefault="00D47E68" w:rsidP="00BB1199">
      <w:pPr>
        <w:tabs>
          <w:tab w:val="left" w:pos="3458"/>
        </w:tabs>
        <w:spacing w:after="0" w:line="240" w:lineRule="auto"/>
        <w:ind w:firstLine="709"/>
        <w:jc w:val="center"/>
        <w:rPr>
          <w:rFonts w:ascii="Times New Roman" w:hAnsi="Times New Roman"/>
          <w:color w:val="404040"/>
          <w:szCs w:val="26"/>
          <w:lang w:val="ru-RU"/>
        </w:rPr>
      </w:pPr>
      <w:r>
        <w:rPr>
          <w:rFonts w:ascii="Times New Roman" w:hAnsi="Times New Roman"/>
          <w:noProof/>
          <w:color w:val="404040"/>
          <w:szCs w:val="26"/>
          <w:lang w:val="ru-RU" w:eastAsia="ru-RU"/>
        </w:rPr>
        <w:drawing>
          <wp:inline distT="0" distB="0" distL="0" distR="0" wp14:anchorId="08A7E89D" wp14:editId="2C9383C9">
            <wp:extent cx="431800" cy="609600"/>
            <wp:effectExtent l="19050" t="0" r="6350" b="0"/>
            <wp:docPr id="3"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8" cstate="print"/>
                    <a:srcRect l="7770" t="6108" r="8936" b="7272"/>
                    <a:stretch>
                      <a:fillRect/>
                    </a:stretch>
                  </pic:blipFill>
                  <pic:spPr bwMode="auto">
                    <a:xfrm>
                      <a:off x="0" y="0"/>
                      <a:ext cx="431800" cy="609600"/>
                    </a:xfrm>
                    <a:prstGeom prst="rect">
                      <a:avLst/>
                    </a:prstGeom>
                    <a:noFill/>
                    <a:ln w="9525">
                      <a:noFill/>
                      <a:miter lim="800000"/>
                      <a:headEnd/>
                      <a:tailEnd/>
                    </a:ln>
                  </pic:spPr>
                </pic:pic>
              </a:graphicData>
            </a:graphic>
          </wp:inline>
        </w:drawing>
      </w:r>
    </w:p>
    <w:p w:rsidR="00D47E68" w:rsidRPr="00B14408" w:rsidRDefault="00D47E68" w:rsidP="00BB1199">
      <w:pPr>
        <w:tabs>
          <w:tab w:val="left" w:pos="4132"/>
        </w:tabs>
        <w:spacing w:after="0" w:line="240" w:lineRule="auto"/>
        <w:ind w:firstLine="709"/>
        <w:jc w:val="center"/>
        <w:rPr>
          <w:rFonts w:ascii="Times New Roman" w:hAnsi="Times New Roman"/>
          <w:b/>
          <w:color w:val="404040"/>
          <w:szCs w:val="26"/>
        </w:rPr>
      </w:pPr>
      <w:r w:rsidRPr="00B14408">
        <w:rPr>
          <w:rFonts w:ascii="Times New Roman" w:hAnsi="Times New Roman"/>
          <w:b/>
          <w:color w:val="404040"/>
          <w:szCs w:val="26"/>
        </w:rPr>
        <w:t>ТЯГИНСЬКА СІЛЬСЬКА РАДА</w:t>
      </w:r>
    </w:p>
    <w:p w:rsidR="00D47E68" w:rsidRPr="00B14408" w:rsidRDefault="00D47E68" w:rsidP="00BB1199">
      <w:pPr>
        <w:tabs>
          <w:tab w:val="left" w:pos="4132"/>
        </w:tabs>
        <w:spacing w:after="0" w:line="240" w:lineRule="auto"/>
        <w:ind w:firstLine="709"/>
        <w:jc w:val="center"/>
        <w:rPr>
          <w:rFonts w:ascii="Times New Roman" w:hAnsi="Times New Roman"/>
          <w:b/>
          <w:color w:val="404040"/>
          <w:szCs w:val="26"/>
        </w:rPr>
      </w:pPr>
      <w:r w:rsidRPr="00B14408">
        <w:rPr>
          <w:rFonts w:ascii="Times New Roman" w:hAnsi="Times New Roman"/>
          <w:b/>
          <w:color w:val="404040"/>
          <w:szCs w:val="26"/>
        </w:rPr>
        <w:t>БЕРИСЛАВСЬКОГО РАЙОНУ ХЕРСОНСЬКОЇ ОБЛАСТІ</w:t>
      </w:r>
    </w:p>
    <w:p w:rsidR="00D47E68" w:rsidRPr="00B14408" w:rsidRDefault="00D12AE1" w:rsidP="00BB1199">
      <w:pPr>
        <w:tabs>
          <w:tab w:val="left" w:pos="4132"/>
        </w:tabs>
        <w:spacing w:after="0" w:line="240" w:lineRule="auto"/>
        <w:ind w:firstLine="709"/>
        <w:jc w:val="center"/>
        <w:rPr>
          <w:rFonts w:ascii="Times New Roman" w:hAnsi="Times New Roman"/>
          <w:b/>
          <w:color w:val="404040"/>
          <w:szCs w:val="26"/>
        </w:rPr>
      </w:pPr>
      <w:r>
        <w:rPr>
          <w:rFonts w:ascii="Times New Roman" w:hAnsi="Times New Roman"/>
          <w:b/>
          <w:color w:val="404040"/>
          <w:szCs w:val="26"/>
        </w:rPr>
        <w:t>ШОСТА</w:t>
      </w:r>
      <w:r w:rsidR="00D47E68" w:rsidRPr="00B14408">
        <w:rPr>
          <w:rFonts w:ascii="Times New Roman" w:hAnsi="Times New Roman"/>
          <w:b/>
          <w:color w:val="404040"/>
          <w:szCs w:val="26"/>
        </w:rPr>
        <w:t xml:space="preserve"> СЕСІЯ ВОСЬМОГО СКЛИКАННЯ</w:t>
      </w:r>
    </w:p>
    <w:p w:rsidR="00D47E68" w:rsidRPr="00B14408" w:rsidRDefault="00D47E68" w:rsidP="00BB1199">
      <w:pPr>
        <w:tabs>
          <w:tab w:val="left" w:pos="4132"/>
        </w:tabs>
        <w:spacing w:after="0" w:line="240" w:lineRule="auto"/>
        <w:ind w:firstLine="709"/>
        <w:jc w:val="center"/>
        <w:rPr>
          <w:rFonts w:ascii="Times New Roman" w:hAnsi="Times New Roman"/>
          <w:b/>
          <w:color w:val="404040"/>
          <w:szCs w:val="26"/>
        </w:rPr>
      </w:pPr>
    </w:p>
    <w:p w:rsidR="00D47E68" w:rsidRPr="00B14408" w:rsidRDefault="00D47E68" w:rsidP="00BB1199">
      <w:pPr>
        <w:spacing w:after="0" w:line="240" w:lineRule="auto"/>
        <w:ind w:firstLine="709"/>
        <w:jc w:val="center"/>
        <w:rPr>
          <w:rFonts w:ascii="Times New Roman" w:hAnsi="Times New Roman"/>
          <w:color w:val="404040"/>
          <w:szCs w:val="26"/>
        </w:rPr>
      </w:pPr>
      <w:r w:rsidRPr="00B14408">
        <w:rPr>
          <w:rFonts w:ascii="Times New Roman" w:hAnsi="Times New Roman"/>
          <w:color w:val="404040"/>
          <w:spacing w:val="40"/>
          <w:szCs w:val="26"/>
        </w:rPr>
        <w:t>РІШЕННЯ</w:t>
      </w:r>
    </w:p>
    <w:p w:rsidR="00D47E68" w:rsidRDefault="00D47E68" w:rsidP="00BB1199">
      <w:pPr>
        <w:spacing w:after="0" w:line="240" w:lineRule="auto"/>
        <w:ind w:firstLine="709"/>
        <w:rPr>
          <w:rFonts w:ascii="Times New Roman" w:hAnsi="Times New Roman"/>
          <w:sz w:val="24"/>
          <w:szCs w:val="24"/>
        </w:rPr>
      </w:pPr>
    </w:p>
    <w:p w:rsidR="00D47E68" w:rsidRPr="002670E0" w:rsidRDefault="00BB1199" w:rsidP="00BB1199">
      <w:pPr>
        <w:tabs>
          <w:tab w:val="left" w:pos="6804"/>
        </w:tabs>
        <w:spacing w:after="0" w:line="240" w:lineRule="auto"/>
        <w:jc w:val="both"/>
        <w:rPr>
          <w:rFonts w:ascii="Times New Roman" w:eastAsia="Calibri" w:hAnsi="Times New Roman" w:cs="Times New Roman"/>
          <w:smallCaps/>
          <w:sz w:val="26"/>
          <w:szCs w:val="26"/>
          <w:lang w:val="ru-RU"/>
        </w:rPr>
      </w:pPr>
      <w:r>
        <w:rPr>
          <w:rFonts w:ascii="Times New Roman" w:eastAsia="Calibri" w:hAnsi="Times New Roman" w:cs="Times New Roman"/>
          <w:smallCaps/>
          <w:sz w:val="26"/>
          <w:szCs w:val="26"/>
          <w:lang w:val="ru-RU"/>
        </w:rPr>
        <w:t>16.04.2021</w:t>
      </w:r>
      <w:r w:rsidR="00D47E68">
        <w:rPr>
          <w:rFonts w:ascii="Times New Roman" w:eastAsia="Calibri" w:hAnsi="Times New Roman" w:cs="Times New Roman"/>
          <w:smallCaps/>
          <w:sz w:val="26"/>
          <w:szCs w:val="26"/>
          <w:lang w:val="ru-RU"/>
        </w:rPr>
        <w:tab/>
      </w:r>
      <w:r>
        <w:rPr>
          <w:rFonts w:ascii="Times New Roman" w:eastAsia="Calibri" w:hAnsi="Times New Roman" w:cs="Times New Roman"/>
          <w:smallCaps/>
          <w:sz w:val="26"/>
          <w:szCs w:val="26"/>
          <w:lang w:val="ru-RU"/>
        </w:rPr>
        <w:t xml:space="preserve">№ </w:t>
      </w:r>
      <w:r w:rsidR="00D12AE1">
        <w:rPr>
          <w:rFonts w:ascii="Times New Roman" w:eastAsia="Calibri" w:hAnsi="Times New Roman" w:cs="Times New Roman"/>
          <w:smallCaps/>
          <w:sz w:val="26"/>
          <w:szCs w:val="26"/>
          <w:lang w:val="ru-RU"/>
        </w:rPr>
        <w:t>9</w:t>
      </w:r>
      <w:bookmarkStart w:id="0" w:name="_GoBack"/>
      <w:bookmarkEnd w:id="0"/>
      <w:r>
        <w:rPr>
          <w:rFonts w:ascii="Times New Roman" w:eastAsia="Calibri" w:hAnsi="Times New Roman" w:cs="Times New Roman"/>
          <w:smallCaps/>
          <w:sz w:val="26"/>
          <w:szCs w:val="26"/>
          <w:lang w:val="ru-RU"/>
        </w:rPr>
        <w:t>6</w:t>
      </w:r>
    </w:p>
    <w:p w:rsidR="00D47E68" w:rsidRDefault="00D47E68" w:rsidP="00BB1199">
      <w:pPr>
        <w:spacing w:after="0" w:line="240" w:lineRule="auto"/>
        <w:jc w:val="both"/>
        <w:rPr>
          <w:rFonts w:ascii="Times New Roman" w:hAnsi="Times New Roman" w:cs="Times New Roman"/>
          <w:sz w:val="26"/>
          <w:szCs w:val="26"/>
          <w:lang w:val="ru-RU"/>
        </w:rPr>
      </w:pPr>
      <w:r w:rsidRPr="009911EB">
        <w:rPr>
          <w:rFonts w:ascii="Times New Roman" w:hAnsi="Times New Roman" w:cs="Times New Roman"/>
          <w:sz w:val="26"/>
          <w:szCs w:val="26"/>
          <w:lang w:val="ru-RU"/>
        </w:rPr>
        <w:t>Про затв</w:t>
      </w:r>
      <w:r w:rsidRPr="009911EB">
        <w:rPr>
          <w:rFonts w:ascii="Times New Roman" w:hAnsi="Times New Roman" w:cs="Times New Roman"/>
          <w:sz w:val="26"/>
          <w:szCs w:val="26"/>
        </w:rPr>
        <w:t>ердження</w:t>
      </w:r>
      <w:r w:rsidR="00A53154">
        <w:rPr>
          <w:rFonts w:ascii="Times New Roman" w:hAnsi="Times New Roman" w:cs="Times New Roman"/>
          <w:sz w:val="26"/>
          <w:szCs w:val="26"/>
          <w:lang w:val="ru-RU"/>
        </w:rPr>
        <w:t xml:space="preserve"> </w:t>
      </w:r>
      <w:r>
        <w:rPr>
          <w:rFonts w:ascii="Times New Roman" w:hAnsi="Times New Roman" w:cs="Times New Roman"/>
          <w:sz w:val="26"/>
          <w:szCs w:val="26"/>
          <w:lang w:val="ru-RU"/>
        </w:rPr>
        <w:t>Положення</w:t>
      </w:r>
    </w:p>
    <w:p w:rsidR="00FE69FB" w:rsidRDefault="00D47E68" w:rsidP="00BB1199">
      <w:pPr>
        <w:spacing w:after="0" w:line="240" w:lineRule="auto"/>
        <w:jc w:val="both"/>
        <w:rPr>
          <w:rFonts w:ascii="Times New Roman" w:hAnsi="Times New Roman" w:cs="Times New Roman"/>
          <w:sz w:val="26"/>
          <w:szCs w:val="26"/>
        </w:rPr>
      </w:pPr>
      <w:r>
        <w:rPr>
          <w:rFonts w:ascii="Times New Roman" w:hAnsi="Times New Roman" w:cs="Times New Roman"/>
          <w:sz w:val="26"/>
          <w:szCs w:val="26"/>
          <w:lang w:val="ru-RU"/>
        </w:rPr>
        <w:t xml:space="preserve">про </w:t>
      </w:r>
      <w:r w:rsidR="00FE69FB">
        <w:rPr>
          <w:rFonts w:ascii="Times New Roman" w:hAnsi="Times New Roman" w:cs="Times New Roman"/>
          <w:sz w:val="26"/>
          <w:szCs w:val="26"/>
          <w:lang w:val="ru-RU"/>
        </w:rPr>
        <w:t>в</w:t>
      </w:r>
      <w:r w:rsidR="00FE69FB">
        <w:rPr>
          <w:rFonts w:ascii="Times New Roman" w:hAnsi="Times New Roman" w:cs="Times New Roman"/>
          <w:sz w:val="26"/>
          <w:szCs w:val="26"/>
        </w:rPr>
        <w:t xml:space="preserve">ідділ з земельних та </w:t>
      </w:r>
    </w:p>
    <w:p w:rsidR="00D47E68" w:rsidRPr="008B3B11" w:rsidRDefault="00FE69FB" w:rsidP="00BB119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екологічних питань</w:t>
      </w:r>
    </w:p>
    <w:p w:rsidR="00D47E68" w:rsidRPr="008B3B11" w:rsidRDefault="00D47E68" w:rsidP="00BB1199">
      <w:pPr>
        <w:spacing w:after="0" w:line="240" w:lineRule="auto"/>
        <w:jc w:val="both"/>
        <w:rPr>
          <w:rFonts w:ascii="Times New Roman" w:hAnsi="Times New Roman" w:cs="Times New Roman"/>
          <w:sz w:val="26"/>
          <w:szCs w:val="26"/>
        </w:rPr>
      </w:pPr>
      <w:r w:rsidRPr="008B3B11">
        <w:rPr>
          <w:rFonts w:ascii="Times New Roman" w:hAnsi="Times New Roman" w:cs="Times New Roman"/>
          <w:sz w:val="26"/>
          <w:szCs w:val="26"/>
        </w:rPr>
        <w:t>Тягинської</w:t>
      </w:r>
      <w:r w:rsidR="00F47354">
        <w:rPr>
          <w:rFonts w:ascii="Times New Roman" w:hAnsi="Times New Roman" w:cs="Times New Roman"/>
          <w:sz w:val="26"/>
          <w:szCs w:val="26"/>
        </w:rPr>
        <w:t xml:space="preserve"> </w:t>
      </w:r>
      <w:r w:rsidRPr="008B3B11">
        <w:rPr>
          <w:rFonts w:ascii="Times New Roman" w:hAnsi="Times New Roman" w:cs="Times New Roman"/>
          <w:sz w:val="26"/>
          <w:szCs w:val="26"/>
        </w:rPr>
        <w:t>сільської ради</w:t>
      </w:r>
    </w:p>
    <w:p w:rsidR="00D47E68" w:rsidRPr="00280BBD" w:rsidRDefault="00D47E68" w:rsidP="00BB1199">
      <w:pPr>
        <w:spacing w:after="0" w:line="240" w:lineRule="auto"/>
        <w:ind w:firstLine="709"/>
        <w:rPr>
          <w:rFonts w:ascii="Times New Roman" w:hAnsi="Times New Roman" w:cs="Times New Roman"/>
          <w:sz w:val="28"/>
          <w:szCs w:val="28"/>
        </w:rPr>
      </w:pPr>
    </w:p>
    <w:p w:rsidR="00D47E68" w:rsidRPr="00EC0AAE" w:rsidRDefault="00D47E68" w:rsidP="00BB1199">
      <w:pPr>
        <w:spacing w:after="0" w:line="240" w:lineRule="auto"/>
        <w:ind w:firstLine="709"/>
        <w:jc w:val="both"/>
        <w:rPr>
          <w:rFonts w:ascii="Times New Roman" w:hAnsi="Times New Roman" w:cs="Times New Roman"/>
          <w:sz w:val="26"/>
          <w:szCs w:val="26"/>
        </w:rPr>
      </w:pPr>
      <w:r w:rsidRPr="00C371DC">
        <w:rPr>
          <w:rFonts w:ascii="Times New Roman" w:hAnsi="Times New Roman" w:cs="Times New Roman"/>
          <w:sz w:val="26"/>
          <w:szCs w:val="26"/>
        </w:rPr>
        <w:t>Враховуючи р</w:t>
      </w:r>
      <w:r>
        <w:rPr>
          <w:rFonts w:ascii="Times New Roman" w:hAnsi="Times New Roman" w:cs="Times New Roman"/>
          <w:sz w:val="26"/>
          <w:szCs w:val="26"/>
        </w:rPr>
        <w:t>ішення виконавчого комітету</w:t>
      </w:r>
      <w:r w:rsidR="00A53154">
        <w:rPr>
          <w:rFonts w:ascii="Times New Roman" w:hAnsi="Times New Roman" w:cs="Times New Roman"/>
          <w:sz w:val="26"/>
          <w:szCs w:val="26"/>
        </w:rPr>
        <w:t xml:space="preserve"> </w:t>
      </w:r>
      <w:r w:rsidRPr="00C371DC">
        <w:rPr>
          <w:rFonts w:ascii="Times New Roman" w:hAnsi="Times New Roman" w:cs="Times New Roman"/>
          <w:sz w:val="26"/>
          <w:szCs w:val="26"/>
        </w:rPr>
        <w:t>Тягинської сільської ради восьм</w:t>
      </w:r>
      <w:r w:rsidR="00547D29">
        <w:rPr>
          <w:rFonts w:ascii="Times New Roman" w:hAnsi="Times New Roman" w:cs="Times New Roman"/>
          <w:sz w:val="26"/>
          <w:szCs w:val="26"/>
        </w:rPr>
        <w:t xml:space="preserve">ого скликання від </w:t>
      </w:r>
      <w:r w:rsidR="00605F21">
        <w:rPr>
          <w:rFonts w:ascii="Times New Roman" w:hAnsi="Times New Roman" w:cs="Times New Roman"/>
          <w:sz w:val="26"/>
          <w:szCs w:val="26"/>
        </w:rPr>
        <w:t xml:space="preserve">28.01.2021 року № </w:t>
      </w:r>
      <w:r w:rsidR="00605F21" w:rsidRPr="00605F21">
        <w:rPr>
          <w:rFonts w:ascii="Times New Roman" w:hAnsi="Times New Roman" w:cs="Times New Roman"/>
          <w:sz w:val="26"/>
          <w:szCs w:val="26"/>
        </w:rPr>
        <w:t>4</w:t>
      </w:r>
      <w:r w:rsidR="00BB1199">
        <w:rPr>
          <w:rFonts w:ascii="Times New Roman" w:hAnsi="Times New Roman" w:cs="Times New Roman"/>
          <w:sz w:val="26"/>
          <w:szCs w:val="26"/>
        </w:rPr>
        <w:t xml:space="preserve"> </w:t>
      </w:r>
      <w:r w:rsidRPr="00C371DC">
        <w:rPr>
          <w:rFonts w:ascii="Times New Roman" w:hAnsi="Times New Roman" w:cs="Times New Roman"/>
          <w:sz w:val="26"/>
          <w:szCs w:val="26"/>
        </w:rPr>
        <w:t>«</w:t>
      </w:r>
      <w:r w:rsidRPr="00EC0AAE">
        <w:rPr>
          <w:rFonts w:ascii="Times New Roman" w:hAnsi="Times New Roman" w:cs="Times New Roman"/>
          <w:sz w:val="26"/>
          <w:szCs w:val="26"/>
        </w:rPr>
        <w:t>Про затв</w:t>
      </w:r>
      <w:r w:rsidRPr="009911EB">
        <w:rPr>
          <w:rFonts w:ascii="Times New Roman" w:hAnsi="Times New Roman" w:cs="Times New Roman"/>
          <w:sz w:val="26"/>
          <w:szCs w:val="26"/>
        </w:rPr>
        <w:t>ердження</w:t>
      </w:r>
      <w:r w:rsidRPr="00EC0AAE">
        <w:rPr>
          <w:rFonts w:ascii="Times New Roman" w:hAnsi="Times New Roman" w:cs="Times New Roman"/>
          <w:sz w:val="26"/>
          <w:szCs w:val="26"/>
        </w:rPr>
        <w:t xml:space="preserve"> Положення про </w:t>
      </w:r>
      <w:r w:rsidR="0013268A">
        <w:rPr>
          <w:rFonts w:ascii="Times New Roman" w:hAnsi="Times New Roman" w:cs="Times New Roman"/>
          <w:sz w:val="26"/>
          <w:szCs w:val="26"/>
        </w:rPr>
        <w:t>відділ з земельних та екологі</w:t>
      </w:r>
      <w:r w:rsidR="0013268A" w:rsidRPr="0013268A">
        <w:rPr>
          <w:rFonts w:ascii="Times New Roman" w:hAnsi="Times New Roman" w:cs="Times New Roman"/>
          <w:sz w:val="26"/>
          <w:szCs w:val="26"/>
        </w:rPr>
        <w:t>чних питань</w:t>
      </w:r>
      <w:r w:rsidR="0013268A">
        <w:rPr>
          <w:rFonts w:ascii="Times New Roman" w:hAnsi="Times New Roman" w:cs="Times New Roman"/>
          <w:sz w:val="26"/>
          <w:szCs w:val="26"/>
        </w:rPr>
        <w:t xml:space="preserve"> Тягинської сільської ради</w:t>
      </w:r>
      <w:r w:rsidRPr="00C371DC">
        <w:rPr>
          <w:rFonts w:ascii="Times New Roman" w:hAnsi="Times New Roman" w:cs="Times New Roman"/>
          <w:sz w:val="26"/>
          <w:szCs w:val="26"/>
        </w:rPr>
        <w:t>», керуючись</w:t>
      </w:r>
      <w:r w:rsidR="00BB1199">
        <w:rPr>
          <w:rFonts w:ascii="Times New Roman" w:hAnsi="Times New Roman" w:cs="Times New Roman"/>
          <w:sz w:val="26"/>
          <w:szCs w:val="26"/>
        </w:rPr>
        <w:t xml:space="preserve"> </w:t>
      </w:r>
      <w:r w:rsidRPr="00C371DC">
        <w:rPr>
          <w:rFonts w:ascii="Times New Roman" w:hAnsi="Times New Roman" w:cs="Times New Roman"/>
          <w:sz w:val="26"/>
          <w:szCs w:val="26"/>
        </w:rPr>
        <w:t>пп. 4 п. «б» ч.1,</w:t>
      </w:r>
      <w:r w:rsidR="00BB1199">
        <w:rPr>
          <w:rFonts w:ascii="Times New Roman" w:hAnsi="Times New Roman" w:cs="Times New Roman"/>
          <w:sz w:val="26"/>
          <w:szCs w:val="26"/>
        </w:rPr>
        <w:t xml:space="preserve"> </w:t>
      </w:r>
      <w:r w:rsidRPr="00C371DC">
        <w:rPr>
          <w:rFonts w:ascii="Times New Roman" w:hAnsi="Times New Roman" w:cs="Times New Roman"/>
          <w:sz w:val="26"/>
          <w:szCs w:val="26"/>
        </w:rPr>
        <w:t>ст.38</w:t>
      </w:r>
      <w:r w:rsidR="00BB1199">
        <w:rPr>
          <w:rFonts w:ascii="Times New Roman" w:hAnsi="Times New Roman" w:cs="Times New Roman"/>
          <w:sz w:val="26"/>
          <w:szCs w:val="26"/>
        </w:rPr>
        <w:t xml:space="preserve"> </w:t>
      </w:r>
      <w:r w:rsidRPr="00C371DC">
        <w:rPr>
          <w:rFonts w:ascii="Times New Roman" w:hAnsi="Times New Roman" w:cs="Times New Roman"/>
          <w:sz w:val="26"/>
          <w:szCs w:val="26"/>
        </w:rPr>
        <w:t>Закону України «Про місцеве самоврядування в Україні»,</w:t>
      </w:r>
      <w:r w:rsidR="00BB1199">
        <w:rPr>
          <w:rFonts w:ascii="Times New Roman" w:hAnsi="Times New Roman" w:cs="Times New Roman"/>
          <w:sz w:val="26"/>
          <w:szCs w:val="26"/>
        </w:rPr>
        <w:t xml:space="preserve"> </w:t>
      </w:r>
      <w:r w:rsidRPr="00C371DC">
        <w:rPr>
          <w:rFonts w:ascii="Times New Roman" w:hAnsi="Times New Roman" w:cs="Times New Roman"/>
          <w:sz w:val="26"/>
          <w:szCs w:val="26"/>
        </w:rPr>
        <w:t>виконавчий комітет Тягинської сільської ради</w:t>
      </w:r>
    </w:p>
    <w:p w:rsidR="00D47E68" w:rsidRPr="00C371DC" w:rsidRDefault="00D47E68" w:rsidP="00BB1199">
      <w:pPr>
        <w:spacing w:after="0" w:line="240" w:lineRule="auto"/>
        <w:ind w:firstLine="709"/>
        <w:jc w:val="center"/>
        <w:rPr>
          <w:rFonts w:ascii="Times New Roman" w:hAnsi="Times New Roman" w:cs="Times New Roman"/>
          <w:sz w:val="26"/>
          <w:szCs w:val="26"/>
        </w:rPr>
      </w:pPr>
      <w:r w:rsidRPr="00C371DC">
        <w:rPr>
          <w:rFonts w:ascii="Times New Roman" w:hAnsi="Times New Roman" w:cs="Times New Roman"/>
          <w:sz w:val="26"/>
          <w:szCs w:val="26"/>
        </w:rPr>
        <w:t>В И Р І Ш И В:</w:t>
      </w:r>
    </w:p>
    <w:p w:rsidR="00D47E68" w:rsidRPr="00C371DC" w:rsidRDefault="00D47E68" w:rsidP="00BB1199">
      <w:pPr>
        <w:spacing w:after="0" w:line="240" w:lineRule="auto"/>
        <w:ind w:firstLine="709"/>
        <w:jc w:val="both"/>
        <w:rPr>
          <w:rFonts w:ascii="Times New Roman" w:hAnsi="Times New Roman" w:cs="Times New Roman"/>
          <w:sz w:val="26"/>
          <w:szCs w:val="26"/>
        </w:rPr>
      </w:pPr>
    </w:p>
    <w:p w:rsidR="00D47E68" w:rsidRPr="00C371DC" w:rsidRDefault="00D47E68" w:rsidP="00BB1199">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1</w:t>
      </w:r>
      <w:r w:rsidRPr="00C371DC">
        <w:rPr>
          <w:rFonts w:ascii="Times New Roman" w:hAnsi="Times New Roman" w:cs="Times New Roman"/>
          <w:sz w:val="26"/>
          <w:szCs w:val="26"/>
        </w:rPr>
        <w:t xml:space="preserve">. Затвердити Положення </w:t>
      </w:r>
      <w:r w:rsidR="00A53154">
        <w:rPr>
          <w:rFonts w:ascii="Times New Roman" w:hAnsi="Times New Roman" w:cs="Times New Roman"/>
          <w:sz w:val="26"/>
          <w:szCs w:val="26"/>
        </w:rPr>
        <w:t>про відділ з земельних та екологічних питань</w:t>
      </w:r>
      <w:r w:rsidRPr="00C371DC">
        <w:rPr>
          <w:rFonts w:ascii="Times New Roman" w:hAnsi="Times New Roman" w:cs="Times New Roman"/>
          <w:sz w:val="26"/>
          <w:szCs w:val="26"/>
        </w:rPr>
        <w:t xml:space="preserve"> </w:t>
      </w:r>
      <w:r>
        <w:rPr>
          <w:rFonts w:ascii="Times New Roman" w:hAnsi="Times New Roman" w:cs="Times New Roman"/>
          <w:sz w:val="26"/>
          <w:szCs w:val="26"/>
        </w:rPr>
        <w:t>Тягинської</w:t>
      </w:r>
      <w:r w:rsidRPr="00C371DC">
        <w:rPr>
          <w:rFonts w:ascii="Times New Roman" w:hAnsi="Times New Roman" w:cs="Times New Roman"/>
          <w:sz w:val="26"/>
          <w:szCs w:val="26"/>
        </w:rPr>
        <w:t xml:space="preserve"> сільської ради (Додаток №1). </w:t>
      </w:r>
    </w:p>
    <w:p w:rsidR="00D47E68" w:rsidRPr="009911EB" w:rsidRDefault="00D47E68" w:rsidP="00BB119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Pr="009911EB">
        <w:rPr>
          <w:rFonts w:ascii="Times New Roman" w:hAnsi="Times New Roman" w:cs="Times New Roman"/>
          <w:sz w:val="26"/>
          <w:szCs w:val="26"/>
        </w:rPr>
        <w:t xml:space="preserve">Контроль за виконання даного рішення покласти на постійну комісію з питань регулюванняземельних відносин та охорони навколишньогосередовища. </w:t>
      </w:r>
    </w:p>
    <w:p w:rsidR="00D47E68" w:rsidRPr="009911EB" w:rsidRDefault="00D47E68" w:rsidP="00BB1199">
      <w:pPr>
        <w:spacing w:after="0" w:line="240" w:lineRule="auto"/>
        <w:ind w:firstLine="709"/>
        <w:jc w:val="both"/>
        <w:rPr>
          <w:rFonts w:ascii="Times New Roman" w:hAnsi="Times New Roman" w:cs="Times New Roman"/>
          <w:sz w:val="26"/>
          <w:szCs w:val="26"/>
        </w:rPr>
      </w:pPr>
    </w:p>
    <w:p w:rsidR="00D47E68" w:rsidRPr="009911EB" w:rsidRDefault="00D47E68" w:rsidP="00BB1199">
      <w:pPr>
        <w:spacing w:after="0" w:line="240" w:lineRule="auto"/>
        <w:ind w:firstLine="709"/>
        <w:jc w:val="both"/>
        <w:rPr>
          <w:rFonts w:ascii="Times New Roman" w:hAnsi="Times New Roman" w:cs="Times New Roman"/>
          <w:sz w:val="26"/>
          <w:szCs w:val="26"/>
        </w:rPr>
      </w:pPr>
    </w:p>
    <w:p w:rsidR="00D47E68" w:rsidRDefault="00D47E68" w:rsidP="00BB1199">
      <w:pPr>
        <w:spacing w:after="0" w:line="240" w:lineRule="auto"/>
        <w:ind w:firstLine="709"/>
        <w:jc w:val="both"/>
        <w:rPr>
          <w:rFonts w:ascii="Times New Roman" w:hAnsi="Times New Roman" w:cs="Times New Roman"/>
          <w:sz w:val="26"/>
          <w:szCs w:val="26"/>
        </w:rPr>
      </w:pPr>
    </w:p>
    <w:p w:rsidR="00BB1199" w:rsidRDefault="00D47E68" w:rsidP="00BB1199">
      <w:pPr>
        <w:tabs>
          <w:tab w:val="left" w:pos="6663"/>
        </w:tabs>
        <w:spacing w:after="0" w:line="240" w:lineRule="auto"/>
        <w:jc w:val="both"/>
        <w:rPr>
          <w:rFonts w:ascii="Times New Roman" w:hAnsi="Times New Roman" w:cs="Times New Roman"/>
          <w:sz w:val="26"/>
          <w:szCs w:val="26"/>
        </w:rPr>
      </w:pPr>
      <w:r w:rsidRPr="009911EB">
        <w:rPr>
          <w:rFonts w:ascii="Times New Roman" w:hAnsi="Times New Roman" w:cs="Times New Roman"/>
          <w:sz w:val="26"/>
          <w:szCs w:val="26"/>
        </w:rPr>
        <w:t>Сільський голова</w:t>
      </w:r>
      <w:r>
        <w:rPr>
          <w:rFonts w:ascii="Times New Roman" w:hAnsi="Times New Roman" w:cs="Times New Roman"/>
          <w:sz w:val="26"/>
          <w:szCs w:val="26"/>
        </w:rPr>
        <w:tab/>
      </w:r>
      <w:r w:rsidR="00D41B5A">
        <w:rPr>
          <w:rFonts w:ascii="Times New Roman" w:hAnsi="Times New Roman" w:cs="Times New Roman"/>
          <w:sz w:val="26"/>
          <w:szCs w:val="26"/>
        </w:rPr>
        <w:t>Раїса</w:t>
      </w:r>
      <w:r w:rsidRPr="009911EB">
        <w:rPr>
          <w:rFonts w:ascii="Times New Roman" w:hAnsi="Times New Roman" w:cs="Times New Roman"/>
          <w:sz w:val="26"/>
          <w:szCs w:val="26"/>
        </w:rPr>
        <w:t xml:space="preserve"> ПОНОМАРЕНКО</w:t>
      </w:r>
    </w:p>
    <w:p w:rsidR="00BB1199" w:rsidRDefault="00BB1199">
      <w:pPr>
        <w:rPr>
          <w:rFonts w:ascii="Times New Roman" w:hAnsi="Times New Roman" w:cs="Times New Roman"/>
          <w:sz w:val="26"/>
          <w:szCs w:val="26"/>
        </w:rPr>
      </w:pPr>
      <w:r>
        <w:rPr>
          <w:rFonts w:ascii="Times New Roman" w:hAnsi="Times New Roman" w:cs="Times New Roman"/>
          <w:sz w:val="26"/>
          <w:szCs w:val="26"/>
        </w:rPr>
        <w:br w:type="page"/>
      </w:r>
    </w:p>
    <w:p w:rsidR="008978D0" w:rsidRPr="00D21772" w:rsidRDefault="008978D0" w:rsidP="00BB1199">
      <w:pPr>
        <w:spacing w:after="0" w:line="240" w:lineRule="auto"/>
        <w:ind w:firstLine="709"/>
        <w:contextualSpacing/>
        <w:jc w:val="center"/>
        <w:rPr>
          <w:rFonts w:ascii="Times New Roman" w:eastAsia="Times New Roman" w:hAnsi="Times New Roman" w:cs="Times New Roman"/>
          <w:b/>
          <w:bCs/>
          <w:color w:val="000000"/>
          <w:sz w:val="26"/>
          <w:szCs w:val="26"/>
          <w:lang w:val="ru-RU"/>
        </w:rPr>
      </w:pPr>
      <w:r w:rsidRPr="00D21772">
        <w:rPr>
          <w:rFonts w:ascii="Times New Roman" w:eastAsia="Times New Roman" w:hAnsi="Times New Roman" w:cs="Times New Roman"/>
          <w:b/>
          <w:bCs/>
          <w:color w:val="000000"/>
          <w:sz w:val="26"/>
          <w:szCs w:val="26"/>
        </w:rPr>
        <w:lastRenderedPageBreak/>
        <w:t>П О Л О Ж Е Н Н Я</w:t>
      </w:r>
    </w:p>
    <w:p w:rsidR="008978D0" w:rsidRPr="00D21772" w:rsidRDefault="008978D0" w:rsidP="00BB1199">
      <w:pPr>
        <w:spacing w:after="0" w:line="240" w:lineRule="auto"/>
        <w:ind w:firstLine="709"/>
        <w:contextualSpacing/>
        <w:jc w:val="center"/>
        <w:rPr>
          <w:rFonts w:ascii="Times New Roman" w:eastAsia="Times New Roman" w:hAnsi="Times New Roman" w:cs="Times New Roman"/>
          <w:b/>
          <w:bCs/>
          <w:color w:val="000000"/>
          <w:sz w:val="26"/>
          <w:szCs w:val="26"/>
        </w:rPr>
      </w:pPr>
      <w:r w:rsidRPr="00D21772">
        <w:rPr>
          <w:rFonts w:ascii="Times New Roman" w:eastAsia="Times New Roman" w:hAnsi="Times New Roman" w:cs="Times New Roman"/>
          <w:b/>
          <w:bCs/>
          <w:color w:val="000000"/>
          <w:sz w:val="26"/>
          <w:szCs w:val="26"/>
        </w:rPr>
        <w:t xml:space="preserve">про </w:t>
      </w:r>
      <w:r>
        <w:rPr>
          <w:rFonts w:ascii="Times New Roman" w:eastAsia="Times New Roman" w:hAnsi="Times New Roman" w:cs="Times New Roman"/>
          <w:b/>
          <w:bCs/>
          <w:color w:val="000000"/>
          <w:sz w:val="26"/>
          <w:szCs w:val="26"/>
          <w:lang w:val="ru-RU"/>
        </w:rPr>
        <w:t xml:space="preserve">відділ з </w:t>
      </w:r>
      <w:r>
        <w:rPr>
          <w:rFonts w:ascii="Times New Roman" w:eastAsia="Times New Roman" w:hAnsi="Times New Roman" w:cs="Times New Roman"/>
          <w:b/>
          <w:bCs/>
          <w:color w:val="000000"/>
          <w:sz w:val="26"/>
          <w:szCs w:val="26"/>
        </w:rPr>
        <w:t>земельних та екологічних питань</w:t>
      </w:r>
      <w:r w:rsidR="00D41B5A">
        <w:rPr>
          <w:rFonts w:ascii="Times New Roman" w:eastAsia="Times New Roman" w:hAnsi="Times New Roman" w:cs="Times New Roman"/>
          <w:b/>
          <w:bCs/>
          <w:color w:val="000000"/>
          <w:sz w:val="26"/>
          <w:szCs w:val="26"/>
        </w:rPr>
        <w:t xml:space="preserve"> </w:t>
      </w:r>
      <w:r w:rsidRPr="00D21772">
        <w:rPr>
          <w:rFonts w:ascii="Times New Roman" w:eastAsia="Times New Roman" w:hAnsi="Times New Roman" w:cs="Times New Roman"/>
          <w:b/>
          <w:bCs/>
          <w:color w:val="000000"/>
          <w:sz w:val="26"/>
          <w:szCs w:val="26"/>
        </w:rPr>
        <w:t>Тягинської сільської ради</w:t>
      </w:r>
    </w:p>
    <w:p w:rsidR="008978D0" w:rsidRPr="00D21772" w:rsidRDefault="008978D0" w:rsidP="00BB1199">
      <w:pPr>
        <w:spacing w:after="0" w:line="240" w:lineRule="auto"/>
        <w:ind w:firstLine="709"/>
        <w:contextualSpacing/>
        <w:jc w:val="center"/>
        <w:rPr>
          <w:rFonts w:ascii="Times New Roman" w:eastAsia="Times New Roman" w:hAnsi="Times New Roman" w:cs="Times New Roman"/>
          <w:b/>
          <w:bCs/>
          <w:color w:val="000000"/>
          <w:sz w:val="26"/>
          <w:szCs w:val="26"/>
        </w:rPr>
      </w:pPr>
    </w:p>
    <w:p w:rsidR="008978D0" w:rsidRPr="00D21772" w:rsidRDefault="008978D0" w:rsidP="00BB1199">
      <w:pPr>
        <w:spacing w:after="0" w:line="240" w:lineRule="auto"/>
        <w:ind w:firstLine="709"/>
        <w:jc w:val="center"/>
        <w:rPr>
          <w:rFonts w:ascii="Times New Roman" w:hAnsi="Times New Roman" w:cs="Times New Roman"/>
          <w:b/>
          <w:sz w:val="26"/>
          <w:szCs w:val="26"/>
        </w:rPr>
      </w:pPr>
      <w:r w:rsidRPr="00D21772">
        <w:rPr>
          <w:rFonts w:ascii="Times New Roman" w:hAnsi="Times New Roman" w:cs="Times New Roman"/>
          <w:b/>
          <w:sz w:val="26"/>
          <w:szCs w:val="26"/>
        </w:rPr>
        <w:t>1. Загальні положення</w:t>
      </w:r>
    </w:p>
    <w:p w:rsidR="008978D0" w:rsidRPr="00D21772" w:rsidRDefault="008978D0" w:rsidP="00BB1199">
      <w:pPr>
        <w:tabs>
          <w:tab w:val="left" w:pos="709"/>
        </w:tabs>
        <w:spacing w:after="0" w:line="240" w:lineRule="auto"/>
        <w:ind w:firstLine="709"/>
        <w:jc w:val="both"/>
        <w:rPr>
          <w:rFonts w:ascii="Times New Roman" w:hAnsi="Times New Roman" w:cs="Times New Roman"/>
          <w:sz w:val="26"/>
          <w:szCs w:val="26"/>
        </w:rPr>
      </w:pPr>
      <w:r w:rsidRPr="00D21772">
        <w:rPr>
          <w:rFonts w:ascii="Times New Roman" w:hAnsi="Times New Roman" w:cs="Times New Roman"/>
          <w:sz w:val="26"/>
          <w:szCs w:val="26"/>
        </w:rPr>
        <w:t xml:space="preserve">1.1. Відділ з земельних та екологічних питань </w:t>
      </w:r>
      <w:r>
        <w:rPr>
          <w:rFonts w:ascii="Times New Roman" w:hAnsi="Times New Roman" w:cs="Times New Roman"/>
          <w:sz w:val="26"/>
          <w:szCs w:val="26"/>
        </w:rPr>
        <w:t xml:space="preserve">Тягинсько сільської ради </w:t>
      </w:r>
      <w:r w:rsidRPr="00D21772">
        <w:rPr>
          <w:rFonts w:ascii="Times New Roman" w:hAnsi="Times New Roman" w:cs="Times New Roman"/>
          <w:sz w:val="26"/>
          <w:szCs w:val="26"/>
        </w:rPr>
        <w:t xml:space="preserve">(далі – Відділ) </w:t>
      </w:r>
      <w:r>
        <w:rPr>
          <w:rFonts w:ascii="Times New Roman" w:hAnsi="Times New Roman" w:cs="Times New Roman"/>
          <w:color w:val="000000"/>
          <w:sz w:val="26"/>
          <w:szCs w:val="26"/>
        </w:rPr>
        <w:t>– є структурним підрозділом</w:t>
      </w:r>
      <w:r w:rsidR="00BB1199">
        <w:rPr>
          <w:rFonts w:ascii="Times New Roman" w:hAnsi="Times New Roman" w:cs="Times New Roman"/>
          <w:color w:val="000000"/>
          <w:sz w:val="26"/>
          <w:szCs w:val="26"/>
        </w:rPr>
        <w:t xml:space="preserve"> </w:t>
      </w:r>
      <w:r>
        <w:rPr>
          <w:rFonts w:ascii="Times New Roman" w:hAnsi="Times New Roman" w:cs="Times New Roman"/>
          <w:color w:val="000000"/>
          <w:sz w:val="26"/>
          <w:szCs w:val="26"/>
        </w:rPr>
        <w:t>сільської ради, який забезпечує роботу щодо вирішення питань у галузі земельних відносин.</w:t>
      </w:r>
    </w:p>
    <w:p w:rsidR="008978D0" w:rsidRPr="00D21772" w:rsidRDefault="008978D0" w:rsidP="00BB1199">
      <w:pPr>
        <w:spacing w:after="0" w:line="240" w:lineRule="auto"/>
        <w:ind w:firstLine="709"/>
        <w:jc w:val="both"/>
        <w:rPr>
          <w:rFonts w:ascii="Times New Roman" w:hAnsi="Times New Roman" w:cs="Times New Roman"/>
          <w:sz w:val="26"/>
          <w:szCs w:val="26"/>
        </w:rPr>
      </w:pPr>
      <w:r w:rsidRPr="00D21772">
        <w:rPr>
          <w:rFonts w:ascii="Times New Roman" w:hAnsi="Times New Roman" w:cs="Times New Roman"/>
          <w:sz w:val="26"/>
          <w:szCs w:val="26"/>
        </w:rPr>
        <w:t xml:space="preserve">1.2. Відповідно до Закону України «Про місцеве самоврядування в Україні» відділ утворюється </w:t>
      </w:r>
      <w:r w:rsidRPr="002A2179">
        <w:rPr>
          <w:rFonts w:ascii="Times New Roman" w:hAnsi="Times New Roman" w:cs="Times New Roman"/>
          <w:sz w:val="26"/>
          <w:szCs w:val="26"/>
        </w:rPr>
        <w:t>Тягинською</w:t>
      </w:r>
      <w:r w:rsidR="006B05F9">
        <w:rPr>
          <w:rFonts w:ascii="Times New Roman" w:hAnsi="Times New Roman" w:cs="Times New Roman"/>
          <w:sz w:val="26"/>
          <w:szCs w:val="26"/>
        </w:rPr>
        <w:t xml:space="preserve"> </w:t>
      </w:r>
      <w:r w:rsidRPr="002A2179">
        <w:rPr>
          <w:rFonts w:ascii="Times New Roman" w:hAnsi="Times New Roman" w:cs="Times New Roman"/>
          <w:sz w:val="26"/>
          <w:szCs w:val="26"/>
        </w:rPr>
        <w:t>сільською</w:t>
      </w:r>
      <w:r w:rsidRPr="00D21772">
        <w:rPr>
          <w:rFonts w:ascii="Times New Roman" w:hAnsi="Times New Roman" w:cs="Times New Roman"/>
          <w:sz w:val="26"/>
          <w:szCs w:val="26"/>
        </w:rPr>
        <w:t xml:space="preserve"> радою, яка затверджує структуру, штатну чисельність працівників та Положення про Відділ.</w:t>
      </w:r>
    </w:p>
    <w:p w:rsidR="008978D0" w:rsidRPr="00D21772" w:rsidRDefault="008978D0" w:rsidP="00BB1199">
      <w:pPr>
        <w:spacing w:after="0" w:line="240" w:lineRule="auto"/>
        <w:ind w:firstLine="709"/>
        <w:jc w:val="both"/>
        <w:rPr>
          <w:rFonts w:ascii="Times New Roman" w:hAnsi="Times New Roman" w:cs="Times New Roman"/>
          <w:sz w:val="26"/>
          <w:szCs w:val="26"/>
        </w:rPr>
      </w:pPr>
      <w:r w:rsidRPr="00D21772">
        <w:rPr>
          <w:rFonts w:ascii="Times New Roman" w:hAnsi="Times New Roman" w:cs="Times New Roman"/>
          <w:sz w:val="26"/>
          <w:szCs w:val="26"/>
        </w:rPr>
        <w:t xml:space="preserve">1.3. Відділ у своїй діяльності керується Конституцією України, Земельним кодексом України, законами України «Про оренду землі», «Про землеустрій», «Про місцеве самоврядування України», «Про охорону навколишнього природного середовища», «Про благоустрій населених пунктів», постановами Кабінету Міністрів України, указами Президента України, рішеннями </w:t>
      </w:r>
      <w:r>
        <w:rPr>
          <w:rFonts w:ascii="Times New Roman" w:hAnsi="Times New Roman" w:cs="Times New Roman"/>
          <w:sz w:val="26"/>
          <w:szCs w:val="26"/>
        </w:rPr>
        <w:t>Тягинською сільською</w:t>
      </w:r>
      <w:r w:rsidRPr="00D21772">
        <w:rPr>
          <w:rFonts w:ascii="Times New Roman" w:hAnsi="Times New Roman" w:cs="Times New Roman"/>
          <w:sz w:val="26"/>
          <w:szCs w:val="26"/>
        </w:rPr>
        <w:t xml:space="preserve"> ради, розпорядженнями </w:t>
      </w:r>
      <w:r>
        <w:rPr>
          <w:rFonts w:ascii="Times New Roman" w:hAnsi="Times New Roman" w:cs="Times New Roman"/>
          <w:sz w:val="26"/>
          <w:szCs w:val="26"/>
        </w:rPr>
        <w:t>сільськ</w:t>
      </w:r>
      <w:r w:rsidRPr="00D21772">
        <w:rPr>
          <w:rFonts w:ascii="Times New Roman" w:hAnsi="Times New Roman" w:cs="Times New Roman"/>
          <w:sz w:val="26"/>
          <w:szCs w:val="26"/>
        </w:rPr>
        <w:t xml:space="preserve">ого голови, </w:t>
      </w:r>
      <w:r w:rsidRPr="0079197E">
        <w:rPr>
          <w:rFonts w:ascii="Times New Roman" w:eastAsia="Calibri" w:hAnsi="Times New Roman" w:cs="Times New Roman"/>
          <w:color w:val="000000"/>
          <w:sz w:val="26"/>
          <w:szCs w:val="26"/>
        </w:rPr>
        <w:t>та іншими нормативними та підзаконними актами</w:t>
      </w:r>
      <w:r>
        <w:rPr>
          <w:rFonts w:ascii="Times New Roman" w:eastAsia="Calibri" w:hAnsi="Times New Roman" w:cs="Times New Roman"/>
          <w:color w:val="000000"/>
          <w:sz w:val="26"/>
          <w:szCs w:val="26"/>
        </w:rPr>
        <w:t>.</w:t>
      </w:r>
    </w:p>
    <w:p w:rsidR="008978D0" w:rsidRPr="00D21772" w:rsidRDefault="008978D0" w:rsidP="00BB1199">
      <w:pPr>
        <w:tabs>
          <w:tab w:val="left" w:pos="709"/>
        </w:tabs>
        <w:spacing w:after="0" w:line="240" w:lineRule="auto"/>
        <w:ind w:firstLine="709"/>
        <w:jc w:val="both"/>
        <w:rPr>
          <w:rFonts w:ascii="Times New Roman" w:hAnsi="Times New Roman" w:cs="Times New Roman"/>
          <w:sz w:val="26"/>
          <w:szCs w:val="26"/>
        </w:rPr>
      </w:pPr>
      <w:r w:rsidRPr="00D21772">
        <w:rPr>
          <w:rFonts w:ascii="Times New Roman" w:hAnsi="Times New Roman" w:cs="Times New Roman"/>
          <w:sz w:val="26"/>
          <w:szCs w:val="26"/>
        </w:rPr>
        <w:t xml:space="preserve">1.4. Відділ при виконанні покладених на нього завдань взаємодіє з органами державної виконавчої влади, депутатами, постійними комісіями, тимчасовими контрольними комісіями та іншими органами, утвореними </w:t>
      </w:r>
      <w:r>
        <w:rPr>
          <w:rFonts w:ascii="Times New Roman" w:hAnsi="Times New Roman" w:cs="Times New Roman"/>
          <w:sz w:val="26"/>
          <w:szCs w:val="26"/>
        </w:rPr>
        <w:t>сіль</w:t>
      </w:r>
      <w:r w:rsidRPr="00D21772">
        <w:rPr>
          <w:rFonts w:ascii="Times New Roman" w:hAnsi="Times New Roman" w:cs="Times New Roman"/>
          <w:sz w:val="26"/>
          <w:szCs w:val="26"/>
        </w:rPr>
        <w:t xml:space="preserve">ською радою, іншими виконавчими органами </w:t>
      </w:r>
      <w:r>
        <w:rPr>
          <w:rFonts w:ascii="Times New Roman" w:hAnsi="Times New Roman" w:cs="Times New Roman"/>
          <w:sz w:val="26"/>
          <w:szCs w:val="26"/>
        </w:rPr>
        <w:t>сільської</w:t>
      </w:r>
      <w:r w:rsidRPr="00D21772">
        <w:rPr>
          <w:rFonts w:ascii="Times New Roman" w:hAnsi="Times New Roman" w:cs="Times New Roman"/>
          <w:sz w:val="26"/>
          <w:szCs w:val="26"/>
        </w:rPr>
        <w:t xml:space="preserve"> ради, підприємствами, у</w:t>
      </w:r>
      <w:r>
        <w:rPr>
          <w:rFonts w:ascii="Times New Roman" w:hAnsi="Times New Roman" w:cs="Times New Roman"/>
          <w:sz w:val="26"/>
          <w:szCs w:val="26"/>
        </w:rPr>
        <w:t>становами, організаціями, об’єд</w:t>
      </w:r>
      <w:r w:rsidRPr="00D21772">
        <w:rPr>
          <w:rFonts w:ascii="Times New Roman" w:hAnsi="Times New Roman" w:cs="Times New Roman"/>
          <w:sz w:val="26"/>
          <w:szCs w:val="26"/>
        </w:rPr>
        <w:t>наннями громадян на підставах, у межах та у спосіб, передбачений чинним законодавством України.</w:t>
      </w:r>
    </w:p>
    <w:p w:rsidR="008978D0" w:rsidRPr="00D21772" w:rsidRDefault="008978D0" w:rsidP="00BB1199">
      <w:pPr>
        <w:tabs>
          <w:tab w:val="left" w:pos="709"/>
        </w:tabs>
        <w:spacing w:after="0" w:line="240" w:lineRule="auto"/>
        <w:ind w:firstLine="709"/>
        <w:jc w:val="both"/>
        <w:rPr>
          <w:rFonts w:ascii="Times New Roman" w:hAnsi="Times New Roman" w:cs="Times New Roman"/>
          <w:sz w:val="26"/>
          <w:szCs w:val="26"/>
        </w:rPr>
      </w:pPr>
      <w:r w:rsidRPr="00D21772">
        <w:rPr>
          <w:rFonts w:ascii="Times New Roman" w:hAnsi="Times New Roman" w:cs="Times New Roman"/>
          <w:sz w:val="26"/>
          <w:szCs w:val="26"/>
        </w:rPr>
        <w:t xml:space="preserve">1.5. Виконавчий комітет </w:t>
      </w:r>
      <w:r>
        <w:rPr>
          <w:rFonts w:ascii="Times New Roman" w:hAnsi="Times New Roman" w:cs="Times New Roman"/>
          <w:sz w:val="26"/>
          <w:szCs w:val="26"/>
        </w:rPr>
        <w:t>Тягинської сільської</w:t>
      </w:r>
      <w:r w:rsidRPr="00D21772">
        <w:rPr>
          <w:rFonts w:ascii="Times New Roman" w:hAnsi="Times New Roman" w:cs="Times New Roman"/>
          <w:sz w:val="26"/>
          <w:szCs w:val="26"/>
        </w:rPr>
        <w:t xml:space="preserve"> ради створює умови для нормальної роботи і підвищення кваліфікації працівників Відділу, забезпечує їх окремими приміщеннями, телефонним зв’язком, сучасними засобами оргтехніки, транспортом для виконання службових обов’язків, законодавчими актами й іншими нормативними і довідковими матеріалами, іншими посібниками, літературою з земельних та екологічних питань, електронною системою інформаційно-правового забезпечення, а також доступом до електронних інформаційних баз.</w:t>
      </w:r>
    </w:p>
    <w:p w:rsidR="008978D0" w:rsidRPr="0079197E" w:rsidRDefault="008978D0" w:rsidP="00BB1199">
      <w:pPr>
        <w:spacing w:after="0" w:line="240" w:lineRule="auto"/>
        <w:ind w:firstLine="709"/>
        <w:jc w:val="center"/>
        <w:rPr>
          <w:rFonts w:ascii="Times New Roman" w:hAnsi="Times New Roman" w:cs="Times New Roman"/>
          <w:b/>
          <w:sz w:val="26"/>
          <w:szCs w:val="26"/>
        </w:rPr>
      </w:pPr>
      <w:r w:rsidRPr="0079197E">
        <w:rPr>
          <w:rFonts w:ascii="Times New Roman" w:hAnsi="Times New Roman" w:cs="Times New Roman"/>
          <w:b/>
          <w:sz w:val="26"/>
          <w:szCs w:val="26"/>
        </w:rPr>
        <w:t>2. Завдання відділу</w:t>
      </w:r>
    </w:p>
    <w:p w:rsidR="008978D0" w:rsidRPr="00D21772" w:rsidRDefault="008978D0" w:rsidP="00BB1199">
      <w:pPr>
        <w:tabs>
          <w:tab w:val="left" w:pos="709"/>
        </w:tabs>
        <w:spacing w:after="0" w:line="240" w:lineRule="auto"/>
        <w:ind w:firstLine="709"/>
        <w:jc w:val="both"/>
        <w:rPr>
          <w:rFonts w:ascii="Times New Roman" w:hAnsi="Times New Roman" w:cs="Times New Roman"/>
          <w:sz w:val="26"/>
          <w:szCs w:val="26"/>
        </w:rPr>
      </w:pPr>
      <w:r w:rsidRPr="00D21772">
        <w:rPr>
          <w:rFonts w:ascii="Times New Roman" w:hAnsi="Times New Roman" w:cs="Times New Roman"/>
          <w:sz w:val="26"/>
          <w:szCs w:val="26"/>
        </w:rPr>
        <w:t xml:space="preserve">2.1. Організація роботи щодо забезпечення конституційних та законних прав громадян та юридичних осіб на землю, відповідно до Земельного кодексу України, здійснення екологічної політики, спрямованої на охорону навколишнього природного середовища </w:t>
      </w:r>
      <w:r>
        <w:rPr>
          <w:rFonts w:ascii="Times New Roman" w:hAnsi="Times New Roman" w:cs="Times New Roman"/>
          <w:sz w:val="26"/>
          <w:szCs w:val="26"/>
        </w:rPr>
        <w:t>Тягинської сільської ради</w:t>
      </w:r>
      <w:r w:rsidRPr="00D21772">
        <w:rPr>
          <w:rFonts w:ascii="Times New Roman" w:hAnsi="Times New Roman" w:cs="Times New Roman"/>
          <w:sz w:val="26"/>
          <w:szCs w:val="26"/>
        </w:rPr>
        <w:t>.</w:t>
      </w:r>
    </w:p>
    <w:p w:rsidR="008978D0" w:rsidRPr="00D21772" w:rsidRDefault="008978D0" w:rsidP="00BB1199">
      <w:pPr>
        <w:tabs>
          <w:tab w:val="left" w:pos="709"/>
        </w:tabs>
        <w:spacing w:after="0" w:line="240" w:lineRule="auto"/>
        <w:ind w:firstLine="709"/>
        <w:jc w:val="both"/>
        <w:rPr>
          <w:rFonts w:ascii="Times New Roman" w:hAnsi="Times New Roman" w:cs="Times New Roman"/>
          <w:sz w:val="26"/>
          <w:szCs w:val="26"/>
        </w:rPr>
      </w:pPr>
      <w:r w:rsidRPr="00D21772">
        <w:rPr>
          <w:rFonts w:ascii="Times New Roman" w:hAnsi="Times New Roman" w:cs="Times New Roman"/>
          <w:sz w:val="26"/>
          <w:szCs w:val="26"/>
        </w:rPr>
        <w:t>2.2. Організація роботи розгляду звернень громадян та юридичних осіб.</w:t>
      </w:r>
    </w:p>
    <w:p w:rsidR="008B3B11" w:rsidRDefault="008978D0" w:rsidP="00BB1199">
      <w:pPr>
        <w:spacing w:after="0" w:line="240" w:lineRule="auto"/>
        <w:ind w:firstLine="709"/>
        <w:jc w:val="both"/>
        <w:rPr>
          <w:rFonts w:ascii="Times New Roman" w:hAnsi="Times New Roman" w:cs="Times New Roman"/>
          <w:sz w:val="26"/>
          <w:szCs w:val="26"/>
          <w:lang w:val="ru-RU"/>
        </w:rPr>
      </w:pPr>
      <w:r w:rsidRPr="00D21772">
        <w:rPr>
          <w:rFonts w:ascii="Times New Roman" w:hAnsi="Times New Roman" w:cs="Times New Roman"/>
          <w:sz w:val="26"/>
          <w:szCs w:val="26"/>
        </w:rPr>
        <w:t>2.3. Внесення пропозицій до відповідних інстанц</w:t>
      </w:r>
      <w:r w:rsidR="008B3B11">
        <w:rPr>
          <w:rFonts w:ascii="Times New Roman" w:hAnsi="Times New Roman" w:cs="Times New Roman"/>
          <w:sz w:val="26"/>
          <w:szCs w:val="26"/>
        </w:rPr>
        <w:t>ій при формуванні та підготовці</w:t>
      </w:r>
    </w:p>
    <w:p w:rsidR="008B3B11" w:rsidRDefault="008978D0" w:rsidP="00BB1199">
      <w:pPr>
        <w:spacing w:after="0" w:line="240" w:lineRule="auto"/>
        <w:ind w:firstLine="709"/>
        <w:jc w:val="both"/>
        <w:rPr>
          <w:rFonts w:ascii="Times New Roman" w:hAnsi="Times New Roman" w:cs="Times New Roman"/>
          <w:sz w:val="26"/>
          <w:szCs w:val="26"/>
          <w:lang w:val="ru-RU"/>
        </w:rPr>
      </w:pPr>
      <w:r w:rsidRPr="00D21772">
        <w:rPr>
          <w:rFonts w:ascii="Times New Roman" w:hAnsi="Times New Roman" w:cs="Times New Roman"/>
          <w:sz w:val="26"/>
          <w:szCs w:val="26"/>
        </w:rPr>
        <w:t>проектів нормативно – правових актів у галузі ре</w:t>
      </w:r>
      <w:r w:rsidR="008B3B11">
        <w:rPr>
          <w:rFonts w:ascii="Times New Roman" w:hAnsi="Times New Roman" w:cs="Times New Roman"/>
          <w:sz w:val="26"/>
          <w:szCs w:val="26"/>
        </w:rPr>
        <w:t>гулювання земельних відносин та</w:t>
      </w:r>
    </w:p>
    <w:p w:rsidR="008978D0" w:rsidRPr="00D21772" w:rsidRDefault="008978D0" w:rsidP="00BB1199">
      <w:pPr>
        <w:spacing w:after="0" w:line="240" w:lineRule="auto"/>
        <w:ind w:firstLine="709"/>
        <w:jc w:val="both"/>
        <w:rPr>
          <w:rFonts w:ascii="Times New Roman" w:hAnsi="Times New Roman" w:cs="Times New Roman"/>
          <w:sz w:val="26"/>
          <w:szCs w:val="26"/>
        </w:rPr>
      </w:pPr>
      <w:r w:rsidRPr="00D21772">
        <w:rPr>
          <w:rFonts w:ascii="Times New Roman" w:hAnsi="Times New Roman" w:cs="Times New Roman"/>
          <w:sz w:val="26"/>
          <w:szCs w:val="26"/>
        </w:rPr>
        <w:t>охорони навколишнього середовища.</w:t>
      </w:r>
    </w:p>
    <w:p w:rsidR="008978D0" w:rsidRPr="00D21772" w:rsidRDefault="008978D0" w:rsidP="00BB1199">
      <w:pPr>
        <w:spacing w:after="0" w:line="240" w:lineRule="auto"/>
        <w:ind w:firstLine="709"/>
        <w:jc w:val="both"/>
        <w:rPr>
          <w:rFonts w:ascii="Times New Roman" w:hAnsi="Times New Roman" w:cs="Times New Roman"/>
          <w:sz w:val="26"/>
          <w:szCs w:val="26"/>
        </w:rPr>
      </w:pPr>
      <w:r w:rsidRPr="00D21772">
        <w:rPr>
          <w:rFonts w:ascii="Times New Roman" w:hAnsi="Times New Roman" w:cs="Times New Roman"/>
          <w:sz w:val="26"/>
          <w:szCs w:val="26"/>
        </w:rPr>
        <w:t xml:space="preserve">2.4. Здійснення самоврядного контролю за використанням та охороною земель, надходження орендної плати за землю, контроль за складанням землевпорядної документації, надання пропозицій </w:t>
      </w:r>
      <w:r>
        <w:rPr>
          <w:rFonts w:ascii="Times New Roman" w:hAnsi="Times New Roman" w:cs="Times New Roman"/>
          <w:sz w:val="26"/>
          <w:szCs w:val="26"/>
        </w:rPr>
        <w:t>сільській</w:t>
      </w:r>
      <w:r w:rsidRPr="00D21772">
        <w:rPr>
          <w:rFonts w:ascii="Times New Roman" w:hAnsi="Times New Roman" w:cs="Times New Roman"/>
          <w:sz w:val="26"/>
          <w:szCs w:val="26"/>
        </w:rPr>
        <w:t xml:space="preserve"> раді при вирішенні питань у галузі земельних відносин, виконання Законів України, актів та доручень Президента України, постанов Кабінету Міністрів України, актів центральних органів виконавчої влади та інше.</w:t>
      </w:r>
    </w:p>
    <w:p w:rsidR="008978D0" w:rsidRPr="00D21772" w:rsidRDefault="008978D0" w:rsidP="00BB1199">
      <w:pPr>
        <w:spacing w:after="0" w:line="240" w:lineRule="auto"/>
        <w:ind w:firstLine="709"/>
        <w:jc w:val="both"/>
        <w:rPr>
          <w:rFonts w:ascii="Times New Roman" w:hAnsi="Times New Roman" w:cs="Times New Roman"/>
          <w:sz w:val="26"/>
          <w:szCs w:val="26"/>
        </w:rPr>
      </w:pPr>
      <w:r w:rsidRPr="00D21772">
        <w:rPr>
          <w:rFonts w:ascii="Times New Roman" w:hAnsi="Times New Roman" w:cs="Times New Roman"/>
          <w:sz w:val="26"/>
          <w:szCs w:val="26"/>
        </w:rPr>
        <w:lastRenderedPageBreak/>
        <w:t xml:space="preserve">2.5. Надання методичної допомоги відділам, </w:t>
      </w:r>
      <w:r w:rsidRPr="00E34CDD">
        <w:rPr>
          <w:rFonts w:ascii="Times New Roman" w:hAnsi="Times New Roman" w:cs="Times New Roman"/>
          <w:sz w:val="26"/>
          <w:szCs w:val="26"/>
        </w:rPr>
        <w:t>службам сільської ради</w:t>
      </w:r>
      <w:r w:rsidRPr="00D21772">
        <w:rPr>
          <w:rFonts w:ascii="Times New Roman" w:hAnsi="Times New Roman" w:cs="Times New Roman"/>
          <w:sz w:val="26"/>
          <w:szCs w:val="26"/>
        </w:rPr>
        <w:t xml:space="preserve"> при розгляді питань щодо земельних ресурсів </w:t>
      </w:r>
      <w:r>
        <w:rPr>
          <w:rFonts w:ascii="Times New Roman" w:hAnsi="Times New Roman" w:cs="Times New Roman"/>
          <w:sz w:val="26"/>
          <w:szCs w:val="26"/>
        </w:rPr>
        <w:t>Тягинської сільської ради.</w:t>
      </w:r>
    </w:p>
    <w:p w:rsidR="008978D0" w:rsidRPr="00D21772" w:rsidRDefault="008978D0" w:rsidP="00BB1199">
      <w:pPr>
        <w:spacing w:after="0" w:line="240" w:lineRule="auto"/>
        <w:ind w:firstLine="709"/>
        <w:jc w:val="both"/>
        <w:rPr>
          <w:rFonts w:ascii="Times New Roman" w:hAnsi="Times New Roman" w:cs="Times New Roman"/>
          <w:sz w:val="26"/>
          <w:szCs w:val="26"/>
        </w:rPr>
      </w:pPr>
      <w:r w:rsidRPr="00D21772">
        <w:rPr>
          <w:rFonts w:ascii="Times New Roman" w:hAnsi="Times New Roman" w:cs="Times New Roman"/>
          <w:sz w:val="26"/>
          <w:szCs w:val="26"/>
        </w:rPr>
        <w:t xml:space="preserve">2.6. Підготовка проектів рішень </w:t>
      </w:r>
      <w:r>
        <w:rPr>
          <w:rFonts w:ascii="Times New Roman" w:hAnsi="Times New Roman" w:cs="Times New Roman"/>
          <w:sz w:val="26"/>
          <w:szCs w:val="26"/>
        </w:rPr>
        <w:t>сільської</w:t>
      </w:r>
      <w:r w:rsidRPr="00D21772">
        <w:rPr>
          <w:rFonts w:ascii="Times New Roman" w:hAnsi="Times New Roman" w:cs="Times New Roman"/>
          <w:sz w:val="26"/>
          <w:szCs w:val="26"/>
        </w:rPr>
        <w:t xml:space="preserve"> ради, виконавчого комітету, що належать до компетенції Відділу.</w:t>
      </w:r>
    </w:p>
    <w:p w:rsidR="008978D0" w:rsidRPr="00D21772" w:rsidRDefault="008978D0" w:rsidP="00BB1199">
      <w:pPr>
        <w:spacing w:after="0" w:line="240" w:lineRule="auto"/>
        <w:ind w:firstLine="709"/>
        <w:jc w:val="both"/>
        <w:rPr>
          <w:rFonts w:ascii="Times New Roman" w:hAnsi="Times New Roman" w:cs="Times New Roman"/>
          <w:sz w:val="26"/>
          <w:szCs w:val="26"/>
        </w:rPr>
      </w:pPr>
      <w:r w:rsidRPr="00D21772">
        <w:rPr>
          <w:rFonts w:ascii="Times New Roman" w:hAnsi="Times New Roman" w:cs="Times New Roman"/>
          <w:sz w:val="26"/>
          <w:szCs w:val="26"/>
        </w:rPr>
        <w:t>2.7. Здійснює контроль за дотриманням природоохоронного законодавства, використанням і охороною природних ресурсів місцевого значення.</w:t>
      </w:r>
    </w:p>
    <w:p w:rsidR="008978D0" w:rsidRPr="00D21772" w:rsidRDefault="008978D0" w:rsidP="00BB1199">
      <w:pPr>
        <w:spacing w:after="0" w:line="240" w:lineRule="auto"/>
        <w:ind w:firstLine="709"/>
        <w:jc w:val="both"/>
        <w:rPr>
          <w:rFonts w:ascii="Times New Roman" w:hAnsi="Times New Roman" w:cs="Times New Roman"/>
          <w:sz w:val="26"/>
          <w:szCs w:val="26"/>
        </w:rPr>
      </w:pPr>
      <w:r w:rsidRPr="00D21772">
        <w:rPr>
          <w:rFonts w:ascii="Times New Roman" w:hAnsi="Times New Roman" w:cs="Times New Roman"/>
          <w:sz w:val="26"/>
          <w:szCs w:val="26"/>
        </w:rPr>
        <w:t xml:space="preserve">2.8. Готує і вносить на розгляд </w:t>
      </w:r>
      <w:r>
        <w:rPr>
          <w:rFonts w:ascii="Times New Roman" w:hAnsi="Times New Roman" w:cs="Times New Roman"/>
          <w:sz w:val="26"/>
          <w:szCs w:val="26"/>
        </w:rPr>
        <w:t>сільської</w:t>
      </w:r>
      <w:r w:rsidRPr="00D21772">
        <w:rPr>
          <w:rFonts w:ascii="Times New Roman" w:hAnsi="Times New Roman" w:cs="Times New Roman"/>
          <w:sz w:val="26"/>
          <w:szCs w:val="26"/>
        </w:rPr>
        <w:t xml:space="preserve"> ради пропозиції щодо прийняття рішень про організацію територій і об'єктів природно-заповідного фонду місцевого значення.</w:t>
      </w:r>
    </w:p>
    <w:p w:rsidR="008978D0" w:rsidRPr="00C667EE" w:rsidRDefault="008978D0" w:rsidP="00BB1199">
      <w:pPr>
        <w:spacing w:after="0" w:line="240" w:lineRule="auto"/>
        <w:ind w:firstLine="709"/>
        <w:jc w:val="center"/>
        <w:rPr>
          <w:rFonts w:ascii="Times New Roman" w:hAnsi="Times New Roman" w:cs="Times New Roman"/>
          <w:b/>
          <w:sz w:val="26"/>
          <w:szCs w:val="26"/>
        </w:rPr>
      </w:pPr>
      <w:r w:rsidRPr="00C667EE">
        <w:rPr>
          <w:rFonts w:ascii="Times New Roman" w:hAnsi="Times New Roman" w:cs="Times New Roman"/>
          <w:b/>
          <w:sz w:val="26"/>
          <w:szCs w:val="26"/>
        </w:rPr>
        <w:t>3. Функції відділу</w:t>
      </w:r>
    </w:p>
    <w:p w:rsidR="008978D0" w:rsidRPr="00D21772" w:rsidRDefault="008978D0" w:rsidP="00BB1199">
      <w:pPr>
        <w:spacing w:after="0" w:line="240" w:lineRule="auto"/>
        <w:ind w:firstLine="709"/>
        <w:jc w:val="both"/>
        <w:rPr>
          <w:rFonts w:ascii="Times New Roman" w:hAnsi="Times New Roman" w:cs="Times New Roman"/>
          <w:sz w:val="26"/>
          <w:szCs w:val="26"/>
        </w:rPr>
      </w:pPr>
      <w:r w:rsidRPr="00D21772">
        <w:rPr>
          <w:rFonts w:ascii="Times New Roman" w:hAnsi="Times New Roman" w:cs="Times New Roman"/>
          <w:sz w:val="26"/>
          <w:szCs w:val="26"/>
        </w:rPr>
        <w:t xml:space="preserve">3.1. Здійснює прийом громадян та юридичних осіб. Надає роз’яснення щодо відведення та оформлення </w:t>
      </w:r>
      <w:r>
        <w:rPr>
          <w:rFonts w:ascii="Times New Roman" w:hAnsi="Times New Roman" w:cs="Times New Roman"/>
          <w:sz w:val="26"/>
          <w:szCs w:val="26"/>
        </w:rPr>
        <w:t xml:space="preserve">земельних ділянок в оренду для </w:t>
      </w:r>
      <w:r w:rsidRPr="00D21772">
        <w:rPr>
          <w:rFonts w:ascii="Times New Roman" w:hAnsi="Times New Roman" w:cs="Times New Roman"/>
          <w:sz w:val="26"/>
          <w:szCs w:val="26"/>
        </w:rPr>
        <w:t>будь-якого цільового призначення, передбаченого законом, передачі земельних ділянок безоплатно у власність, викупу земельних ділянок, припинення користування земельними ділянка</w:t>
      </w:r>
      <w:r>
        <w:rPr>
          <w:rFonts w:ascii="Times New Roman" w:hAnsi="Times New Roman" w:cs="Times New Roman"/>
          <w:sz w:val="26"/>
          <w:szCs w:val="26"/>
        </w:rPr>
        <w:t>ми, вилучення земельних ділянок</w:t>
      </w:r>
      <w:r w:rsidRPr="00D21772">
        <w:rPr>
          <w:rFonts w:ascii="Times New Roman" w:hAnsi="Times New Roman" w:cs="Times New Roman"/>
          <w:sz w:val="26"/>
          <w:szCs w:val="26"/>
        </w:rPr>
        <w:t xml:space="preserve"> для суспільних потреб. Вирішення інших питань передбачених Земельним кодексом та іншими законами України у сфері земельних відносин.</w:t>
      </w:r>
    </w:p>
    <w:p w:rsidR="008978D0" w:rsidRPr="00D21772" w:rsidRDefault="008978D0" w:rsidP="00BB1199">
      <w:pPr>
        <w:spacing w:after="0" w:line="240" w:lineRule="auto"/>
        <w:ind w:firstLine="709"/>
        <w:jc w:val="both"/>
        <w:rPr>
          <w:rFonts w:ascii="Times New Roman" w:hAnsi="Times New Roman" w:cs="Times New Roman"/>
          <w:sz w:val="26"/>
          <w:szCs w:val="26"/>
        </w:rPr>
      </w:pPr>
      <w:r w:rsidRPr="00D21772">
        <w:rPr>
          <w:rFonts w:ascii="Times New Roman" w:hAnsi="Times New Roman" w:cs="Times New Roman"/>
          <w:sz w:val="26"/>
          <w:szCs w:val="26"/>
        </w:rPr>
        <w:t>3.2. Здійснює координацію дій суб’єктів сфери охорони навколишнього природного середовища на території ради та у межах компетенції, визначеної законодавством України.</w:t>
      </w:r>
    </w:p>
    <w:p w:rsidR="008978D0" w:rsidRPr="00D21772" w:rsidRDefault="008978D0" w:rsidP="00BB1199">
      <w:pPr>
        <w:spacing w:after="0" w:line="240" w:lineRule="auto"/>
        <w:ind w:firstLine="709"/>
        <w:jc w:val="both"/>
        <w:rPr>
          <w:rFonts w:ascii="Times New Roman" w:hAnsi="Times New Roman" w:cs="Times New Roman"/>
          <w:sz w:val="26"/>
          <w:szCs w:val="26"/>
        </w:rPr>
      </w:pPr>
      <w:r w:rsidRPr="00D21772">
        <w:rPr>
          <w:rFonts w:ascii="Times New Roman" w:hAnsi="Times New Roman" w:cs="Times New Roman"/>
          <w:sz w:val="26"/>
          <w:szCs w:val="26"/>
        </w:rPr>
        <w:t>3.3. Проводить розгляд заяв із повним пакетом документів, необхідних для вирішення питання по суті.</w:t>
      </w:r>
    </w:p>
    <w:p w:rsidR="008978D0" w:rsidRPr="00D21772" w:rsidRDefault="008978D0" w:rsidP="00BB1199">
      <w:pPr>
        <w:spacing w:after="0" w:line="240" w:lineRule="auto"/>
        <w:ind w:firstLine="709"/>
        <w:jc w:val="both"/>
        <w:rPr>
          <w:rFonts w:ascii="Times New Roman" w:hAnsi="Times New Roman" w:cs="Times New Roman"/>
          <w:sz w:val="26"/>
          <w:szCs w:val="26"/>
        </w:rPr>
      </w:pPr>
      <w:r w:rsidRPr="00D21772">
        <w:rPr>
          <w:rFonts w:ascii="Times New Roman" w:hAnsi="Times New Roman" w:cs="Times New Roman"/>
          <w:sz w:val="26"/>
          <w:szCs w:val="26"/>
        </w:rPr>
        <w:t xml:space="preserve">3.4. Готує проекти рішень </w:t>
      </w:r>
      <w:r w:rsidR="00DB722F">
        <w:rPr>
          <w:rFonts w:ascii="Times New Roman" w:hAnsi="Times New Roman" w:cs="Times New Roman"/>
          <w:sz w:val="26"/>
          <w:szCs w:val="26"/>
        </w:rPr>
        <w:t>сільської</w:t>
      </w:r>
      <w:r w:rsidRPr="00D21772">
        <w:rPr>
          <w:rFonts w:ascii="Times New Roman" w:hAnsi="Times New Roman" w:cs="Times New Roman"/>
          <w:sz w:val="26"/>
          <w:szCs w:val="26"/>
        </w:rPr>
        <w:t xml:space="preserve"> ради у сфері земельних відносин та проводить їх погодження відповідно до Регламенту </w:t>
      </w:r>
      <w:r>
        <w:rPr>
          <w:rFonts w:ascii="Times New Roman" w:hAnsi="Times New Roman" w:cs="Times New Roman"/>
          <w:sz w:val="26"/>
          <w:szCs w:val="26"/>
        </w:rPr>
        <w:t>сільської</w:t>
      </w:r>
      <w:r w:rsidRPr="00D21772">
        <w:rPr>
          <w:rFonts w:ascii="Times New Roman" w:hAnsi="Times New Roman" w:cs="Times New Roman"/>
          <w:sz w:val="26"/>
          <w:szCs w:val="26"/>
        </w:rPr>
        <w:t xml:space="preserve"> ради.</w:t>
      </w:r>
    </w:p>
    <w:p w:rsidR="008978D0" w:rsidRPr="00D21772" w:rsidRDefault="008978D0" w:rsidP="00BB1199">
      <w:pPr>
        <w:spacing w:after="0" w:line="240" w:lineRule="auto"/>
        <w:ind w:firstLine="709"/>
        <w:jc w:val="both"/>
        <w:rPr>
          <w:rFonts w:ascii="Times New Roman" w:hAnsi="Times New Roman" w:cs="Times New Roman"/>
          <w:sz w:val="26"/>
          <w:szCs w:val="26"/>
        </w:rPr>
      </w:pPr>
      <w:r w:rsidRPr="00D21772">
        <w:rPr>
          <w:rFonts w:ascii="Times New Roman" w:hAnsi="Times New Roman" w:cs="Times New Roman"/>
          <w:sz w:val="26"/>
          <w:szCs w:val="26"/>
        </w:rPr>
        <w:t xml:space="preserve">3.5. Виносить на розгляд постійної комісії </w:t>
      </w:r>
      <w:r>
        <w:rPr>
          <w:rFonts w:ascii="Times New Roman" w:hAnsi="Times New Roman" w:cs="Times New Roman"/>
          <w:sz w:val="26"/>
          <w:szCs w:val="26"/>
        </w:rPr>
        <w:t>з питань регулювання земельних відносин та охорони навколишнього довкілля</w:t>
      </w:r>
      <w:r w:rsidRPr="00D21772">
        <w:rPr>
          <w:rFonts w:ascii="Times New Roman" w:hAnsi="Times New Roman" w:cs="Times New Roman"/>
          <w:sz w:val="26"/>
          <w:szCs w:val="26"/>
        </w:rPr>
        <w:t xml:space="preserve">, звернення громадян та юридичних осіб у відповідності до Регламенту </w:t>
      </w:r>
      <w:r>
        <w:rPr>
          <w:rFonts w:ascii="Times New Roman" w:hAnsi="Times New Roman" w:cs="Times New Roman"/>
          <w:sz w:val="26"/>
          <w:szCs w:val="26"/>
        </w:rPr>
        <w:t>сільської</w:t>
      </w:r>
      <w:r w:rsidRPr="00D21772">
        <w:rPr>
          <w:rFonts w:ascii="Times New Roman" w:hAnsi="Times New Roman" w:cs="Times New Roman"/>
          <w:sz w:val="26"/>
          <w:szCs w:val="26"/>
        </w:rPr>
        <w:t xml:space="preserve"> ради.</w:t>
      </w:r>
    </w:p>
    <w:p w:rsidR="008978D0" w:rsidRPr="00D21772" w:rsidRDefault="008978D0" w:rsidP="00BB1199">
      <w:pPr>
        <w:spacing w:after="0" w:line="240" w:lineRule="auto"/>
        <w:ind w:firstLine="709"/>
        <w:jc w:val="both"/>
        <w:rPr>
          <w:rFonts w:ascii="Times New Roman" w:hAnsi="Times New Roman" w:cs="Times New Roman"/>
          <w:sz w:val="26"/>
          <w:szCs w:val="26"/>
        </w:rPr>
      </w:pPr>
      <w:r w:rsidRPr="00D21772">
        <w:rPr>
          <w:rFonts w:ascii="Times New Roman" w:hAnsi="Times New Roman" w:cs="Times New Roman"/>
          <w:sz w:val="26"/>
          <w:szCs w:val="26"/>
        </w:rPr>
        <w:t>3.6. Приймає участь в розробці необхідних заходів щодо ліквідації наслідків екологічних катастроф, стихійного лиха, інших надзвичайних ситуацій.</w:t>
      </w:r>
    </w:p>
    <w:p w:rsidR="008978D0" w:rsidRPr="00D21772" w:rsidRDefault="008978D0" w:rsidP="00BB1199">
      <w:pPr>
        <w:spacing w:after="0" w:line="240" w:lineRule="auto"/>
        <w:ind w:firstLine="709"/>
        <w:jc w:val="both"/>
        <w:rPr>
          <w:rFonts w:ascii="Times New Roman" w:hAnsi="Times New Roman" w:cs="Times New Roman"/>
          <w:sz w:val="26"/>
          <w:szCs w:val="26"/>
        </w:rPr>
      </w:pPr>
      <w:r w:rsidRPr="00D21772">
        <w:rPr>
          <w:rFonts w:ascii="Times New Roman" w:hAnsi="Times New Roman" w:cs="Times New Roman"/>
          <w:sz w:val="26"/>
          <w:szCs w:val="26"/>
        </w:rPr>
        <w:t>3.7. Взаємодіє з органами державної та виконавчої влади у галузі земельних відносин та охорони навколишнього природного середовища, а також фізичними особами, підприємствами, установами, організаціями всіх форм власності.</w:t>
      </w:r>
    </w:p>
    <w:p w:rsidR="008978D0" w:rsidRPr="00D21772" w:rsidRDefault="008978D0" w:rsidP="00BB1199">
      <w:pPr>
        <w:spacing w:after="0" w:line="240" w:lineRule="auto"/>
        <w:ind w:firstLine="709"/>
        <w:jc w:val="both"/>
        <w:rPr>
          <w:rFonts w:ascii="Times New Roman" w:hAnsi="Times New Roman" w:cs="Times New Roman"/>
          <w:sz w:val="26"/>
          <w:szCs w:val="26"/>
        </w:rPr>
      </w:pPr>
      <w:r w:rsidRPr="00D21772">
        <w:rPr>
          <w:rFonts w:ascii="Times New Roman" w:hAnsi="Times New Roman" w:cs="Times New Roman"/>
          <w:sz w:val="26"/>
          <w:szCs w:val="26"/>
        </w:rPr>
        <w:t>3.8. Готує матеріали про факти порушень природоохоронного законод</w:t>
      </w:r>
      <w:r>
        <w:rPr>
          <w:rFonts w:ascii="Times New Roman" w:hAnsi="Times New Roman" w:cs="Times New Roman"/>
          <w:sz w:val="26"/>
          <w:szCs w:val="26"/>
        </w:rPr>
        <w:t>авства</w:t>
      </w:r>
      <w:r w:rsidRPr="00D21772">
        <w:rPr>
          <w:rFonts w:ascii="Times New Roman" w:hAnsi="Times New Roman" w:cs="Times New Roman"/>
          <w:sz w:val="26"/>
          <w:szCs w:val="26"/>
        </w:rPr>
        <w:t xml:space="preserve"> на території </w:t>
      </w:r>
      <w:r>
        <w:rPr>
          <w:rFonts w:ascii="Times New Roman" w:hAnsi="Times New Roman" w:cs="Times New Roman"/>
          <w:sz w:val="26"/>
          <w:szCs w:val="26"/>
        </w:rPr>
        <w:t>Тягинської сільської ради.</w:t>
      </w:r>
    </w:p>
    <w:p w:rsidR="008978D0" w:rsidRPr="00D21772" w:rsidRDefault="008978D0" w:rsidP="00BB1199">
      <w:pPr>
        <w:spacing w:after="0" w:line="240" w:lineRule="auto"/>
        <w:ind w:firstLine="709"/>
        <w:jc w:val="both"/>
        <w:rPr>
          <w:rFonts w:ascii="Times New Roman" w:hAnsi="Times New Roman" w:cs="Times New Roman"/>
          <w:sz w:val="26"/>
          <w:szCs w:val="26"/>
        </w:rPr>
      </w:pPr>
      <w:r w:rsidRPr="00D21772">
        <w:rPr>
          <w:rFonts w:ascii="Times New Roman" w:hAnsi="Times New Roman" w:cs="Times New Roman"/>
          <w:sz w:val="26"/>
          <w:szCs w:val="26"/>
        </w:rPr>
        <w:t xml:space="preserve">3.9. Виконує доручення </w:t>
      </w:r>
      <w:r>
        <w:rPr>
          <w:rFonts w:ascii="Times New Roman" w:hAnsi="Times New Roman" w:cs="Times New Roman"/>
          <w:sz w:val="26"/>
          <w:szCs w:val="26"/>
        </w:rPr>
        <w:t>сіль</w:t>
      </w:r>
      <w:r w:rsidRPr="00D21772">
        <w:rPr>
          <w:rFonts w:ascii="Times New Roman" w:hAnsi="Times New Roman" w:cs="Times New Roman"/>
          <w:sz w:val="26"/>
          <w:szCs w:val="26"/>
        </w:rPr>
        <w:t>ського голови та його заступників в межах посадових інструкцій працівників.</w:t>
      </w:r>
    </w:p>
    <w:p w:rsidR="008978D0" w:rsidRPr="00D21772" w:rsidRDefault="008978D0" w:rsidP="00BB1199">
      <w:pPr>
        <w:spacing w:after="0" w:line="240" w:lineRule="auto"/>
        <w:ind w:firstLine="709"/>
        <w:jc w:val="both"/>
        <w:rPr>
          <w:rFonts w:ascii="Times New Roman" w:hAnsi="Times New Roman" w:cs="Times New Roman"/>
          <w:sz w:val="26"/>
          <w:szCs w:val="26"/>
        </w:rPr>
      </w:pPr>
      <w:r w:rsidRPr="00D21772">
        <w:rPr>
          <w:rFonts w:ascii="Times New Roman" w:hAnsi="Times New Roman" w:cs="Times New Roman"/>
          <w:sz w:val="26"/>
          <w:szCs w:val="26"/>
        </w:rPr>
        <w:t xml:space="preserve">3.10. Виносить на розгляд </w:t>
      </w:r>
      <w:r>
        <w:rPr>
          <w:rFonts w:ascii="Times New Roman" w:hAnsi="Times New Roman" w:cs="Times New Roman"/>
          <w:sz w:val="26"/>
          <w:szCs w:val="26"/>
        </w:rPr>
        <w:t>сільської</w:t>
      </w:r>
      <w:r w:rsidRPr="00D21772">
        <w:rPr>
          <w:rFonts w:ascii="Times New Roman" w:hAnsi="Times New Roman" w:cs="Times New Roman"/>
          <w:sz w:val="26"/>
          <w:szCs w:val="26"/>
        </w:rPr>
        <w:t xml:space="preserve"> ради пропозиції щодо раціонального використання та охорони земель на території </w:t>
      </w:r>
      <w:r>
        <w:rPr>
          <w:rFonts w:ascii="Times New Roman" w:hAnsi="Times New Roman" w:cs="Times New Roman"/>
          <w:sz w:val="26"/>
          <w:szCs w:val="26"/>
        </w:rPr>
        <w:t>Тягинської сільської ради.</w:t>
      </w:r>
    </w:p>
    <w:p w:rsidR="008978D0" w:rsidRPr="00C667EE" w:rsidRDefault="008978D0" w:rsidP="00BB1199">
      <w:pPr>
        <w:spacing w:after="0" w:line="240" w:lineRule="auto"/>
        <w:ind w:firstLine="709"/>
        <w:jc w:val="center"/>
        <w:rPr>
          <w:rFonts w:ascii="Times New Roman" w:hAnsi="Times New Roman" w:cs="Times New Roman"/>
          <w:b/>
          <w:sz w:val="26"/>
          <w:szCs w:val="26"/>
        </w:rPr>
      </w:pPr>
      <w:r w:rsidRPr="00C667EE">
        <w:rPr>
          <w:rFonts w:ascii="Times New Roman" w:hAnsi="Times New Roman" w:cs="Times New Roman"/>
          <w:b/>
          <w:sz w:val="26"/>
          <w:szCs w:val="26"/>
        </w:rPr>
        <w:t>4. Права та обов’язки Відділу</w:t>
      </w:r>
    </w:p>
    <w:p w:rsidR="008978D0" w:rsidRPr="00D21772" w:rsidRDefault="008978D0" w:rsidP="00BB1199">
      <w:pPr>
        <w:spacing w:after="0" w:line="240" w:lineRule="auto"/>
        <w:ind w:firstLine="709"/>
        <w:jc w:val="both"/>
        <w:rPr>
          <w:rFonts w:ascii="Times New Roman" w:hAnsi="Times New Roman" w:cs="Times New Roman"/>
          <w:sz w:val="26"/>
          <w:szCs w:val="26"/>
        </w:rPr>
      </w:pPr>
      <w:r w:rsidRPr="00D21772">
        <w:rPr>
          <w:rFonts w:ascii="Times New Roman" w:hAnsi="Times New Roman" w:cs="Times New Roman"/>
          <w:sz w:val="26"/>
          <w:szCs w:val="26"/>
        </w:rPr>
        <w:t>4.1. Вивчати стан законодавчої бази у галузі земельних відносин та охорони навколишнього середовища.</w:t>
      </w:r>
    </w:p>
    <w:p w:rsidR="008978D0" w:rsidRPr="00D21772" w:rsidRDefault="008978D0" w:rsidP="00BB1199">
      <w:pPr>
        <w:spacing w:after="0" w:line="240" w:lineRule="auto"/>
        <w:ind w:firstLine="709"/>
        <w:jc w:val="both"/>
        <w:rPr>
          <w:rFonts w:ascii="Times New Roman" w:hAnsi="Times New Roman" w:cs="Times New Roman"/>
          <w:sz w:val="26"/>
          <w:szCs w:val="26"/>
        </w:rPr>
      </w:pPr>
      <w:r w:rsidRPr="00D21772">
        <w:rPr>
          <w:rFonts w:ascii="Times New Roman" w:hAnsi="Times New Roman" w:cs="Times New Roman"/>
          <w:sz w:val="26"/>
          <w:szCs w:val="26"/>
        </w:rPr>
        <w:t xml:space="preserve">4.2. Брати участь у розробленні програм щодо використання та охорони земель, проведення інвентаризації земель у </w:t>
      </w:r>
      <w:r w:rsidR="00DB722F">
        <w:rPr>
          <w:rFonts w:ascii="Times New Roman" w:hAnsi="Times New Roman" w:cs="Times New Roman"/>
          <w:sz w:val="26"/>
          <w:szCs w:val="26"/>
        </w:rPr>
        <w:t>населених пунктах</w:t>
      </w:r>
      <w:r w:rsidRPr="00D21772">
        <w:rPr>
          <w:rFonts w:ascii="Times New Roman" w:hAnsi="Times New Roman" w:cs="Times New Roman"/>
          <w:sz w:val="26"/>
          <w:szCs w:val="26"/>
        </w:rPr>
        <w:t xml:space="preserve">, розмежування земель державної та комунальної власності та інших програм пов’язаних із земельними ресурсами </w:t>
      </w:r>
      <w:r>
        <w:rPr>
          <w:rFonts w:ascii="Times New Roman" w:hAnsi="Times New Roman" w:cs="Times New Roman"/>
          <w:sz w:val="26"/>
          <w:szCs w:val="26"/>
        </w:rPr>
        <w:t>Тягинскьої сільської ради.</w:t>
      </w:r>
    </w:p>
    <w:p w:rsidR="008978D0" w:rsidRPr="00D21772" w:rsidRDefault="008978D0" w:rsidP="00BB1199">
      <w:pPr>
        <w:spacing w:after="0" w:line="240" w:lineRule="auto"/>
        <w:ind w:firstLine="709"/>
        <w:jc w:val="both"/>
        <w:rPr>
          <w:rFonts w:ascii="Times New Roman" w:hAnsi="Times New Roman" w:cs="Times New Roman"/>
          <w:sz w:val="26"/>
          <w:szCs w:val="26"/>
        </w:rPr>
      </w:pPr>
      <w:r w:rsidRPr="00D21772">
        <w:rPr>
          <w:rFonts w:ascii="Times New Roman" w:hAnsi="Times New Roman" w:cs="Times New Roman"/>
          <w:sz w:val="26"/>
          <w:szCs w:val="26"/>
        </w:rPr>
        <w:t xml:space="preserve">4.3. Виносити на розгляд </w:t>
      </w:r>
      <w:r>
        <w:rPr>
          <w:rFonts w:ascii="Times New Roman" w:hAnsi="Times New Roman" w:cs="Times New Roman"/>
          <w:sz w:val="26"/>
          <w:szCs w:val="26"/>
        </w:rPr>
        <w:t>сільської</w:t>
      </w:r>
      <w:r w:rsidRPr="00D21772">
        <w:rPr>
          <w:rFonts w:ascii="Times New Roman" w:hAnsi="Times New Roman" w:cs="Times New Roman"/>
          <w:sz w:val="26"/>
          <w:szCs w:val="26"/>
        </w:rPr>
        <w:t xml:space="preserve"> ради проекти рішень з питань, що віднесені до компетенції відділу.</w:t>
      </w:r>
    </w:p>
    <w:p w:rsidR="008978D0" w:rsidRPr="00D21772" w:rsidRDefault="008978D0" w:rsidP="00BB1199">
      <w:pPr>
        <w:spacing w:after="0" w:line="240" w:lineRule="auto"/>
        <w:ind w:firstLine="709"/>
        <w:jc w:val="both"/>
        <w:rPr>
          <w:rFonts w:ascii="Times New Roman" w:hAnsi="Times New Roman" w:cs="Times New Roman"/>
          <w:sz w:val="26"/>
          <w:szCs w:val="26"/>
        </w:rPr>
      </w:pPr>
      <w:r w:rsidRPr="00D21772">
        <w:rPr>
          <w:rFonts w:ascii="Times New Roman" w:hAnsi="Times New Roman" w:cs="Times New Roman"/>
          <w:sz w:val="26"/>
          <w:szCs w:val="26"/>
        </w:rPr>
        <w:lastRenderedPageBreak/>
        <w:t xml:space="preserve">4.4. Одержувати від структурних підрозділів виконавчого комітету </w:t>
      </w:r>
      <w:r>
        <w:rPr>
          <w:rFonts w:ascii="Times New Roman" w:hAnsi="Times New Roman" w:cs="Times New Roman"/>
          <w:sz w:val="26"/>
          <w:szCs w:val="26"/>
        </w:rPr>
        <w:t>сільської</w:t>
      </w:r>
      <w:r w:rsidRPr="00D21772">
        <w:rPr>
          <w:rFonts w:ascii="Times New Roman" w:hAnsi="Times New Roman" w:cs="Times New Roman"/>
          <w:sz w:val="26"/>
          <w:szCs w:val="26"/>
        </w:rPr>
        <w:t xml:space="preserve"> ради документи, довідки, інші матеріали, необхідні для виконання покладених на Відділ завдань.</w:t>
      </w:r>
    </w:p>
    <w:p w:rsidR="008978D0" w:rsidRPr="00D21772" w:rsidRDefault="008978D0" w:rsidP="00BB1199">
      <w:pPr>
        <w:spacing w:after="0" w:line="240" w:lineRule="auto"/>
        <w:ind w:firstLine="709"/>
        <w:jc w:val="both"/>
        <w:rPr>
          <w:rFonts w:ascii="Times New Roman" w:hAnsi="Times New Roman" w:cs="Times New Roman"/>
          <w:sz w:val="26"/>
          <w:szCs w:val="26"/>
        </w:rPr>
      </w:pPr>
      <w:r w:rsidRPr="00D21772">
        <w:rPr>
          <w:rFonts w:ascii="Times New Roman" w:hAnsi="Times New Roman" w:cs="Times New Roman"/>
          <w:sz w:val="26"/>
          <w:szCs w:val="26"/>
        </w:rPr>
        <w:t>4.5</w:t>
      </w:r>
      <w:r w:rsidRPr="00F10D70">
        <w:rPr>
          <w:rFonts w:ascii="Times New Roman" w:hAnsi="Times New Roman" w:cs="Times New Roman"/>
          <w:sz w:val="26"/>
          <w:szCs w:val="26"/>
        </w:rPr>
        <w:t xml:space="preserve">. Брати участь у засіданнях постійної комісії </w:t>
      </w:r>
      <w:r>
        <w:rPr>
          <w:rFonts w:ascii="Times New Roman" w:hAnsi="Times New Roman" w:cs="Times New Roman"/>
          <w:sz w:val="26"/>
          <w:szCs w:val="26"/>
        </w:rPr>
        <w:t>з питань регулювання земельних відносин та охорони навколишнього середовища.</w:t>
      </w:r>
    </w:p>
    <w:p w:rsidR="008978D0" w:rsidRPr="00D21772" w:rsidRDefault="008978D0" w:rsidP="00BB119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4.6. </w:t>
      </w:r>
      <w:r w:rsidRPr="00D21772">
        <w:rPr>
          <w:rFonts w:ascii="Times New Roman" w:hAnsi="Times New Roman" w:cs="Times New Roman"/>
          <w:sz w:val="26"/>
          <w:szCs w:val="26"/>
        </w:rPr>
        <w:t xml:space="preserve">Інформувати </w:t>
      </w:r>
      <w:r>
        <w:rPr>
          <w:rFonts w:ascii="Times New Roman" w:hAnsi="Times New Roman" w:cs="Times New Roman"/>
          <w:sz w:val="26"/>
          <w:szCs w:val="26"/>
        </w:rPr>
        <w:t>сільського</w:t>
      </w:r>
      <w:r w:rsidRPr="00D21772">
        <w:rPr>
          <w:rFonts w:ascii="Times New Roman" w:hAnsi="Times New Roman" w:cs="Times New Roman"/>
          <w:sz w:val="26"/>
          <w:szCs w:val="26"/>
        </w:rPr>
        <w:t xml:space="preserve"> голову у разі покладання на Відділ виконання роботи, що не відноситься до функцій Відділу чи виходить за його межі, а також у випадках, коли відповідні виконавчі органи </w:t>
      </w:r>
      <w:r>
        <w:rPr>
          <w:rFonts w:ascii="Times New Roman" w:hAnsi="Times New Roman" w:cs="Times New Roman"/>
          <w:sz w:val="26"/>
          <w:szCs w:val="26"/>
        </w:rPr>
        <w:t>сільської</w:t>
      </w:r>
      <w:r w:rsidRPr="00D21772">
        <w:rPr>
          <w:rFonts w:ascii="Times New Roman" w:hAnsi="Times New Roman" w:cs="Times New Roman"/>
          <w:sz w:val="26"/>
          <w:szCs w:val="26"/>
        </w:rPr>
        <w:t xml:space="preserve"> ради чи посадові особи не надають документи, інші матеріали, необхідні для вирішення покладених задач з метою вжиття відповідних заходів.</w:t>
      </w:r>
    </w:p>
    <w:p w:rsidR="008978D0" w:rsidRPr="00D21772" w:rsidRDefault="008978D0" w:rsidP="00BB1199">
      <w:pPr>
        <w:spacing w:after="0" w:line="240" w:lineRule="auto"/>
        <w:ind w:firstLine="709"/>
        <w:jc w:val="both"/>
        <w:rPr>
          <w:rFonts w:ascii="Times New Roman" w:hAnsi="Times New Roman" w:cs="Times New Roman"/>
          <w:sz w:val="26"/>
          <w:szCs w:val="26"/>
        </w:rPr>
      </w:pPr>
      <w:r w:rsidRPr="00D21772">
        <w:rPr>
          <w:rFonts w:ascii="Times New Roman" w:hAnsi="Times New Roman" w:cs="Times New Roman"/>
          <w:sz w:val="26"/>
          <w:szCs w:val="26"/>
        </w:rPr>
        <w:t xml:space="preserve">4.7. Залучати за узгодженням з керівником виконавчого органу </w:t>
      </w:r>
      <w:r>
        <w:rPr>
          <w:rFonts w:ascii="Times New Roman" w:hAnsi="Times New Roman" w:cs="Times New Roman"/>
          <w:sz w:val="26"/>
          <w:szCs w:val="26"/>
        </w:rPr>
        <w:t>сільської</w:t>
      </w:r>
      <w:r w:rsidRPr="00D21772">
        <w:rPr>
          <w:rFonts w:ascii="Times New Roman" w:hAnsi="Times New Roman" w:cs="Times New Roman"/>
          <w:sz w:val="26"/>
          <w:szCs w:val="26"/>
        </w:rPr>
        <w:t xml:space="preserve"> ради відповідних спеціалістів для підготовки нормативних і інших документів, а також для розробки і здійснення заходів, які проводяться Відділом відповідно до покладених на нього завдань.</w:t>
      </w:r>
    </w:p>
    <w:p w:rsidR="008978D0" w:rsidRPr="00D21772" w:rsidRDefault="008978D0" w:rsidP="00BB1199">
      <w:pPr>
        <w:spacing w:after="0" w:line="240" w:lineRule="auto"/>
        <w:ind w:firstLine="709"/>
        <w:jc w:val="both"/>
        <w:rPr>
          <w:rFonts w:ascii="Times New Roman" w:hAnsi="Times New Roman" w:cs="Times New Roman"/>
          <w:sz w:val="26"/>
          <w:szCs w:val="26"/>
        </w:rPr>
      </w:pPr>
      <w:r w:rsidRPr="00D21772">
        <w:rPr>
          <w:rFonts w:ascii="Times New Roman" w:hAnsi="Times New Roman" w:cs="Times New Roman"/>
          <w:sz w:val="26"/>
          <w:szCs w:val="26"/>
        </w:rPr>
        <w:t xml:space="preserve">4.8. Брати участь у пленарних засіданнях сесій </w:t>
      </w:r>
      <w:r>
        <w:rPr>
          <w:rFonts w:ascii="Times New Roman" w:hAnsi="Times New Roman" w:cs="Times New Roman"/>
          <w:sz w:val="26"/>
          <w:szCs w:val="26"/>
        </w:rPr>
        <w:t>сільської</w:t>
      </w:r>
      <w:r w:rsidRPr="00D21772">
        <w:rPr>
          <w:rFonts w:ascii="Times New Roman" w:hAnsi="Times New Roman" w:cs="Times New Roman"/>
          <w:sz w:val="26"/>
          <w:szCs w:val="26"/>
        </w:rPr>
        <w:t xml:space="preserve"> ради, засіданнях постійних комісій </w:t>
      </w:r>
      <w:r>
        <w:rPr>
          <w:rFonts w:ascii="Times New Roman" w:hAnsi="Times New Roman" w:cs="Times New Roman"/>
          <w:sz w:val="26"/>
          <w:szCs w:val="26"/>
        </w:rPr>
        <w:t>сільської</w:t>
      </w:r>
      <w:r w:rsidRPr="00D21772">
        <w:rPr>
          <w:rFonts w:ascii="Times New Roman" w:hAnsi="Times New Roman" w:cs="Times New Roman"/>
          <w:sz w:val="26"/>
          <w:szCs w:val="26"/>
        </w:rPr>
        <w:t xml:space="preserve"> ради, засіданнях виконавчого комітету </w:t>
      </w:r>
      <w:r>
        <w:rPr>
          <w:rFonts w:ascii="Times New Roman" w:hAnsi="Times New Roman" w:cs="Times New Roman"/>
          <w:sz w:val="26"/>
          <w:szCs w:val="26"/>
        </w:rPr>
        <w:t>сільської</w:t>
      </w:r>
      <w:r w:rsidRPr="00D21772">
        <w:rPr>
          <w:rFonts w:ascii="Times New Roman" w:hAnsi="Times New Roman" w:cs="Times New Roman"/>
          <w:sz w:val="26"/>
          <w:szCs w:val="26"/>
        </w:rPr>
        <w:t xml:space="preserve"> ради, нарадах, комісіях, робочих групах, утворених </w:t>
      </w:r>
      <w:r>
        <w:rPr>
          <w:rFonts w:ascii="Times New Roman" w:hAnsi="Times New Roman" w:cs="Times New Roman"/>
          <w:sz w:val="26"/>
          <w:szCs w:val="26"/>
        </w:rPr>
        <w:t>сільської</w:t>
      </w:r>
      <w:r w:rsidRPr="00D21772">
        <w:rPr>
          <w:rFonts w:ascii="Times New Roman" w:hAnsi="Times New Roman" w:cs="Times New Roman"/>
          <w:sz w:val="26"/>
          <w:szCs w:val="26"/>
        </w:rPr>
        <w:t xml:space="preserve"> радою, її виконавчими органами, </w:t>
      </w:r>
      <w:r>
        <w:rPr>
          <w:rFonts w:ascii="Times New Roman" w:hAnsi="Times New Roman" w:cs="Times New Roman"/>
          <w:sz w:val="26"/>
          <w:szCs w:val="26"/>
        </w:rPr>
        <w:t>сільським</w:t>
      </w:r>
      <w:r w:rsidRPr="00D21772">
        <w:rPr>
          <w:rFonts w:ascii="Times New Roman" w:hAnsi="Times New Roman" w:cs="Times New Roman"/>
          <w:sz w:val="26"/>
          <w:szCs w:val="26"/>
        </w:rPr>
        <w:t xml:space="preserve"> головою.</w:t>
      </w:r>
    </w:p>
    <w:p w:rsidR="008978D0" w:rsidRPr="00C667EE" w:rsidRDefault="008978D0" w:rsidP="00BB1199">
      <w:pPr>
        <w:spacing w:after="0" w:line="240" w:lineRule="auto"/>
        <w:ind w:firstLine="709"/>
        <w:jc w:val="center"/>
        <w:rPr>
          <w:rFonts w:ascii="Times New Roman" w:hAnsi="Times New Roman" w:cs="Times New Roman"/>
          <w:b/>
          <w:sz w:val="26"/>
          <w:szCs w:val="26"/>
        </w:rPr>
      </w:pPr>
      <w:r w:rsidRPr="00C667EE">
        <w:rPr>
          <w:rFonts w:ascii="Times New Roman" w:hAnsi="Times New Roman" w:cs="Times New Roman"/>
          <w:b/>
          <w:sz w:val="26"/>
          <w:szCs w:val="26"/>
        </w:rPr>
        <w:t>5. Структура та керівництво Відділом</w:t>
      </w:r>
    </w:p>
    <w:p w:rsidR="008978D0" w:rsidRPr="00D21772" w:rsidRDefault="00274162" w:rsidP="00BB119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5.1</w:t>
      </w:r>
      <w:r w:rsidR="008978D0" w:rsidRPr="00D21772">
        <w:rPr>
          <w:rFonts w:ascii="Times New Roman" w:hAnsi="Times New Roman" w:cs="Times New Roman"/>
          <w:sz w:val="26"/>
          <w:szCs w:val="26"/>
        </w:rPr>
        <w:t xml:space="preserve">. Працівники Відділу приймаються на посаду на конкурсних засадах або за іншою процедурою, визначеною чинним законодавством, та звільняються з посади </w:t>
      </w:r>
      <w:r w:rsidR="008978D0">
        <w:rPr>
          <w:rFonts w:ascii="Times New Roman" w:hAnsi="Times New Roman" w:cs="Times New Roman"/>
          <w:sz w:val="26"/>
          <w:szCs w:val="26"/>
        </w:rPr>
        <w:t>сільськ</w:t>
      </w:r>
      <w:r w:rsidR="008978D0" w:rsidRPr="00D21772">
        <w:rPr>
          <w:rFonts w:ascii="Times New Roman" w:hAnsi="Times New Roman" w:cs="Times New Roman"/>
          <w:sz w:val="26"/>
          <w:szCs w:val="26"/>
        </w:rPr>
        <w:t>им головою.</w:t>
      </w:r>
    </w:p>
    <w:p w:rsidR="008978D0" w:rsidRPr="00D21772" w:rsidRDefault="00274162" w:rsidP="00BB119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5.2</w:t>
      </w:r>
      <w:r w:rsidR="008978D0" w:rsidRPr="00933890">
        <w:rPr>
          <w:rFonts w:ascii="Times New Roman" w:hAnsi="Times New Roman" w:cs="Times New Roman"/>
          <w:sz w:val="26"/>
          <w:szCs w:val="26"/>
        </w:rPr>
        <w:t>. На посаду начальника Відділу з земельних та екологічних питань призначається громадянин України</w:t>
      </w:r>
      <w:r w:rsidR="00BF4225">
        <w:rPr>
          <w:rFonts w:ascii="Times New Roman" w:hAnsi="Times New Roman" w:cs="Times New Roman"/>
          <w:sz w:val="26"/>
          <w:szCs w:val="26"/>
        </w:rPr>
        <w:t xml:space="preserve"> на умовах конкурсного відбору, з</w:t>
      </w:r>
      <w:r w:rsidR="00BB1199">
        <w:rPr>
          <w:rFonts w:ascii="Times New Roman" w:hAnsi="Times New Roman" w:cs="Times New Roman"/>
          <w:sz w:val="26"/>
          <w:szCs w:val="26"/>
        </w:rPr>
        <w:t xml:space="preserve"> </w:t>
      </w:r>
      <w:r w:rsidR="008978D0" w:rsidRPr="00933890">
        <w:rPr>
          <w:rFonts w:ascii="Times New Roman" w:hAnsi="Times New Roman" w:cs="Times New Roman"/>
          <w:sz w:val="26"/>
          <w:szCs w:val="26"/>
        </w:rPr>
        <w:t>землевпорядною або екологічною освітою за освітньо-кваліфікаційним рівнем спеціаліста або магістра і стажем роботи за фахом на державній службі та службі в органах місцевого самоврядування не менше 3 років або за фахом на керівних посадах в інших сферах не менше 5 років.</w:t>
      </w:r>
    </w:p>
    <w:p w:rsidR="008978D0" w:rsidRPr="00D21772" w:rsidRDefault="00274162" w:rsidP="00BB119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5.3</w:t>
      </w:r>
      <w:r w:rsidR="00BF4225">
        <w:rPr>
          <w:rFonts w:ascii="Times New Roman" w:hAnsi="Times New Roman" w:cs="Times New Roman"/>
          <w:sz w:val="26"/>
          <w:szCs w:val="26"/>
        </w:rPr>
        <w:t xml:space="preserve">. На посаду </w:t>
      </w:r>
      <w:r w:rsidR="008978D0" w:rsidRPr="00D21772">
        <w:rPr>
          <w:rFonts w:ascii="Times New Roman" w:hAnsi="Times New Roman" w:cs="Times New Roman"/>
          <w:sz w:val="26"/>
          <w:szCs w:val="26"/>
        </w:rPr>
        <w:t>спеціаліста відділу з земельних та екологічних питань призначається громадянин України</w:t>
      </w:r>
      <w:r w:rsidR="00BF4225">
        <w:rPr>
          <w:rFonts w:ascii="Times New Roman" w:hAnsi="Times New Roman" w:cs="Times New Roman"/>
          <w:sz w:val="26"/>
          <w:szCs w:val="26"/>
        </w:rPr>
        <w:t xml:space="preserve"> на умовах конкурсного відбору</w:t>
      </w:r>
      <w:r w:rsidR="008978D0" w:rsidRPr="00D21772">
        <w:rPr>
          <w:rFonts w:ascii="Times New Roman" w:hAnsi="Times New Roman" w:cs="Times New Roman"/>
          <w:sz w:val="26"/>
          <w:szCs w:val="26"/>
        </w:rPr>
        <w:t xml:space="preserve">, </w:t>
      </w:r>
      <w:r w:rsidR="00BF4225">
        <w:rPr>
          <w:rFonts w:ascii="Times New Roman" w:hAnsi="Times New Roman" w:cs="Times New Roman"/>
          <w:sz w:val="26"/>
          <w:szCs w:val="26"/>
        </w:rPr>
        <w:t xml:space="preserve">на посаду інспектора призначається сільським головою. </w:t>
      </w:r>
    </w:p>
    <w:p w:rsidR="008978D0" w:rsidRPr="00C667EE" w:rsidRDefault="00274162" w:rsidP="00BB1199">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5.4</w:t>
      </w:r>
      <w:r w:rsidR="008978D0" w:rsidRPr="00C667EE">
        <w:rPr>
          <w:rFonts w:ascii="Times New Roman" w:hAnsi="Times New Roman" w:cs="Times New Roman"/>
          <w:i/>
          <w:sz w:val="26"/>
          <w:szCs w:val="26"/>
        </w:rPr>
        <w:t>. Начальник Відділу:</w:t>
      </w:r>
    </w:p>
    <w:p w:rsidR="008978D0" w:rsidRPr="00D21772" w:rsidRDefault="008978D0" w:rsidP="00BB1199">
      <w:pPr>
        <w:spacing w:after="0" w:line="240" w:lineRule="auto"/>
        <w:ind w:firstLine="709"/>
        <w:jc w:val="both"/>
        <w:rPr>
          <w:rFonts w:ascii="Times New Roman" w:hAnsi="Times New Roman" w:cs="Times New Roman"/>
          <w:sz w:val="26"/>
          <w:szCs w:val="26"/>
        </w:rPr>
      </w:pPr>
      <w:r w:rsidRPr="00D21772">
        <w:rPr>
          <w:rFonts w:ascii="Times New Roman" w:hAnsi="Times New Roman" w:cs="Times New Roman"/>
          <w:sz w:val="26"/>
          <w:szCs w:val="26"/>
        </w:rPr>
        <w:t>1) здійснює керівництво Відділом, несе персональну відповідальність за виконання покладених на Відділ завдань і здійснення ним своїх функцій;</w:t>
      </w:r>
    </w:p>
    <w:p w:rsidR="008978D0" w:rsidRPr="00D21772" w:rsidRDefault="008978D0" w:rsidP="00BB1199">
      <w:pPr>
        <w:spacing w:after="0" w:line="240" w:lineRule="auto"/>
        <w:ind w:firstLine="709"/>
        <w:jc w:val="both"/>
        <w:rPr>
          <w:rFonts w:ascii="Times New Roman" w:hAnsi="Times New Roman" w:cs="Times New Roman"/>
          <w:sz w:val="26"/>
          <w:szCs w:val="26"/>
        </w:rPr>
      </w:pPr>
      <w:r w:rsidRPr="00D21772">
        <w:rPr>
          <w:rFonts w:ascii="Times New Roman" w:hAnsi="Times New Roman" w:cs="Times New Roman"/>
          <w:sz w:val="26"/>
          <w:szCs w:val="26"/>
        </w:rPr>
        <w:t xml:space="preserve">2) забезпечує виконання підлеглими працівниками доручень </w:t>
      </w:r>
      <w:r>
        <w:rPr>
          <w:rFonts w:ascii="Times New Roman" w:hAnsi="Times New Roman" w:cs="Times New Roman"/>
          <w:sz w:val="26"/>
          <w:szCs w:val="26"/>
        </w:rPr>
        <w:t>сільського</w:t>
      </w:r>
      <w:r w:rsidRPr="00D21772">
        <w:rPr>
          <w:rFonts w:ascii="Times New Roman" w:hAnsi="Times New Roman" w:cs="Times New Roman"/>
          <w:sz w:val="26"/>
          <w:szCs w:val="26"/>
        </w:rPr>
        <w:t xml:space="preserve"> голови, секретаря </w:t>
      </w:r>
      <w:r>
        <w:rPr>
          <w:rFonts w:ascii="Times New Roman" w:hAnsi="Times New Roman" w:cs="Times New Roman"/>
          <w:sz w:val="26"/>
          <w:szCs w:val="26"/>
        </w:rPr>
        <w:t>сільської</w:t>
      </w:r>
      <w:r w:rsidRPr="00D21772">
        <w:rPr>
          <w:rFonts w:ascii="Times New Roman" w:hAnsi="Times New Roman" w:cs="Times New Roman"/>
          <w:sz w:val="26"/>
          <w:szCs w:val="26"/>
        </w:rPr>
        <w:t xml:space="preserve"> ради, заступників </w:t>
      </w:r>
      <w:r>
        <w:rPr>
          <w:rFonts w:ascii="Times New Roman" w:hAnsi="Times New Roman" w:cs="Times New Roman"/>
          <w:sz w:val="26"/>
          <w:szCs w:val="26"/>
        </w:rPr>
        <w:t>сільського</w:t>
      </w:r>
      <w:r w:rsidRPr="00D21772">
        <w:rPr>
          <w:rFonts w:ascii="Times New Roman" w:hAnsi="Times New Roman" w:cs="Times New Roman"/>
          <w:sz w:val="26"/>
          <w:szCs w:val="26"/>
        </w:rPr>
        <w:t xml:space="preserve"> голови;</w:t>
      </w:r>
    </w:p>
    <w:p w:rsidR="008978D0" w:rsidRPr="00D21772" w:rsidRDefault="008978D0" w:rsidP="00BB1199">
      <w:pPr>
        <w:spacing w:after="0" w:line="240" w:lineRule="auto"/>
        <w:ind w:firstLine="709"/>
        <w:jc w:val="both"/>
        <w:rPr>
          <w:rFonts w:ascii="Times New Roman" w:hAnsi="Times New Roman" w:cs="Times New Roman"/>
          <w:sz w:val="26"/>
          <w:szCs w:val="26"/>
        </w:rPr>
      </w:pPr>
      <w:r w:rsidRPr="00D21772">
        <w:rPr>
          <w:rFonts w:ascii="Times New Roman" w:hAnsi="Times New Roman" w:cs="Times New Roman"/>
          <w:sz w:val="26"/>
          <w:szCs w:val="26"/>
        </w:rPr>
        <w:t>3) в межах своєї компетенції дає доручення працівникам Відділу та здійснює контроль за їх виконанням;</w:t>
      </w:r>
    </w:p>
    <w:p w:rsidR="008978D0" w:rsidRPr="00D21772" w:rsidRDefault="008978D0" w:rsidP="00BB1199">
      <w:pPr>
        <w:spacing w:after="0" w:line="240" w:lineRule="auto"/>
        <w:ind w:firstLine="709"/>
        <w:jc w:val="both"/>
        <w:rPr>
          <w:rFonts w:ascii="Times New Roman" w:hAnsi="Times New Roman" w:cs="Times New Roman"/>
          <w:sz w:val="26"/>
          <w:szCs w:val="26"/>
        </w:rPr>
      </w:pPr>
      <w:r w:rsidRPr="00D21772">
        <w:rPr>
          <w:rFonts w:ascii="Times New Roman" w:hAnsi="Times New Roman" w:cs="Times New Roman"/>
          <w:sz w:val="26"/>
          <w:szCs w:val="26"/>
        </w:rPr>
        <w:t xml:space="preserve">4) вносить пропозиції </w:t>
      </w:r>
      <w:r>
        <w:rPr>
          <w:rFonts w:ascii="Times New Roman" w:hAnsi="Times New Roman" w:cs="Times New Roman"/>
          <w:sz w:val="26"/>
          <w:szCs w:val="26"/>
        </w:rPr>
        <w:t>сільського</w:t>
      </w:r>
      <w:r w:rsidRPr="00D21772">
        <w:rPr>
          <w:rFonts w:ascii="Times New Roman" w:hAnsi="Times New Roman" w:cs="Times New Roman"/>
          <w:sz w:val="26"/>
          <w:szCs w:val="26"/>
        </w:rPr>
        <w:t xml:space="preserve"> голові щодо застосування до працівників Відділу заохочень та заходів дисциплінарного впливу;</w:t>
      </w:r>
    </w:p>
    <w:p w:rsidR="008978D0" w:rsidRPr="00D21772" w:rsidRDefault="008978D0" w:rsidP="00BB1199">
      <w:pPr>
        <w:spacing w:after="0" w:line="240" w:lineRule="auto"/>
        <w:ind w:firstLine="709"/>
        <w:jc w:val="both"/>
        <w:rPr>
          <w:rFonts w:ascii="Times New Roman" w:hAnsi="Times New Roman" w:cs="Times New Roman"/>
          <w:sz w:val="26"/>
          <w:szCs w:val="26"/>
        </w:rPr>
      </w:pPr>
      <w:r w:rsidRPr="00D21772">
        <w:rPr>
          <w:rFonts w:ascii="Times New Roman" w:hAnsi="Times New Roman" w:cs="Times New Roman"/>
          <w:sz w:val="26"/>
          <w:szCs w:val="26"/>
        </w:rPr>
        <w:t xml:space="preserve">5) розробляє і вносить на затвердження </w:t>
      </w:r>
      <w:r>
        <w:rPr>
          <w:rFonts w:ascii="Times New Roman" w:hAnsi="Times New Roman" w:cs="Times New Roman"/>
          <w:sz w:val="26"/>
          <w:szCs w:val="26"/>
        </w:rPr>
        <w:t>сіль</w:t>
      </w:r>
      <w:r w:rsidRPr="00D21772">
        <w:rPr>
          <w:rFonts w:ascii="Times New Roman" w:hAnsi="Times New Roman" w:cs="Times New Roman"/>
          <w:sz w:val="26"/>
          <w:szCs w:val="26"/>
        </w:rPr>
        <w:t>ському голові посадові інструкції працівників відділу;</w:t>
      </w:r>
    </w:p>
    <w:p w:rsidR="008978D0" w:rsidRPr="00D21772" w:rsidRDefault="008978D0" w:rsidP="00BB1199">
      <w:pPr>
        <w:spacing w:after="0" w:line="240" w:lineRule="auto"/>
        <w:ind w:firstLine="709"/>
        <w:jc w:val="both"/>
        <w:rPr>
          <w:rFonts w:ascii="Times New Roman" w:hAnsi="Times New Roman" w:cs="Times New Roman"/>
          <w:sz w:val="26"/>
          <w:szCs w:val="26"/>
        </w:rPr>
      </w:pPr>
      <w:r w:rsidRPr="00D21772">
        <w:rPr>
          <w:rFonts w:ascii="Times New Roman" w:hAnsi="Times New Roman" w:cs="Times New Roman"/>
          <w:sz w:val="26"/>
          <w:szCs w:val="26"/>
        </w:rPr>
        <w:t xml:space="preserve">6) забезпечує виконання плану роботи </w:t>
      </w:r>
      <w:r>
        <w:rPr>
          <w:rFonts w:ascii="Times New Roman" w:hAnsi="Times New Roman" w:cs="Times New Roman"/>
          <w:sz w:val="26"/>
          <w:szCs w:val="26"/>
        </w:rPr>
        <w:t>сільської</w:t>
      </w:r>
      <w:r w:rsidRPr="00D21772">
        <w:rPr>
          <w:rFonts w:ascii="Times New Roman" w:hAnsi="Times New Roman" w:cs="Times New Roman"/>
          <w:sz w:val="26"/>
          <w:szCs w:val="26"/>
        </w:rPr>
        <w:t xml:space="preserve"> ради та виконавчого комітету з питань, що стосуються Відділу, доручень керівництва, плану роботи Відділу;</w:t>
      </w:r>
    </w:p>
    <w:p w:rsidR="008978D0" w:rsidRPr="00D21772" w:rsidRDefault="008978D0" w:rsidP="00BB1199">
      <w:pPr>
        <w:spacing w:after="0" w:line="240" w:lineRule="auto"/>
        <w:ind w:firstLine="709"/>
        <w:jc w:val="both"/>
        <w:rPr>
          <w:rFonts w:ascii="Times New Roman" w:hAnsi="Times New Roman" w:cs="Times New Roman"/>
          <w:sz w:val="26"/>
          <w:szCs w:val="26"/>
        </w:rPr>
      </w:pPr>
      <w:r w:rsidRPr="00D21772">
        <w:rPr>
          <w:rFonts w:ascii="Times New Roman" w:hAnsi="Times New Roman" w:cs="Times New Roman"/>
          <w:sz w:val="26"/>
          <w:szCs w:val="26"/>
        </w:rPr>
        <w:t>7) подає письмові пропозиції щодо планів навчань та підвищення кваліфікації посадових осіб відділу;</w:t>
      </w:r>
    </w:p>
    <w:p w:rsidR="008978D0" w:rsidRPr="00D21772" w:rsidRDefault="008978D0" w:rsidP="00BB1199">
      <w:pPr>
        <w:spacing w:after="0" w:line="240" w:lineRule="auto"/>
        <w:ind w:firstLine="709"/>
        <w:jc w:val="both"/>
        <w:rPr>
          <w:rFonts w:ascii="Times New Roman" w:hAnsi="Times New Roman" w:cs="Times New Roman"/>
          <w:sz w:val="26"/>
          <w:szCs w:val="26"/>
        </w:rPr>
      </w:pPr>
      <w:r w:rsidRPr="00D21772">
        <w:rPr>
          <w:rFonts w:ascii="Times New Roman" w:hAnsi="Times New Roman" w:cs="Times New Roman"/>
          <w:sz w:val="26"/>
          <w:szCs w:val="26"/>
        </w:rPr>
        <w:t>8) розробляє і здійснює заходи щодо поліпшення організації та підвищення ефективності роботи відділу;</w:t>
      </w:r>
    </w:p>
    <w:p w:rsidR="008978D0" w:rsidRPr="00D21772" w:rsidRDefault="008978D0" w:rsidP="00BB1199">
      <w:pPr>
        <w:spacing w:after="0" w:line="240" w:lineRule="auto"/>
        <w:ind w:firstLine="709"/>
        <w:jc w:val="both"/>
        <w:rPr>
          <w:rFonts w:ascii="Times New Roman" w:hAnsi="Times New Roman" w:cs="Times New Roman"/>
          <w:sz w:val="26"/>
          <w:szCs w:val="26"/>
        </w:rPr>
      </w:pPr>
      <w:r w:rsidRPr="00D21772">
        <w:rPr>
          <w:rFonts w:ascii="Times New Roman" w:hAnsi="Times New Roman" w:cs="Times New Roman"/>
          <w:sz w:val="26"/>
          <w:szCs w:val="26"/>
        </w:rPr>
        <w:lastRenderedPageBreak/>
        <w:t>9) координує взаємодію відділу з іншими структурними підрозділами виконавчого комітету;</w:t>
      </w:r>
    </w:p>
    <w:p w:rsidR="008978D0" w:rsidRPr="00D21772" w:rsidRDefault="008978D0" w:rsidP="00BB1199">
      <w:pPr>
        <w:spacing w:after="0" w:line="240" w:lineRule="auto"/>
        <w:ind w:firstLine="709"/>
        <w:jc w:val="both"/>
        <w:rPr>
          <w:rFonts w:ascii="Times New Roman" w:hAnsi="Times New Roman" w:cs="Times New Roman"/>
          <w:sz w:val="26"/>
          <w:szCs w:val="26"/>
        </w:rPr>
      </w:pPr>
      <w:r w:rsidRPr="00D21772">
        <w:rPr>
          <w:rFonts w:ascii="Times New Roman" w:hAnsi="Times New Roman" w:cs="Times New Roman"/>
          <w:sz w:val="26"/>
          <w:szCs w:val="26"/>
        </w:rPr>
        <w:t xml:space="preserve">10) бере участь у засіданнях сесії </w:t>
      </w:r>
      <w:r>
        <w:rPr>
          <w:rFonts w:ascii="Times New Roman" w:hAnsi="Times New Roman" w:cs="Times New Roman"/>
          <w:sz w:val="26"/>
          <w:szCs w:val="26"/>
        </w:rPr>
        <w:t>сільської</w:t>
      </w:r>
      <w:r w:rsidRPr="00D21772">
        <w:rPr>
          <w:rFonts w:ascii="Times New Roman" w:hAnsi="Times New Roman" w:cs="Times New Roman"/>
          <w:sz w:val="26"/>
          <w:szCs w:val="26"/>
        </w:rPr>
        <w:t xml:space="preserve"> ради, засіданнях виконавчого комітету, нарадах </w:t>
      </w:r>
      <w:r>
        <w:rPr>
          <w:rFonts w:ascii="Times New Roman" w:hAnsi="Times New Roman" w:cs="Times New Roman"/>
          <w:sz w:val="26"/>
          <w:szCs w:val="26"/>
        </w:rPr>
        <w:t>сіль</w:t>
      </w:r>
      <w:r w:rsidRPr="00D21772">
        <w:rPr>
          <w:rFonts w:ascii="Times New Roman" w:hAnsi="Times New Roman" w:cs="Times New Roman"/>
          <w:sz w:val="26"/>
          <w:szCs w:val="26"/>
        </w:rPr>
        <w:t>ського голови у разі розгляду питань, які стосуються компетенції відділу;</w:t>
      </w:r>
    </w:p>
    <w:p w:rsidR="008978D0" w:rsidRPr="00D21772" w:rsidRDefault="008978D0" w:rsidP="00BB1199">
      <w:pPr>
        <w:spacing w:after="0" w:line="240" w:lineRule="auto"/>
        <w:ind w:firstLine="709"/>
        <w:jc w:val="both"/>
        <w:rPr>
          <w:rFonts w:ascii="Times New Roman" w:hAnsi="Times New Roman" w:cs="Times New Roman"/>
          <w:sz w:val="26"/>
          <w:szCs w:val="26"/>
        </w:rPr>
      </w:pPr>
      <w:r w:rsidRPr="00D21772">
        <w:rPr>
          <w:rFonts w:ascii="Times New Roman" w:hAnsi="Times New Roman" w:cs="Times New Roman"/>
          <w:sz w:val="26"/>
          <w:szCs w:val="26"/>
        </w:rPr>
        <w:t>11) підписує документи у межах своєї компетенції;</w:t>
      </w:r>
    </w:p>
    <w:p w:rsidR="008978D0" w:rsidRPr="00D21772" w:rsidRDefault="008978D0" w:rsidP="00BB1199">
      <w:pPr>
        <w:spacing w:after="0" w:line="240" w:lineRule="auto"/>
        <w:ind w:firstLine="709"/>
        <w:jc w:val="both"/>
        <w:rPr>
          <w:rFonts w:ascii="Times New Roman" w:hAnsi="Times New Roman" w:cs="Times New Roman"/>
          <w:sz w:val="26"/>
          <w:szCs w:val="26"/>
        </w:rPr>
      </w:pPr>
      <w:r w:rsidRPr="00D21772">
        <w:rPr>
          <w:rFonts w:ascii="Times New Roman" w:hAnsi="Times New Roman" w:cs="Times New Roman"/>
          <w:sz w:val="26"/>
          <w:szCs w:val="26"/>
        </w:rPr>
        <w:t>12) бере участь у розробленні нормативно-правових актів;</w:t>
      </w:r>
    </w:p>
    <w:p w:rsidR="008978D0" w:rsidRPr="00D21772" w:rsidRDefault="008978D0" w:rsidP="00BB1199">
      <w:pPr>
        <w:spacing w:after="0" w:line="240" w:lineRule="auto"/>
        <w:ind w:firstLine="709"/>
        <w:jc w:val="both"/>
        <w:rPr>
          <w:rFonts w:ascii="Times New Roman" w:hAnsi="Times New Roman" w:cs="Times New Roman"/>
          <w:sz w:val="26"/>
          <w:szCs w:val="26"/>
        </w:rPr>
      </w:pPr>
      <w:r w:rsidRPr="00D21772">
        <w:rPr>
          <w:rFonts w:ascii="Times New Roman" w:hAnsi="Times New Roman" w:cs="Times New Roman"/>
          <w:sz w:val="26"/>
          <w:szCs w:val="26"/>
        </w:rPr>
        <w:t>13) представляє відділ у державних установах та громадських організаціях з питань, віднесених до його компетенції;</w:t>
      </w:r>
    </w:p>
    <w:p w:rsidR="008978D0" w:rsidRPr="00D21772" w:rsidRDefault="008978D0" w:rsidP="00BB1199">
      <w:pPr>
        <w:spacing w:after="0" w:line="240" w:lineRule="auto"/>
        <w:ind w:firstLine="709"/>
        <w:jc w:val="both"/>
        <w:rPr>
          <w:rFonts w:ascii="Times New Roman" w:hAnsi="Times New Roman" w:cs="Times New Roman"/>
          <w:sz w:val="26"/>
          <w:szCs w:val="26"/>
        </w:rPr>
      </w:pPr>
      <w:r w:rsidRPr="00D21772">
        <w:rPr>
          <w:rFonts w:ascii="Times New Roman" w:hAnsi="Times New Roman" w:cs="Times New Roman"/>
          <w:sz w:val="26"/>
          <w:szCs w:val="26"/>
        </w:rPr>
        <w:t>14) вживає заходи щодо своєчасного розгляду відділом заяв та скарг громадян;</w:t>
      </w:r>
    </w:p>
    <w:p w:rsidR="008978D0" w:rsidRPr="00D21772" w:rsidRDefault="008978D0" w:rsidP="00BB1199">
      <w:pPr>
        <w:spacing w:after="0" w:line="240" w:lineRule="auto"/>
        <w:ind w:firstLine="709"/>
        <w:jc w:val="both"/>
        <w:rPr>
          <w:rFonts w:ascii="Times New Roman" w:hAnsi="Times New Roman" w:cs="Times New Roman"/>
          <w:sz w:val="26"/>
          <w:szCs w:val="26"/>
        </w:rPr>
      </w:pPr>
      <w:r w:rsidRPr="00D21772">
        <w:rPr>
          <w:rFonts w:ascii="Times New Roman" w:hAnsi="Times New Roman" w:cs="Times New Roman"/>
          <w:sz w:val="26"/>
          <w:szCs w:val="26"/>
        </w:rPr>
        <w:t>15) здійснює інші повноваження, покладені на нього відповідно до вимог чинного законодавства України.</w:t>
      </w:r>
    </w:p>
    <w:p w:rsidR="008978D0" w:rsidRPr="00D21772" w:rsidRDefault="008978D0" w:rsidP="00BB1199">
      <w:pPr>
        <w:spacing w:after="0" w:line="240" w:lineRule="auto"/>
        <w:ind w:firstLine="709"/>
        <w:jc w:val="both"/>
        <w:rPr>
          <w:rFonts w:ascii="Times New Roman" w:hAnsi="Times New Roman" w:cs="Times New Roman"/>
          <w:sz w:val="26"/>
          <w:szCs w:val="26"/>
        </w:rPr>
      </w:pPr>
      <w:r w:rsidRPr="00D21772">
        <w:rPr>
          <w:rFonts w:ascii="Times New Roman" w:hAnsi="Times New Roman" w:cs="Times New Roman"/>
          <w:sz w:val="26"/>
          <w:szCs w:val="26"/>
        </w:rPr>
        <w:t xml:space="preserve">5.6. У разі перебування начальника відділу у відпустці, тривалому відрядженні або неможливості виконання ним своїх обов’язків за відповідним розпорядженням </w:t>
      </w:r>
      <w:r>
        <w:rPr>
          <w:rFonts w:ascii="Times New Roman" w:hAnsi="Times New Roman" w:cs="Times New Roman"/>
          <w:sz w:val="26"/>
          <w:szCs w:val="26"/>
        </w:rPr>
        <w:t>сіль</w:t>
      </w:r>
      <w:r w:rsidRPr="00D21772">
        <w:rPr>
          <w:rFonts w:ascii="Times New Roman" w:hAnsi="Times New Roman" w:cs="Times New Roman"/>
          <w:sz w:val="26"/>
          <w:szCs w:val="26"/>
        </w:rPr>
        <w:t>ського голови обов’язки начальника виконує один із працівників відділу.</w:t>
      </w:r>
    </w:p>
    <w:p w:rsidR="008978D0" w:rsidRPr="00D21772" w:rsidRDefault="008978D0" w:rsidP="00BB1199">
      <w:pPr>
        <w:spacing w:after="0" w:line="240" w:lineRule="auto"/>
        <w:ind w:firstLine="709"/>
        <w:jc w:val="both"/>
        <w:rPr>
          <w:rFonts w:ascii="Times New Roman" w:hAnsi="Times New Roman" w:cs="Times New Roman"/>
          <w:sz w:val="26"/>
          <w:szCs w:val="26"/>
        </w:rPr>
      </w:pPr>
      <w:r w:rsidRPr="00D21772">
        <w:rPr>
          <w:rFonts w:ascii="Times New Roman" w:hAnsi="Times New Roman" w:cs="Times New Roman"/>
          <w:sz w:val="26"/>
          <w:szCs w:val="26"/>
        </w:rPr>
        <w:t xml:space="preserve">5.7. Працівники Відділу діють в межах повноважень, визначених посадовими інструкціями, які затверджуються </w:t>
      </w:r>
      <w:r>
        <w:rPr>
          <w:rFonts w:ascii="Times New Roman" w:hAnsi="Times New Roman" w:cs="Times New Roman"/>
          <w:sz w:val="26"/>
          <w:szCs w:val="26"/>
        </w:rPr>
        <w:t>сільським</w:t>
      </w:r>
      <w:r w:rsidRPr="00D21772">
        <w:rPr>
          <w:rFonts w:ascii="Times New Roman" w:hAnsi="Times New Roman" w:cs="Times New Roman"/>
          <w:sz w:val="26"/>
          <w:szCs w:val="26"/>
        </w:rPr>
        <w:t xml:space="preserve"> головою.</w:t>
      </w:r>
    </w:p>
    <w:p w:rsidR="008978D0" w:rsidRPr="00C667EE" w:rsidRDefault="008978D0" w:rsidP="00BB1199">
      <w:pPr>
        <w:spacing w:after="0" w:line="240" w:lineRule="auto"/>
        <w:ind w:firstLine="709"/>
        <w:jc w:val="center"/>
        <w:rPr>
          <w:rFonts w:ascii="Times New Roman" w:hAnsi="Times New Roman" w:cs="Times New Roman"/>
          <w:b/>
          <w:sz w:val="26"/>
          <w:szCs w:val="26"/>
        </w:rPr>
      </w:pPr>
      <w:r w:rsidRPr="00C667EE">
        <w:rPr>
          <w:rFonts w:ascii="Times New Roman" w:hAnsi="Times New Roman" w:cs="Times New Roman"/>
          <w:b/>
          <w:sz w:val="26"/>
          <w:szCs w:val="26"/>
        </w:rPr>
        <w:t>6. Відповідальність начальника та працівників відділу</w:t>
      </w:r>
    </w:p>
    <w:p w:rsidR="008978D0" w:rsidRPr="00D21772" w:rsidRDefault="008978D0" w:rsidP="00BB1199">
      <w:pPr>
        <w:spacing w:after="0" w:line="240" w:lineRule="auto"/>
        <w:ind w:firstLine="709"/>
        <w:jc w:val="both"/>
        <w:rPr>
          <w:rFonts w:ascii="Times New Roman" w:hAnsi="Times New Roman" w:cs="Times New Roman"/>
          <w:sz w:val="26"/>
          <w:szCs w:val="26"/>
        </w:rPr>
      </w:pPr>
      <w:r w:rsidRPr="00D21772">
        <w:rPr>
          <w:rFonts w:ascii="Times New Roman" w:hAnsi="Times New Roman" w:cs="Times New Roman"/>
          <w:sz w:val="26"/>
          <w:szCs w:val="26"/>
        </w:rPr>
        <w:t>6.1. Начальник відділу несе персональну відповідальність за несвоєчасне і неякісне виконання завдань, функцій покладених на відділ, передбачених цим положенням та посадовими інструкціями.</w:t>
      </w:r>
    </w:p>
    <w:p w:rsidR="008978D0" w:rsidRPr="00D21772" w:rsidRDefault="008978D0" w:rsidP="00BB1199">
      <w:pPr>
        <w:spacing w:after="0" w:line="240" w:lineRule="auto"/>
        <w:ind w:firstLine="709"/>
        <w:jc w:val="both"/>
        <w:rPr>
          <w:rFonts w:ascii="Times New Roman" w:hAnsi="Times New Roman" w:cs="Times New Roman"/>
          <w:sz w:val="26"/>
          <w:szCs w:val="26"/>
        </w:rPr>
      </w:pPr>
      <w:r w:rsidRPr="00D21772">
        <w:rPr>
          <w:rFonts w:ascii="Times New Roman" w:hAnsi="Times New Roman" w:cs="Times New Roman"/>
          <w:sz w:val="26"/>
          <w:szCs w:val="26"/>
        </w:rPr>
        <w:t>6.2. Працівники відділу несуть відповідальність за недотримання Положення про відділ, бездіяльність або невиконання наданих прав; порушення правил внутрішнього розпорядку та трудової дисципліни, норм етики, поведінки посадової особи органів місцевого самоврядування та обмежень, пов’язаних з прийняттям на службу в органи місцевого самоврядування та її проходженням.</w:t>
      </w:r>
    </w:p>
    <w:p w:rsidR="008978D0" w:rsidRPr="00D21772" w:rsidRDefault="008978D0" w:rsidP="00BB1199">
      <w:pPr>
        <w:spacing w:after="0" w:line="240" w:lineRule="auto"/>
        <w:ind w:firstLine="709"/>
        <w:jc w:val="both"/>
        <w:rPr>
          <w:rFonts w:ascii="Times New Roman" w:hAnsi="Times New Roman" w:cs="Times New Roman"/>
          <w:sz w:val="26"/>
          <w:szCs w:val="26"/>
        </w:rPr>
      </w:pPr>
      <w:r w:rsidRPr="00D21772">
        <w:rPr>
          <w:rFonts w:ascii="Times New Roman" w:hAnsi="Times New Roman" w:cs="Times New Roman"/>
          <w:sz w:val="26"/>
          <w:szCs w:val="26"/>
        </w:rPr>
        <w:t>6.3. У разі неналежного виконання своїх обов’язків несуть відповідальність відповідно до Закону України «Про службу в органах місцевого самоврядування».</w:t>
      </w:r>
    </w:p>
    <w:p w:rsidR="008978D0" w:rsidRPr="00D21772" w:rsidRDefault="008978D0" w:rsidP="00BB1199">
      <w:pPr>
        <w:spacing w:after="0" w:line="240" w:lineRule="auto"/>
        <w:ind w:firstLine="709"/>
        <w:jc w:val="both"/>
        <w:rPr>
          <w:rFonts w:ascii="Times New Roman" w:hAnsi="Times New Roman" w:cs="Times New Roman"/>
          <w:sz w:val="26"/>
          <w:szCs w:val="26"/>
        </w:rPr>
      </w:pPr>
      <w:r w:rsidRPr="00D21772">
        <w:rPr>
          <w:rFonts w:ascii="Times New Roman" w:hAnsi="Times New Roman" w:cs="Times New Roman"/>
          <w:sz w:val="26"/>
          <w:szCs w:val="26"/>
        </w:rPr>
        <w:t>6.4. Несуть відповідальність за збереження документів, які надійшли у Відділ.</w:t>
      </w:r>
    </w:p>
    <w:p w:rsidR="008978D0" w:rsidRPr="00C667EE" w:rsidRDefault="008978D0" w:rsidP="00BB1199">
      <w:pPr>
        <w:spacing w:after="0" w:line="240" w:lineRule="auto"/>
        <w:ind w:firstLine="709"/>
        <w:jc w:val="center"/>
        <w:rPr>
          <w:rFonts w:ascii="Times New Roman" w:hAnsi="Times New Roman" w:cs="Times New Roman"/>
          <w:b/>
          <w:sz w:val="26"/>
          <w:szCs w:val="26"/>
        </w:rPr>
      </w:pPr>
      <w:r w:rsidRPr="00C667EE">
        <w:rPr>
          <w:rFonts w:ascii="Times New Roman" w:hAnsi="Times New Roman" w:cs="Times New Roman"/>
          <w:b/>
          <w:sz w:val="26"/>
          <w:szCs w:val="26"/>
        </w:rPr>
        <w:t>7. Прикінцеві положення</w:t>
      </w:r>
    </w:p>
    <w:p w:rsidR="008978D0" w:rsidRPr="00D21772" w:rsidRDefault="008978D0" w:rsidP="00BB1199">
      <w:pPr>
        <w:spacing w:after="0" w:line="240" w:lineRule="auto"/>
        <w:ind w:firstLine="709"/>
        <w:jc w:val="both"/>
        <w:rPr>
          <w:rFonts w:ascii="Times New Roman" w:hAnsi="Times New Roman" w:cs="Times New Roman"/>
          <w:sz w:val="26"/>
          <w:szCs w:val="26"/>
        </w:rPr>
      </w:pPr>
      <w:r w:rsidRPr="00D21772">
        <w:rPr>
          <w:rFonts w:ascii="Times New Roman" w:hAnsi="Times New Roman" w:cs="Times New Roman"/>
          <w:sz w:val="26"/>
          <w:szCs w:val="26"/>
        </w:rPr>
        <w:t>7.1. Забороняється покладати на Відділ завдань і функцій, не передбачених цим Положенням.</w:t>
      </w:r>
    </w:p>
    <w:p w:rsidR="008978D0" w:rsidRPr="00D21772" w:rsidRDefault="008978D0" w:rsidP="00BB1199">
      <w:pPr>
        <w:spacing w:after="0" w:line="240" w:lineRule="auto"/>
        <w:ind w:firstLine="709"/>
        <w:jc w:val="both"/>
        <w:rPr>
          <w:rFonts w:ascii="Times New Roman" w:hAnsi="Times New Roman" w:cs="Times New Roman"/>
          <w:sz w:val="26"/>
          <w:szCs w:val="26"/>
        </w:rPr>
      </w:pPr>
      <w:r w:rsidRPr="00D21772">
        <w:rPr>
          <w:rFonts w:ascii="Times New Roman" w:hAnsi="Times New Roman" w:cs="Times New Roman"/>
          <w:sz w:val="26"/>
          <w:szCs w:val="26"/>
        </w:rPr>
        <w:t xml:space="preserve">7.2. </w:t>
      </w:r>
      <w:r w:rsidRPr="00BC2AB9">
        <w:rPr>
          <w:rFonts w:ascii="Times New Roman" w:hAnsi="Times New Roman" w:cs="Times New Roman"/>
          <w:sz w:val="26"/>
          <w:szCs w:val="26"/>
        </w:rPr>
        <w:t>Відділ утримується за рахунок сільського бюджету.</w:t>
      </w:r>
    </w:p>
    <w:p w:rsidR="008978D0" w:rsidRPr="00D21772" w:rsidRDefault="008978D0" w:rsidP="00BB1199">
      <w:pPr>
        <w:spacing w:after="0" w:line="240" w:lineRule="auto"/>
        <w:ind w:firstLine="709"/>
        <w:jc w:val="both"/>
        <w:rPr>
          <w:rFonts w:ascii="Times New Roman" w:hAnsi="Times New Roman" w:cs="Times New Roman"/>
          <w:sz w:val="26"/>
          <w:szCs w:val="26"/>
        </w:rPr>
      </w:pPr>
      <w:r w:rsidRPr="00D21772">
        <w:rPr>
          <w:rFonts w:ascii="Times New Roman" w:hAnsi="Times New Roman" w:cs="Times New Roman"/>
          <w:sz w:val="26"/>
          <w:szCs w:val="26"/>
        </w:rPr>
        <w:t xml:space="preserve">7.3. Зміни і доповнення до цього Положення вносяться </w:t>
      </w:r>
      <w:r>
        <w:rPr>
          <w:rFonts w:ascii="Times New Roman" w:hAnsi="Times New Roman" w:cs="Times New Roman"/>
          <w:sz w:val="26"/>
          <w:szCs w:val="26"/>
        </w:rPr>
        <w:t>сільською</w:t>
      </w:r>
      <w:r w:rsidRPr="00D21772">
        <w:rPr>
          <w:rFonts w:ascii="Times New Roman" w:hAnsi="Times New Roman" w:cs="Times New Roman"/>
          <w:sz w:val="26"/>
          <w:szCs w:val="26"/>
        </w:rPr>
        <w:t xml:space="preserve"> радою, відповідно до вимог чинного законодавства.</w:t>
      </w:r>
    </w:p>
    <w:p w:rsidR="008978D0" w:rsidRDefault="008978D0" w:rsidP="00BB1199">
      <w:pPr>
        <w:spacing w:after="0" w:line="240" w:lineRule="auto"/>
        <w:ind w:firstLine="709"/>
        <w:jc w:val="both"/>
        <w:rPr>
          <w:rFonts w:ascii="Times New Roman" w:hAnsi="Times New Roman" w:cs="Times New Roman"/>
          <w:sz w:val="26"/>
          <w:szCs w:val="26"/>
        </w:rPr>
      </w:pPr>
      <w:r w:rsidRPr="00D21772">
        <w:rPr>
          <w:rFonts w:ascii="Times New Roman" w:hAnsi="Times New Roman" w:cs="Times New Roman"/>
          <w:sz w:val="26"/>
          <w:szCs w:val="26"/>
        </w:rPr>
        <w:t xml:space="preserve">7.4. Реорганізація або ліквідація Відділу здійснюється </w:t>
      </w:r>
      <w:r>
        <w:rPr>
          <w:rFonts w:ascii="Times New Roman" w:hAnsi="Times New Roman" w:cs="Times New Roman"/>
          <w:sz w:val="26"/>
          <w:szCs w:val="26"/>
        </w:rPr>
        <w:t>сільською</w:t>
      </w:r>
      <w:r w:rsidRPr="00D21772">
        <w:rPr>
          <w:rFonts w:ascii="Times New Roman" w:hAnsi="Times New Roman" w:cs="Times New Roman"/>
          <w:sz w:val="26"/>
          <w:szCs w:val="26"/>
        </w:rPr>
        <w:t xml:space="preserve"> радою, відповідно до вимог чинного законодавства України.</w:t>
      </w:r>
    </w:p>
    <w:p w:rsidR="008978D0" w:rsidRPr="00D21772" w:rsidRDefault="008978D0" w:rsidP="00BB1199">
      <w:pPr>
        <w:spacing w:after="0" w:line="240" w:lineRule="auto"/>
        <w:ind w:firstLine="709"/>
        <w:jc w:val="both"/>
        <w:rPr>
          <w:rFonts w:ascii="Times New Roman" w:hAnsi="Times New Roman" w:cs="Times New Roman"/>
          <w:sz w:val="26"/>
          <w:szCs w:val="26"/>
        </w:rPr>
      </w:pPr>
    </w:p>
    <w:p w:rsidR="00BB1199" w:rsidRDefault="00BB1199" w:rsidP="00BB1199">
      <w:pPr>
        <w:tabs>
          <w:tab w:val="left" w:pos="6804"/>
        </w:tabs>
        <w:spacing w:after="0" w:line="240" w:lineRule="auto"/>
        <w:ind w:firstLine="142"/>
        <w:rPr>
          <w:rFonts w:ascii="Times New Roman" w:hAnsi="Times New Roman" w:cs="Times New Roman"/>
          <w:sz w:val="26"/>
          <w:szCs w:val="26"/>
        </w:rPr>
      </w:pPr>
    </w:p>
    <w:p w:rsidR="00BB1199" w:rsidRDefault="00BB1199" w:rsidP="00BB1199">
      <w:pPr>
        <w:tabs>
          <w:tab w:val="left" w:pos="6804"/>
        </w:tabs>
        <w:spacing w:after="0" w:line="240" w:lineRule="auto"/>
        <w:ind w:firstLine="142"/>
        <w:rPr>
          <w:rFonts w:ascii="Times New Roman" w:hAnsi="Times New Roman" w:cs="Times New Roman"/>
          <w:sz w:val="26"/>
          <w:szCs w:val="26"/>
        </w:rPr>
      </w:pPr>
    </w:p>
    <w:p w:rsidR="008978D0" w:rsidRPr="00D21772" w:rsidRDefault="008978D0" w:rsidP="00BB1199">
      <w:pPr>
        <w:tabs>
          <w:tab w:val="left" w:pos="6804"/>
        </w:tabs>
        <w:spacing w:after="0" w:line="240" w:lineRule="auto"/>
        <w:ind w:firstLine="142"/>
        <w:rPr>
          <w:rFonts w:ascii="Times New Roman" w:hAnsi="Times New Roman" w:cs="Times New Roman"/>
          <w:sz w:val="26"/>
          <w:szCs w:val="26"/>
        </w:rPr>
      </w:pPr>
      <w:r w:rsidRPr="00D21772">
        <w:rPr>
          <w:rFonts w:ascii="Times New Roman" w:hAnsi="Times New Roman" w:cs="Times New Roman"/>
          <w:sz w:val="26"/>
          <w:szCs w:val="26"/>
        </w:rPr>
        <w:t xml:space="preserve">Секретар </w:t>
      </w:r>
      <w:r>
        <w:rPr>
          <w:rFonts w:ascii="Times New Roman" w:hAnsi="Times New Roman" w:cs="Times New Roman"/>
          <w:sz w:val="26"/>
          <w:szCs w:val="26"/>
        </w:rPr>
        <w:t>сільської</w:t>
      </w:r>
      <w:r w:rsidRPr="00D21772">
        <w:rPr>
          <w:rFonts w:ascii="Times New Roman" w:hAnsi="Times New Roman" w:cs="Times New Roman"/>
          <w:sz w:val="26"/>
          <w:szCs w:val="26"/>
        </w:rPr>
        <w:t xml:space="preserve"> ради</w:t>
      </w:r>
      <w:r w:rsidR="00BB1199">
        <w:rPr>
          <w:rFonts w:ascii="Times New Roman" w:hAnsi="Times New Roman" w:cs="Times New Roman"/>
          <w:sz w:val="26"/>
          <w:szCs w:val="26"/>
        </w:rPr>
        <w:t xml:space="preserve"> </w:t>
      </w:r>
      <w:r w:rsidR="00BB1199">
        <w:rPr>
          <w:rFonts w:ascii="Times New Roman" w:hAnsi="Times New Roman" w:cs="Times New Roman"/>
          <w:sz w:val="26"/>
          <w:szCs w:val="26"/>
        </w:rPr>
        <w:tab/>
      </w:r>
      <w:r>
        <w:rPr>
          <w:rFonts w:ascii="Times New Roman" w:hAnsi="Times New Roman" w:cs="Times New Roman"/>
          <w:sz w:val="26"/>
          <w:szCs w:val="26"/>
        </w:rPr>
        <w:t>Т.М</w:t>
      </w:r>
      <w:r w:rsidRPr="00D21772">
        <w:rPr>
          <w:rFonts w:ascii="Times New Roman" w:hAnsi="Times New Roman" w:cs="Times New Roman"/>
          <w:sz w:val="26"/>
          <w:szCs w:val="26"/>
        </w:rPr>
        <w:t xml:space="preserve">. </w:t>
      </w:r>
      <w:r>
        <w:rPr>
          <w:rFonts w:ascii="Times New Roman" w:hAnsi="Times New Roman" w:cs="Times New Roman"/>
          <w:sz w:val="26"/>
          <w:szCs w:val="26"/>
        </w:rPr>
        <w:t>КОСТОЧКО</w:t>
      </w:r>
    </w:p>
    <w:p w:rsidR="008978D0" w:rsidRPr="00D21772" w:rsidRDefault="008978D0" w:rsidP="00BB1199">
      <w:pPr>
        <w:spacing w:after="0" w:line="240" w:lineRule="auto"/>
        <w:ind w:firstLine="709"/>
        <w:rPr>
          <w:rFonts w:ascii="Times New Roman" w:hAnsi="Times New Roman" w:cs="Times New Roman"/>
          <w:sz w:val="26"/>
          <w:szCs w:val="26"/>
        </w:rPr>
      </w:pPr>
    </w:p>
    <w:sectPr w:rsidR="008978D0" w:rsidRPr="00D21772" w:rsidSect="00BB1199">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0F2" w:rsidRDefault="005C30F2" w:rsidP="00BB1199">
      <w:pPr>
        <w:spacing w:after="0" w:line="240" w:lineRule="auto"/>
      </w:pPr>
      <w:r>
        <w:separator/>
      </w:r>
    </w:p>
  </w:endnote>
  <w:endnote w:type="continuationSeparator" w:id="0">
    <w:p w:rsidR="005C30F2" w:rsidRDefault="005C30F2" w:rsidP="00BB1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0F2" w:rsidRDefault="005C30F2" w:rsidP="00BB1199">
      <w:pPr>
        <w:spacing w:after="0" w:line="240" w:lineRule="auto"/>
      </w:pPr>
      <w:r>
        <w:separator/>
      </w:r>
    </w:p>
  </w:footnote>
  <w:footnote w:type="continuationSeparator" w:id="0">
    <w:p w:rsidR="005C30F2" w:rsidRDefault="005C30F2" w:rsidP="00BB11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813311"/>
      <w:docPartObj>
        <w:docPartGallery w:val="Page Numbers (Top of Page)"/>
        <w:docPartUnique/>
      </w:docPartObj>
    </w:sdtPr>
    <w:sdtEndPr/>
    <w:sdtContent>
      <w:p w:rsidR="00BB1199" w:rsidRDefault="00BB1199">
        <w:pPr>
          <w:pStyle w:val="a7"/>
          <w:jc w:val="center"/>
        </w:pPr>
        <w:r>
          <w:fldChar w:fldCharType="begin"/>
        </w:r>
        <w:r>
          <w:instrText>PAGE   \* MERGEFORMAT</w:instrText>
        </w:r>
        <w:r>
          <w:fldChar w:fldCharType="separate"/>
        </w:r>
        <w:r w:rsidR="00D12AE1">
          <w:rPr>
            <w:noProof/>
          </w:rPr>
          <w:t>5</w:t>
        </w:r>
        <w:r>
          <w:fldChar w:fldCharType="end"/>
        </w:r>
      </w:p>
    </w:sdtContent>
  </w:sdt>
  <w:p w:rsidR="00BB1199" w:rsidRDefault="00BB119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D2645"/>
    <w:multiLevelType w:val="singleLevel"/>
    <w:tmpl w:val="B16AB310"/>
    <w:lvl w:ilvl="0">
      <w:start w:val="1"/>
      <w:numFmt w:val="decimal"/>
      <w:pStyle w:val="1"/>
      <w:lvlText w:val="2.%1."/>
      <w:legacy w:legacy="1" w:legacySpace="0" w:legacyIndent="375"/>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C6C6A"/>
    <w:rsid w:val="00004345"/>
    <w:rsid w:val="00021AF8"/>
    <w:rsid w:val="0004267B"/>
    <w:rsid w:val="0013268A"/>
    <w:rsid w:val="001C6C6A"/>
    <w:rsid w:val="002129EB"/>
    <w:rsid w:val="00274162"/>
    <w:rsid w:val="002B681F"/>
    <w:rsid w:val="002D2494"/>
    <w:rsid w:val="002D2791"/>
    <w:rsid w:val="002E0602"/>
    <w:rsid w:val="00325277"/>
    <w:rsid w:val="003C224F"/>
    <w:rsid w:val="003D1DD4"/>
    <w:rsid w:val="003D3E82"/>
    <w:rsid w:val="00404BAF"/>
    <w:rsid w:val="0053524C"/>
    <w:rsid w:val="00547D29"/>
    <w:rsid w:val="005561E5"/>
    <w:rsid w:val="005C30F2"/>
    <w:rsid w:val="005C31DD"/>
    <w:rsid w:val="00605F21"/>
    <w:rsid w:val="006B05F9"/>
    <w:rsid w:val="007A67C0"/>
    <w:rsid w:val="00850A6B"/>
    <w:rsid w:val="00850AD7"/>
    <w:rsid w:val="008978D0"/>
    <w:rsid w:val="008B3B11"/>
    <w:rsid w:val="008F1EA5"/>
    <w:rsid w:val="009D4118"/>
    <w:rsid w:val="00A138D7"/>
    <w:rsid w:val="00A53154"/>
    <w:rsid w:val="00AA5039"/>
    <w:rsid w:val="00AF5AF0"/>
    <w:rsid w:val="00B1796D"/>
    <w:rsid w:val="00B57616"/>
    <w:rsid w:val="00BB1199"/>
    <w:rsid w:val="00BF4225"/>
    <w:rsid w:val="00C371DC"/>
    <w:rsid w:val="00CB7468"/>
    <w:rsid w:val="00CD49EC"/>
    <w:rsid w:val="00D12AE1"/>
    <w:rsid w:val="00D41B5A"/>
    <w:rsid w:val="00D444DC"/>
    <w:rsid w:val="00D47819"/>
    <w:rsid w:val="00D47E68"/>
    <w:rsid w:val="00D64E1A"/>
    <w:rsid w:val="00DB722F"/>
    <w:rsid w:val="00E70B99"/>
    <w:rsid w:val="00E83831"/>
    <w:rsid w:val="00E85E16"/>
    <w:rsid w:val="00F13552"/>
    <w:rsid w:val="00F47354"/>
    <w:rsid w:val="00F61274"/>
    <w:rsid w:val="00FE69FB"/>
    <w:rsid w:val="00FF21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274"/>
  </w:style>
  <w:style w:type="paragraph" w:styleId="1">
    <w:name w:val="heading 1"/>
    <w:basedOn w:val="a"/>
    <w:next w:val="a"/>
    <w:link w:val="10"/>
    <w:qFormat/>
    <w:rsid w:val="001C6C6A"/>
    <w:pPr>
      <w:keepNext/>
      <w:numPr>
        <w:numId w:val="1"/>
      </w:numPr>
      <w:suppressAutoHyphens/>
      <w:spacing w:after="0" w:line="240" w:lineRule="auto"/>
      <w:jc w:val="center"/>
      <w:outlineLvl w:val="0"/>
    </w:pPr>
    <w:rPr>
      <w:rFonts w:ascii="Times New Roman" w:eastAsia="Times New Roman" w:hAnsi="Times New Roman" w:cs="Times New Roman"/>
      <w:b/>
      <w:sz w:val="32"/>
      <w:szCs w:val="24"/>
      <w:lang w:eastAsia="ar-SA"/>
    </w:rPr>
  </w:style>
  <w:style w:type="paragraph" w:styleId="2">
    <w:name w:val="heading 2"/>
    <w:basedOn w:val="a"/>
    <w:next w:val="a"/>
    <w:link w:val="20"/>
    <w:uiPriority w:val="9"/>
    <w:semiHidden/>
    <w:unhideWhenUsed/>
    <w:qFormat/>
    <w:rsid w:val="00404B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64E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C6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qFormat/>
    <w:rsid w:val="001C6C6A"/>
    <w:rPr>
      <w:i/>
      <w:iCs/>
    </w:rPr>
  </w:style>
  <w:style w:type="character" w:customStyle="1" w:styleId="10">
    <w:name w:val="Заголовок 1 Знак"/>
    <w:basedOn w:val="a0"/>
    <w:link w:val="1"/>
    <w:rsid w:val="001C6C6A"/>
    <w:rPr>
      <w:rFonts w:ascii="Times New Roman" w:eastAsia="Times New Roman" w:hAnsi="Times New Roman" w:cs="Times New Roman"/>
      <w:b/>
      <w:sz w:val="32"/>
      <w:szCs w:val="24"/>
      <w:lang w:eastAsia="ar-SA"/>
    </w:rPr>
  </w:style>
  <w:style w:type="character" w:customStyle="1" w:styleId="30">
    <w:name w:val="Заголовок 3 Знак"/>
    <w:basedOn w:val="a0"/>
    <w:link w:val="3"/>
    <w:uiPriority w:val="9"/>
    <w:semiHidden/>
    <w:rsid w:val="00D64E1A"/>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404BAF"/>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D47E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7E68"/>
    <w:rPr>
      <w:rFonts w:ascii="Tahoma" w:hAnsi="Tahoma" w:cs="Tahoma"/>
      <w:sz w:val="16"/>
      <w:szCs w:val="16"/>
    </w:rPr>
  </w:style>
  <w:style w:type="paragraph" w:styleId="a7">
    <w:name w:val="header"/>
    <w:basedOn w:val="a"/>
    <w:link w:val="a8"/>
    <w:uiPriority w:val="99"/>
    <w:unhideWhenUsed/>
    <w:rsid w:val="00BB1199"/>
    <w:pPr>
      <w:tabs>
        <w:tab w:val="center" w:pos="4986"/>
        <w:tab w:val="right" w:pos="9973"/>
      </w:tabs>
      <w:spacing w:after="0" w:line="240" w:lineRule="auto"/>
    </w:pPr>
  </w:style>
  <w:style w:type="character" w:customStyle="1" w:styleId="a8">
    <w:name w:val="Верхний колонтитул Знак"/>
    <w:basedOn w:val="a0"/>
    <w:link w:val="a7"/>
    <w:uiPriority w:val="99"/>
    <w:rsid w:val="00BB1199"/>
  </w:style>
  <w:style w:type="paragraph" w:styleId="a9">
    <w:name w:val="footer"/>
    <w:basedOn w:val="a"/>
    <w:link w:val="aa"/>
    <w:uiPriority w:val="99"/>
    <w:unhideWhenUsed/>
    <w:rsid w:val="00BB1199"/>
    <w:pPr>
      <w:tabs>
        <w:tab w:val="center" w:pos="4986"/>
        <w:tab w:val="right" w:pos="9973"/>
      </w:tabs>
      <w:spacing w:after="0" w:line="240" w:lineRule="auto"/>
    </w:pPr>
  </w:style>
  <w:style w:type="character" w:customStyle="1" w:styleId="aa">
    <w:name w:val="Нижний колонтитул Знак"/>
    <w:basedOn w:val="a0"/>
    <w:link w:val="a9"/>
    <w:uiPriority w:val="99"/>
    <w:rsid w:val="00BB11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59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5</Pages>
  <Words>1767</Words>
  <Characters>10076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Вадім</dc:creator>
  <cp:lastModifiedBy>Dilovod</cp:lastModifiedBy>
  <cp:revision>24</cp:revision>
  <cp:lastPrinted>2021-03-29T08:00:00Z</cp:lastPrinted>
  <dcterms:created xsi:type="dcterms:W3CDTF">2021-01-27T11:53:00Z</dcterms:created>
  <dcterms:modified xsi:type="dcterms:W3CDTF">2021-04-26T06:42:00Z</dcterms:modified>
</cp:coreProperties>
</file>