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16" w:rsidRPr="00C92008" w:rsidRDefault="00036016" w:rsidP="00036016">
      <w:pPr>
        <w:pStyle w:val="1"/>
        <w:tabs>
          <w:tab w:val="left" w:pos="3828"/>
        </w:tabs>
        <w:ind w:right="-52"/>
        <w:jc w:val="center"/>
        <w:rPr>
          <w:color w:val="FF0000"/>
          <w:sz w:val="26"/>
          <w:szCs w:val="26"/>
          <w:lang w:val="uk-UA"/>
        </w:rPr>
      </w:pPr>
      <w:r w:rsidRPr="00C92008">
        <w:rPr>
          <w:color w:val="FF0000"/>
          <w:sz w:val="26"/>
          <w:szCs w:val="26"/>
          <w:lang w:val="uk-UA"/>
        </w:rPr>
        <w:object w:dxaOrig="73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4.95pt" o:ole="" fillcolor="window">
            <v:imagedata r:id="rId6" o:title=""/>
          </v:shape>
          <o:OLEObject Type="Embed" ProgID="Word.Picture.8" ShapeID="_x0000_i1025" DrawAspect="Content" ObjectID="_1653311413" r:id="rId7"/>
        </w:object>
      </w:r>
    </w:p>
    <w:p w:rsidR="00036016" w:rsidRPr="00C92008" w:rsidRDefault="00036016" w:rsidP="00036016">
      <w:pPr>
        <w:pStyle w:val="1"/>
        <w:tabs>
          <w:tab w:val="left" w:pos="3828"/>
        </w:tabs>
        <w:ind w:right="-52"/>
        <w:jc w:val="both"/>
        <w:rPr>
          <w:color w:val="FF0000"/>
          <w:sz w:val="26"/>
          <w:szCs w:val="26"/>
          <w:lang w:val="uk-UA"/>
        </w:rPr>
      </w:pPr>
    </w:p>
    <w:p w:rsidR="00036016" w:rsidRPr="00C92008" w:rsidRDefault="00036016" w:rsidP="00036016">
      <w:pPr>
        <w:keepNext/>
        <w:jc w:val="center"/>
        <w:outlineLvl w:val="0"/>
        <w:rPr>
          <w:b/>
          <w:sz w:val="26"/>
          <w:szCs w:val="26"/>
        </w:rPr>
      </w:pPr>
      <w:r w:rsidRPr="00C92008">
        <w:rPr>
          <w:b/>
          <w:sz w:val="26"/>
          <w:szCs w:val="26"/>
        </w:rPr>
        <w:t>ТЯГИНСЬКА  СІЛЬСЬКА РАДА</w:t>
      </w:r>
    </w:p>
    <w:p w:rsidR="00036016" w:rsidRPr="00C92008" w:rsidRDefault="00036016" w:rsidP="00036016">
      <w:pPr>
        <w:keepNext/>
        <w:jc w:val="center"/>
        <w:outlineLvl w:val="0"/>
        <w:rPr>
          <w:b/>
          <w:sz w:val="26"/>
          <w:szCs w:val="26"/>
        </w:rPr>
      </w:pPr>
      <w:r w:rsidRPr="00C92008">
        <w:rPr>
          <w:b/>
          <w:sz w:val="26"/>
          <w:szCs w:val="26"/>
        </w:rPr>
        <w:t>БЕРИСЛАВСЬКОГО РАЙОНУ ХЕРСОНСЬКОЇ ОБЛАСТІ</w:t>
      </w:r>
    </w:p>
    <w:p w:rsidR="00036016" w:rsidRPr="00C92008" w:rsidRDefault="00036016" w:rsidP="00036016">
      <w:pPr>
        <w:tabs>
          <w:tab w:val="left" w:pos="2492"/>
        </w:tabs>
        <w:jc w:val="center"/>
        <w:rPr>
          <w:b/>
          <w:color w:val="000000"/>
          <w:sz w:val="26"/>
          <w:szCs w:val="26"/>
        </w:rPr>
      </w:pPr>
      <w:r w:rsidRPr="00C92008">
        <w:rPr>
          <w:b/>
          <w:color w:val="000000"/>
          <w:sz w:val="26"/>
          <w:szCs w:val="26"/>
        </w:rPr>
        <w:t>_________________ СЕСІЇ  СЬОМОГО СКЛИКАННЯ</w:t>
      </w:r>
    </w:p>
    <w:p w:rsidR="00036016" w:rsidRPr="00C92008" w:rsidRDefault="00036016" w:rsidP="00036016">
      <w:pPr>
        <w:rPr>
          <w:b/>
          <w:sz w:val="26"/>
          <w:szCs w:val="26"/>
        </w:rPr>
      </w:pPr>
    </w:p>
    <w:p w:rsidR="00036016" w:rsidRPr="00C92008" w:rsidRDefault="00036016" w:rsidP="00036016">
      <w:pPr>
        <w:ind w:firstLine="709"/>
        <w:jc w:val="center"/>
        <w:rPr>
          <w:b/>
          <w:bCs/>
          <w:sz w:val="26"/>
          <w:szCs w:val="26"/>
        </w:rPr>
      </w:pPr>
      <w:r w:rsidRPr="00C92008">
        <w:rPr>
          <w:b/>
          <w:bCs/>
          <w:sz w:val="26"/>
          <w:szCs w:val="26"/>
        </w:rPr>
        <w:t xml:space="preserve">ПРОЕКТ  </w:t>
      </w:r>
      <w:proofErr w:type="gramStart"/>
      <w:r w:rsidRPr="00C92008">
        <w:rPr>
          <w:b/>
          <w:bCs/>
          <w:sz w:val="26"/>
          <w:szCs w:val="26"/>
        </w:rPr>
        <w:t>Р</w:t>
      </w:r>
      <w:proofErr w:type="gramEnd"/>
      <w:r w:rsidRPr="00C92008">
        <w:rPr>
          <w:b/>
          <w:bCs/>
          <w:sz w:val="26"/>
          <w:szCs w:val="26"/>
        </w:rPr>
        <w:t>ІШЕННЯ</w:t>
      </w:r>
    </w:p>
    <w:p w:rsidR="00036016" w:rsidRDefault="00036016" w:rsidP="00036016">
      <w:pPr>
        <w:tabs>
          <w:tab w:val="left" w:pos="6804"/>
        </w:tabs>
        <w:spacing w:line="276" w:lineRule="auto"/>
        <w:rPr>
          <w:iCs/>
          <w:sz w:val="26"/>
          <w:szCs w:val="26"/>
          <w:lang w:val="uk-UA"/>
        </w:rPr>
      </w:pPr>
      <w:r>
        <w:rPr>
          <w:iCs/>
          <w:sz w:val="26"/>
          <w:szCs w:val="26"/>
          <w:lang w:val="uk-UA"/>
        </w:rPr>
        <w:t>_________________________</w:t>
      </w:r>
      <w:r>
        <w:rPr>
          <w:iCs/>
          <w:sz w:val="26"/>
          <w:szCs w:val="26"/>
          <w:lang w:val="uk-UA"/>
        </w:rPr>
        <w:tab/>
        <w:t>№ ______</w:t>
      </w:r>
    </w:p>
    <w:p w:rsidR="0018557E" w:rsidRPr="005D4ECE" w:rsidRDefault="0018557E" w:rsidP="0018557E">
      <w:pPr>
        <w:spacing w:line="276" w:lineRule="auto"/>
        <w:rPr>
          <w:iCs/>
          <w:sz w:val="26"/>
          <w:szCs w:val="26"/>
          <w:lang w:val="uk-UA"/>
        </w:rPr>
      </w:pPr>
      <w:r w:rsidRPr="005D4ECE">
        <w:rPr>
          <w:iCs/>
          <w:sz w:val="26"/>
          <w:szCs w:val="26"/>
          <w:lang w:val="uk-UA"/>
        </w:rPr>
        <w:t xml:space="preserve">Про </w:t>
      </w:r>
      <w:r w:rsidR="00EC23A2">
        <w:rPr>
          <w:iCs/>
          <w:sz w:val="26"/>
          <w:szCs w:val="26"/>
          <w:lang w:val="uk-UA"/>
        </w:rPr>
        <w:t>місцеві збори</w:t>
      </w:r>
      <w:r w:rsidRPr="005D4ECE">
        <w:rPr>
          <w:iCs/>
          <w:sz w:val="26"/>
          <w:szCs w:val="26"/>
          <w:lang w:val="uk-UA"/>
        </w:rPr>
        <w:t xml:space="preserve"> на 20</w:t>
      </w:r>
      <w:r w:rsidR="00AD2696" w:rsidRPr="005D4ECE">
        <w:rPr>
          <w:iCs/>
          <w:sz w:val="26"/>
          <w:szCs w:val="26"/>
          <w:lang w:val="uk-UA"/>
        </w:rPr>
        <w:t>2</w:t>
      </w:r>
      <w:r w:rsidR="00CB1CCF" w:rsidRPr="005D4ECE">
        <w:rPr>
          <w:iCs/>
          <w:sz w:val="26"/>
          <w:szCs w:val="26"/>
          <w:lang w:val="uk-UA"/>
        </w:rPr>
        <w:t>1</w:t>
      </w:r>
      <w:r w:rsidRPr="005D4ECE">
        <w:rPr>
          <w:iCs/>
          <w:sz w:val="26"/>
          <w:szCs w:val="26"/>
          <w:lang w:val="uk-UA"/>
        </w:rPr>
        <w:t xml:space="preserve"> </w:t>
      </w:r>
      <w:r w:rsidR="003A0FAB" w:rsidRPr="005D4ECE">
        <w:rPr>
          <w:iCs/>
          <w:sz w:val="26"/>
          <w:szCs w:val="26"/>
          <w:lang w:val="uk-UA"/>
        </w:rPr>
        <w:t xml:space="preserve">рік  </w:t>
      </w:r>
    </w:p>
    <w:p w:rsidR="009535B1" w:rsidRPr="005D4ECE" w:rsidRDefault="009535B1" w:rsidP="00515D9F">
      <w:pPr>
        <w:spacing w:line="276" w:lineRule="auto"/>
        <w:jc w:val="both"/>
        <w:rPr>
          <w:sz w:val="26"/>
          <w:szCs w:val="26"/>
          <w:lang w:val="uk-UA"/>
        </w:rPr>
      </w:pPr>
    </w:p>
    <w:p w:rsidR="005F5AB0" w:rsidRPr="005D4ECE" w:rsidRDefault="00515D9F" w:rsidP="00036016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5D4ECE">
        <w:rPr>
          <w:sz w:val="26"/>
          <w:szCs w:val="26"/>
          <w:shd w:val="clear" w:color="auto" w:fill="FFFFFF"/>
          <w:lang w:val="uk-UA"/>
        </w:rPr>
        <w:t xml:space="preserve">Відповідно до статей 26, </w:t>
      </w:r>
      <w:r w:rsidR="00934A2F">
        <w:rPr>
          <w:sz w:val="26"/>
          <w:szCs w:val="26"/>
          <w:shd w:val="clear" w:color="auto" w:fill="FFFFFF"/>
          <w:lang w:val="uk-UA"/>
        </w:rPr>
        <w:t>6</w:t>
      </w:r>
      <w:r w:rsidRPr="005D4ECE">
        <w:rPr>
          <w:sz w:val="26"/>
          <w:szCs w:val="26"/>
          <w:shd w:val="clear" w:color="auto" w:fill="FFFFFF"/>
          <w:lang w:val="uk-UA"/>
        </w:rPr>
        <w:t xml:space="preserve">9 Закону України «Про місцеве самоврядування в Україні», керуючись підпунктом 10.2.2. пункту 10.2 статті 10, статтями 12, </w:t>
      </w:r>
      <w:r w:rsidR="000B63B8" w:rsidRPr="005D4ECE">
        <w:rPr>
          <w:sz w:val="26"/>
          <w:szCs w:val="26"/>
          <w:shd w:val="clear" w:color="auto" w:fill="FFFFFF"/>
          <w:lang w:val="uk-UA"/>
        </w:rPr>
        <w:t>268 Податкового кодексу України</w:t>
      </w:r>
      <w:r w:rsidR="004A58C6" w:rsidRPr="005D4ECE">
        <w:rPr>
          <w:sz w:val="26"/>
          <w:szCs w:val="26"/>
          <w:shd w:val="clear" w:color="auto" w:fill="FFFFFF"/>
          <w:lang w:val="uk-UA"/>
        </w:rPr>
        <w:t>,</w:t>
      </w:r>
      <w:r w:rsidR="000B63B8" w:rsidRPr="005D4ECE">
        <w:rPr>
          <w:sz w:val="26"/>
          <w:szCs w:val="26"/>
          <w:shd w:val="clear" w:color="auto" w:fill="FFFFFF"/>
          <w:lang w:val="uk-UA"/>
        </w:rPr>
        <w:t xml:space="preserve"> </w:t>
      </w:r>
      <w:r w:rsidR="004A58C6" w:rsidRPr="005D4ECE">
        <w:rPr>
          <w:sz w:val="26"/>
          <w:szCs w:val="26"/>
          <w:shd w:val="clear" w:color="auto" w:fill="FFFFFF"/>
          <w:lang w:val="uk-UA"/>
        </w:rPr>
        <w:t xml:space="preserve">враховуючи висновки та рекомендації </w:t>
      </w:r>
      <w:r w:rsidR="005F5AB0" w:rsidRPr="005D4ECE">
        <w:rPr>
          <w:sz w:val="26"/>
          <w:szCs w:val="26"/>
          <w:lang w:val="uk-UA" w:eastAsia="uk-UA" w:bidi="uk-UA"/>
        </w:rPr>
        <w:t>комісії з питань планування, бюджету</w:t>
      </w:r>
      <w:r w:rsidR="005D4ECE" w:rsidRPr="005D4ECE">
        <w:rPr>
          <w:sz w:val="26"/>
          <w:szCs w:val="26"/>
          <w:lang w:val="uk-UA" w:eastAsia="uk-UA" w:bidi="uk-UA"/>
        </w:rPr>
        <w:t>, фінансів, управління комунальної власності</w:t>
      </w:r>
      <w:r w:rsidR="004A58C6" w:rsidRPr="005D4ECE">
        <w:rPr>
          <w:sz w:val="26"/>
          <w:szCs w:val="26"/>
          <w:shd w:val="clear" w:color="auto" w:fill="FFFFFF"/>
          <w:lang w:val="uk-UA"/>
        </w:rPr>
        <w:t>,</w:t>
      </w:r>
      <w:r w:rsidR="005F5AB0" w:rsidRPr="005D4ECE">
        <w:rPr>
          <w:sz w:val="26"/>
          <w:szCs w:val="26"/>
          <w:shd w:val="clear" w:color="auto" w:fill="FFFFFF"/>
          <w:lang w:val="uk-UA"/>
        </w:rPr>
        <w:t xml:space="preserve"> </w:t>
      </w:r>
      <w:r w:rsidRPr="005D4ECE">
        <w:rPr>
          <w:sz w:val="26"/>
          <w:szCs w:val="26"/>
          <w:shd w:val="clear" w:color="auto" w:fill="FFFFFF"/>
          <w:lang w:val="uk-UA"/>
        </w:rPr>
        <w:t xml:space="preserve">сільська рада </w:t>
      </w:r>
    </w:p>
    <w:p w:rsidR="005D4ECE" w:rsidRPr="005D4ECE" w:rsidRDefault="005D4ECE" w:rsidP="005D4ECE">
      <w:pPr>
        <w:spacing w:line="276" w:lineRule="auto"/>
        <w:jc w:val="both"/>
        <w:rPr>
          <w:sz w:val="26"/>
          <w:szCs w:val="26"/>
          <w:lang w:val="uk-UA"/>
        </w:rPr>
      </w:pPr>
    </w:p>
    <w:p w:rsidR="0018557E" w:rsidRPr="005D4ECE" w:rsidRDefault="0018557E" w:rsidP="005F5AB0">
      <w:pPr>
        <w:spacing w:line="360" w:lineRule="auto"/>
        <w:ind w:firstLine="709"/>
        <w:jc w:val="center"/>
        <w:rPr>
          <w:sz w:val="26"/>
          <w:szCs w:val="26"/>
          <w:lang w:val="uk-UA"/>
        </w:rPr>
      </w:pPr>
      <w:r w:rsidRPr="005D4ECE">
        <w:rPr>
          <w:sz w:val="26"/>
          <w:szCs w:val="26"/>
          <w:lang w:val="uk-UA"/>
        </w:rPr>
        <w:t>ВИРІШИЛА:</w:t>
      </w:r>
    </w:p>
    <w:p w:rsidR="00EC23A2" w:rsidRDefault="00515D9F" w:rsidP="005F5AB0">
      <w:pPr>
        <w:pStyle w:val="a3"/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5D4ECE">
        <w:rPr>
          <w:sz w:val="26"/>
          <w:szCs w:val="26"/>
          <w:lang w:val="uk-UA"/>
        </w:rPr>
        <w:t xml:space="preserve">1. </w:t>
      </w:r>
      <w:r w:rsidR="005D4ECE" w:rsidRPr="005D4ECE">
        <w:rPr>
          <w:sz w:val="26"/>
          <w:szCs w:val="26"/>
          <w:lang w:val="uk-UA"/>
        </w:rPr>
        <w:t>Вст</w:t>
      </w:r>
      <w:r w:rsidRPr="005D4ECE">
        <w:rPr>
          <w:sz w:val="26"/>
          <w:szCs w:val="26"/>
          <w:lang w:val="uk-UA"/>
        </w:rPr>
        <w:t xml:space="preserve">ановити на території </w:t>
      </w:r>
      <w:r w:rsidR="005D4ECE" w:rsidRPr="005D4ECE">
        <w:rPr>
          <w:sz w:val="26"/>
          <w:szCs w:val="26"/>
          <w:lang w:val="uk-UA"/>
        </w:rPr>
        <w:t xml:space="preserve">Тягинської </w:t>
      </w:r>
      <w:r w:rsidR="004A58C6" w:rsidRPr="005D4ECE">
        <w:rPr>
          <w:sz w:val="26"/>
          <w:szCs w:val="26"/>
          <w:lang w:val="uk-UA"/>
        </w:rPr>
        <w:t xml:space="preserve">сільської </w:t>
      </w:r>
      <w:r w:rsidR="005D4ECE" w:rsidRPr="005D4ECE">
        <w:rPr>
          <w:sz w:val="26"/>
          <w:szCs w:val="26"/>
          <w:lang w:val="uk-UA"/>
        </w:rPr>
        <w:t>ради</w:t>
      </w:r>
      <w:r w:rsidR="004A58C6" w:rsidRPr="005D4ECE">
        <w:rPr>
          <w:sz w:val="26"/>
          <w:szCs w:val="26"/>
          <w:lang w:val="uk-UA"/>
        </w:rPr>
        <w:t xml:space="preserve"> </w:t>
      </w:r>
      <w:r w:rsidR="00EC23A2">
        <w:rPr>
          <w:sz w:val="26"/>
          <w:szCs w:val="26"/>
          <w:lang w:val="uk-UA"/>
        </w:rPr>
        <w:t>місцеві збори</w:t>
      </w:r>
      <w:r w:rsidRPr="005D4ECE">
        <w:rPr>
          <w:sz w:val="26"/>
          <w:szCs w:val="26"/>
          <w:lang w:val="uk-UA"/>
        </w:rPr>
        <w:t xml:space="preserve"> </w:t>
      </w:r>
      <w:r w:rsidR="005D4ECE">
        <w:rPr>
          <w:sz w:val="26"/>
          <w:szCs w:val="26"/>
          <w:lang w:val="uk-UA"/>
        </w:rPr>
        <w:t xml:space="preserve">на 2021 рік </w:t>
      </w:r>
      <w:r w:rsidR="00EC23A2">
        <w:rPr>
          <w:sz w:val="26"/>
          <w:szCs w:val="26"/>
          <w:lang w:val="uk-UA"/>
        </w:rPr>
        <w:t>:</w:t>
      </w:r>
      <w:r w:rsidR="005D4ECE" w:rsidRPr="005D4ECE">
        <w:rPr>
          <w:sz w:val="26"/>
          <w:szCs w:val="26"/>
          <w:lang w:val="uk-UA"/>
        </w:rPr>
        <w:t xml:space="preserve">  </w:t>
      </w:r>
    </w:p>
    <w:p w:rsidR="00EC23A2" w:rsidRDefault="00EC23A2" w:rsidP="005F5AB0">
      <w:pPr>
        <w:pStyle w:val="a3"/>
        <w:spacing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1.1. туристичний збір згідно з додатком 1;</w:t>
      </w:r>
    </w:p>
    <w:p w:rsidR="00934A2F" w:rsidRDefault="00EC23A2" w:rsidP="005F5AB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1.2.</w:t>
      </w:r>
      <w:r w:rsidR="00934A2F">
        <w:rPr>
          <w:sz w:val="26"/>
          <w:szCs w:val="26"/>
          <w:lang w:val="uk-UA"/>
        </w:rPr>
        <w:t xml:space="preserve"> з</w:t>
      </w:r>
      <w:r w:rsidR="00934A2F" w:rsidRPr="009F3CF9">
        <w:rPr>
          <w:color w:val="000000"/>
          <w:sz w:val="28"/>
          <w:szCs w:val="28"/>
          <w:lang w:val="uk-UA"/>
        </w:rPr>
        <w:t>бір за місця паркування транспортних засобів</w:t>
      </w:r>
      <w:r w:rsidR="001B739A">
        <w:rPr>
          <w:color w:val="000000"/>
          <w:sz w:val="28"/>
          <w:szCs w:val="28"/>
          <w:lang w:val="uk-UA"/>
        </w:rPr>
        <w:t xml:space="preserve">  згідно з додатком 2.</w:t>
      </w:r>
    </w:p>
    <w:p w:rsidR="00AD2696" w:rsidRPr="005D4ECE" w:rsidRDefault="00EC23A2" w:rsidP="005F5AB0">
      <w:pPr>
        <w:pStyle w:val="a3"/>
        <w:spacing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AD2696" w:rsidRPr="005D4ECE">
        <w:rPr>
          <w:sz w:val="26"/>
          <w:szCs w:val="26"/>
          <w:lang w:val="uk-UA"/>
        </w:rPr>
        <w:t>2</w:t>
      </w:r>
      <w:r w:rsidR="00515D9F" w:rsidRPr="005D4ECE">
        <w:rPr>
          <w:sz w:val="26"/>
          <w:szCs w:val="26"/>
          <w:lang w:val="uk-UA"/>
        </w:rPr>
        <w:t xml:space="preserve">. </w:t>
      </w:r>
      <w:proofErr w:type="spellStart"/>
      <w:r w:rsidR="00AD2696" w:rsidRPr="005D4ECE">
        <w:rPr>
          <w:sz w:val="26"/>
          <w:szCs w:val="26"/>
        </w:rPr>
        <w:t>Встановити</w:t>
      </w:r>
      <w:proofErr w:type="spellEnd"/>
      <w:r w:rsidR="00AD2696" w:rsidRPr="005D4ECE">
        <w:rPr>
          <w:sz w:val="26"/>
          <w:szCs w:val="26"/>
        </w:rPr>
        <w:t xml:space="preserve">, </w:t>
      </w:r>
      <w:proofErr w:type="spellStart"/>
      <w:r w:rsidR="00AD2696" w:rsidRPr="005D4ECE">
        <w:rPr>
          <w:sz w:val="26"/>
          <w:szCs w:val="26"/>
        </w:rPr>
        <w:t>що</w:t>
      </w:r>
      <w:proofErr w:type="spellEnd"/>
      <w:r w:rsidR="00AD2696" w:rsidRPr="005D4ECE">
        <w:rPr>
          <w:sz w:val="26"/>
          <w:szCs w:val="26"/>
        </w:rPr>
        <w:t xml:space="preserve"> </w:t>
      </w:r>
      <w:proofErr w:type="spellStart"/>
      <w:proofErr w:type="gramStart"/>
      <w:r w:rsidR="00AD2696" w:rsidRPr="005D4ECE">
        <w:rPr>
          <w:sz w:val="26"/>
          <w:szCs w:val="26"/>
        </w:rPr>
        <w:t>р</w:t>
      </w:r>
      <w:proofErr w:type="gramEnd"/>
      <w:r w:rsidR="00AD2696" w:rsidRPr="005D4ECE">
        <w:rPr>
          <w:sz w:val="26"/>
          <w:szCs w:val="26"/>
        </w:rPr>
        <w:t>ішення</w:t>
      </w:r>
      <w:proofErr w:type="spellEnd"/>
      <w:r w:rsidR="00AD2696" w:rsidRPr="005D4ECE">
        <w:rPr>
          <w:sz w:val="26"/>
          <w:szCs w:val="26"/>
        </w:rPr>
        <w:t xml:space="preserve"> </w:t>
      </w:r>
      <w:proofErr w:type="spellStart"/>
      <w:r w:rsidR="00AD2696" w:rsidRPr="005D4ECE">
        <w:rPr>
          <w:sz w:val="26"/>
          <w:szCs w:val="26"/>
        </w:rPr>
        <w:t>набирає</w:t>
      </w:r>
      <w:proofErr w:type="spellEnd"/>
      <w:r w:rsidR="00AD2696" w:rsidRPr="005D4ECE">
        <w:rPr>
          <w:sz w:val="26"/>
          <w:szCs w:val="26"/>
        </w:rPr>
        <w:t xml:space="preserve"> </w:t>
      </w:r>
      <w:proofErr w:type="spellStart"/>
      <w:r w:rsidR="00AD2696" w:rsidRPr="005D4ECE">
        <w:rPr>
          <w:sz w:val="26"/>
          <w:szCs w:val="26"/>
        </w:rPr>
        <w:t>чинності</w:t>
      </w:r>
      <w:proofErr w:type="spellEnd"/>
      <w:r w:rsidR="00AD2696" w:rsidRPr="005D4ECE">
        <w:rPr>
          <w:sz w:val="26"/>
          <w:szCs w:val="26"/>
        </w:rPr>
        <w:t xml:space="preserve"> </w:t>
      </w:r>
      <w:proofErr w:type="spellStart"/>
      <w:r w:rsidR="00AD2696" w:rsidRPr="005D4ECE">
        <w:rPr>
          <w:sz w:val="26"/>
          <w:szCs w:val="26"/>
        </w:rPr>
        <w:t>з</w:t>
      </w:r>
      <w:proofErr w:type="spellEnd"/>
      <w:r w:rsidR="00AD2696" w:rsidRPr="005D4ECE">
        <w:rPr>
          <w:sz w:val="26"/>
          <w:szCs w:val="26"/>
        </w:rPr>
        <w:t xml:space="preserve"> 01 </w:t>
      </w:r>
      <w:proofErr w:type="spellStart"/>
      <w:r w:rsidR="00AD2696" w:rsidRPr="005D4ECE">
        <w:rPr>
          <w:sz w:val="26"/>
          <w:szCs w:val="26"/>
        </w:rPr>
        <w:t>січня</w:t>
      </w:r>
      <w:proofErr w:type="spellEnd"/>
      <w:r w:rsidR="00AD2696" w:rsidRPr="005D4ECE">
        <w:rPr>
          <w:sz w:val="26"/>
          <w:szCs w:val="26"/>
        </w:rPr>
        <w:t xml:space="preserve"> 202</w:t>
      </w:r>
      <w:r w:rsidR="00CB1CCF" w:rsidRPr="005D4ECE">
        <w:rPr>
          <w:sz w:val="26"/>
          <w:szCs w:val="26"/>
          <w:lang w:val="uk-UA"/>
        </w:rPr>
        <w:t>1</w:t>
      </w:r>
      <w:r w:rsidR="00AD2696" w:rsidRPr="005D4ECE">
        <w:rPr>
          <w:sz w:val="26"/>
          <w:szCs w:val="26"/>
        </w:rPr>
        <w:t xml:space="preserve"> року.</w:t>
      </w:r>
    </w:p>
    <w:p w:rsidR="00373EFE" w:rsidRPr="005D4ECE" w:rsidRDefault="005D4ECE" w:rsidP="005F5AB0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5D4ECE">
        <w:rPr>
          <w:sz w:val="26"/>
          <w:szCs w:val="26"/>
          <w:lang w:val="uk-UA"/>
        </w:rPr>
        <w:t xml:space="preserve"> </w:t>
      </w:r>
      <w:r w:rsidR="00AD2696" w:rsidRPr="005D4ECE">
        <w:rPr>
          <w:sz w:val="26"/>
          <w:szCs w:val="26"/>
          <w:lang w:val="uk-UA"/>
        </w:rPr>
        <w:t>3</w:t>
      </w:r>
      <w:r w:rsidR="00AD2696" w:rsidRPr="005D4ECE">
        <w:rPr>
          <w:sz w:val="26"/>
          <w:szCs w:val="26"/>
        </w:rPr>
        <w:t>.</w:t>
      </w:r>
      <w:r w:rsidR="00515D9F" w:rsidRPr="005D4ECE">
        <w:rPr>
          <w:rStyle w:val="a5"/>
          <w:i w:val="0"/>
          <w:sz w:val="26"/>
          <w:szCs w:val="26"/>
          <w:lang w:val="uk-UA"/>
        </w:rPr>
        <w:t xml:space="preserve">Оприлюднити дане </w:t>
      </w:r>
      <w:r w:rsidR="00373EFE" w:rsidRPr="005D4ECE">
        <w:rPr>
          <w:rStyle w:val="a5"/>
          <w:i w:val="0"/>
          <w:sz w:val="26"/>
          <w:szCs w:val="26"/>
          <w:lang w:val="uk-UA"/>
        </w:rPr>
        <w:t xml:space="preserve">рішення на офіційному </w:t>
      </w:r>
      <w:proofErr w:type="spellStart"/>
      <w:r w:rsidR="00373EFE" w:rsidRPr="005D4ECE">
        <w:rPr>
          <w:rStyle w:val="a5"/>
          <w:i w:val="0"/>
          <w:sz w:val="26"/>
          <w:szCs w:val="26"/>
          <w:lang w:val="uk-UA"/>
        </w:rPr>
        <w:t>веб-сайті</w:t>
      </w:r>
      <w:proofErr w:type="spellEnd"/>
      <w:r w:rsidR="00373EFE" w:rsidRPr="005D4ECE">
        <w:rPr>
          <w:rStyle w:val="a5"/>
          <w:i w:val="0"/>
          <w:sz w:val="26"/>
          <w:szCs w:val="26"/>
          <w:lang w:val="uk-UA"/>
        </w:rPr>
        <w:t xml:space="preserve"> </w:t>
      </w:r>
      <w:r w:rsidRPr="005D4ECE">
        <w:rPr>
          <w:rStyle w:val="a5"/>
          <w:i w:val="0"/>
          <w:sz w:val="26"/>
          <w:szCs w:val="26"/>
          <w:lang w:val="uk-UA"/>
        </w:rPr>
        <w:t>Тягинської</w:t>
      </w:r>
      <w:r w:rsidR="00373EFE" w:rsidRPr="005D4ECE">
        <w:rPr>
          <w:rStyle w:val="a5"/>
          <w:i w:val="0"/>
          <w:sz w:val="26"/>
          <w:szCs w:val="26"/>
          <w:lang w:val="uk-UA"/>
        </w:rPr>
        <w:t xml:space="preserve"> </w:t>
      </w:r>
      <w:r w:rsidR="00373EFE" w:rsidRPr="005D4ECE">
        <w:rPr>
          <w:rStyle w:val="a5"/>
          <w:i w:val="0"/>
          <w:sz w:val="26"/>
          <w:szCs w:val="26"/>
        </w:rPr>
        <w:t>сільської ради</w:t>
      </w:r>
      <w:r w:rsidR="00373EFE" w:rsidRPr="005D4ECE">
        <w:rPr>
          <w:sz w:val="26"/>
          <w:szCs w:val="26"/>
        </w:rPr>
        <w:t>.</w:t>
      </w:r>
    </w:p>
    <w:p w:rsidR="00515D9F" w:rsidRPr="005D4ECE" w:rsidRDefault="005D4ECE" w:rsidP="005F5AB0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5D4ECE">
        <w:rPr>
          <w:sz w:val="26"/>
          <w:szCs w:val="26"/>
          <w:lang w:val="uk-UA"/>
        </w:rPr>
        <w:t xml:space="preserve"> </w:t>
      </w:r>
      <w:r w:rsidR="00AD2696" w:rsidRPr="005D4ECE">
        <w:rPr>
          <w:sz w:val="26"/>
          <w:szCs w:val="26"/>
          <w:lang w:val="uk-UA"/>
        </w:rPr>
        <w:t>4</w:t>
      </w:r>
      <w:r w:rsidR="00515D9F" w:rsidRPr="005D4ECE">
        <w:rPr>
          <w:sz w:val="26"/>
          <w:szCs w:val="26"/>
        </w:rPr>
        <w:t xml:space="preserve">. </w:t>
      </w:r>
      <w:r w:rsidR="00210CEE" w:rsidRPr="005D4ECE">
        <w:rPr>
          <w:sz w:val="26"/>
          <w:szCs w:val="26"/>
          <w:lang w:val="uk-UA" w:eastAsia="uk-UA" w:bidi="uk-UA"/>
        </w:rPr>
        <w:t xml:space="preserve">Контроль за виконанням рішення покласти на </w:t>
      </w:r>
      <w:r w:rsidR="00DE6EAA">
        <w:rPr>
          <w:sz w:val="26"/>
          <w:szCs w:val="26"/>
          <w:lang w:val="uk-UA" w:eastAsia="uk-UA" w:bidi="uk-UA"/>
        </w:rPr>
        <w:t xml:space="preserve">постійну </w:t>
      </w:r>
      <w:r w:rsidR="00210CEE" w:rsidRPr="005D4ECE">
        <w:rPr>
          <w:sz w:val="26"/>
          <w:szCs w:val="26"/>
          <w:lang w:val="uk-UA" w:eastAsia="uk-UA" w:bidi="uk-UA"/>
        </w:rPr>
        <w:t>комісію з питань планування</w:t>
      </w:r>
      <w:r w:rsidR="00DE6EAA">
        <w:rPr>
          <w:sz w:val="26"/>
          <w:szCs w:val="26"/>
          <w:lang w:val="uk-UA" w:eastAsia="uk-UA" w:bidi="uk-UA"/>
        </w:rPr>
        <w:t>,</w:t>
      </w:r>
      <w:r w:rsidR="00210CEE" w:rsidRPr="005D4ECE">
        <w:rPr>
          <w:sz w:val="26"/>
          <w:szCs w:val="26"/>
          <w:lang w:val="uk-UA" w:eastAsia="uk-UA" w:bidi="uk-UA"/>
        </w:rPr>
        <w:t xml:space="preserve"> бюджету</w:t>
      </w:r>
      <w:r w:rsidR="00DE6EAA">
        <w:rPr>
          <w:sz w:val="26"/>
          <w:szCs w:val="26"/>
          <w:lang w:val="uk-UA" w:eastAsia="uk-UA" w:bidi="uk-UA"/>
        </w:rPr>
        <w:t>,</w:t>
      </w:r>
      <w:r w:rsidR="00210CEE" w:rsidRPr="005D4ECE">
        <w:rPr>
          <w:sz w:val="26"/>
          <w:szCs w:val="26"/>
          <w:lang w:val="uk-UA" w:eastAsia="uk-UA" w:bidi="uk-UA"/>
        </w:rPr>
        <w:t xml:space="preserve"> </w:t>
      </w:r>
      <w:r w:rsidR="00DE6EAA" w:rsidRPr="005D4ECE">
        <w:rPr>
          <w:sz w:val="26"/>
          <w:szCs w:val="26"/>
          <w:lang w:val="uk-UA" w:eastAsia="uk-UA" w:bidi="uk-UA"/>
        </w:rPr>
        <w:t xml:space="preserve">фінансів, </w:t>
      </w:r>
      <w:r w:rsidR="00202151">
        <w:rPr>
          <w:sz w:val="26"/>
          <w:szCs w:val="26"/>
          <w:lang w:val="uk-UA" w:eastAsia="uk-UA" w:bidi="uk-UA"/>
        </w:rPr>
        <w:t>управління комунальної власності</w:t>
      </w:r>
      <w:r w:rsidR="00210CEE" w:rsidRPr="005D4ECE">
        <w:rPr>
          <w:sz w:val="26"/>
          <w:szCs w:val="26"/>
          <w:lang w:val="uk-UA" w:eastAsia="uk-UA" w:bidi="uk-UA"/>
        </w:rPr>
        <w:t>.</w:t>
      </w:r>
    </w:p>
    <w:p w:rsidR="001B739A" w:rsidRDefault="001B739A" w:rsidP="005D4ECE">
      <w:pPr>
        <w:pStyle w:val="a3"/>
        <w:spacing w:line="276" w:lineRule="auto"/>
        <w:rPr>
          <w:sz w:val="26"/>
          <w:szCs w:val="26"/>
          <w:lang w:val="uk-UA"/>
        </w:rPr>
      </w:pPr>
    </w:p>
    <w:p w:rsidR="00036016" w:rsidRDefault="00036016" w:rsidP="005D4ECE">
      <w:pPr>
        <w:pStyle w:val="a3"/>
        <w:spacing w:line="276" w:lineRule="auto"/>
        <w:rPr>
          <w:sz w:val="26"/>
          <w:szCs w:val="26"/>
          <w:lang w:val="uk-UA"/>
        </w:rPr>
      </w:pPr>
    </w:p>
    <w:p w:rsidR="00036016" w:rsidRDefault="00036016" w:rsidP="005D4ECE">
      <w:pPr>
        <w:pStyle w:val="a3"/>
        <w:spacing w:line="276" w:lineRule="auto"/>
        <w:rPr>
          <w:sz w:val="26"/>
          <w:szCs w:val="26"/>
          <w:lang w:val="uk-UA"/>
        </w:rPr>
      </w:pPr>
    </w:p>
    <w:p w:rsidR="00AD2696" w:rsidRPr="005D4ECE" w:rsidRDefault="0018557E" w:rsidP="005D4ECE">
      <w:pPr>
        <w:pStyle w:val="a3"/>
        <w:spacing w:line="276" w:lineRule="auto"/>
        <w:rPr>
          <w:sz w:val="26"/>
          <w:szCs w:val="26"/>
          <w:lang w:val="uk-UA"/>
        </w:rPr>
      </w:pPr>
      <w:r w:rsidRPr="005D4ECE">
        <w:rPr>
          <w:sz w:val="26"/>
          <w:szCs w:val="26"/>
          <w:lang w:val="uk-UA"/>
        </w:rPr>
        <w:t>С</w:t>
      </w:r>
      <w:r w:rsidR="005D4ECE">
        <w:rPr>
          <w:sz w:val="26"/>
          <w:szCs w:val="26"/>
          <w:lang w:val="uk-UA"/>
        </w:rPr>
        <w:t>ільський голова</w:t>
      </w:r>
      <w:r w:rsidRPr="005D4ECE">
        <w:rPr>
          <w:sz w:val="26"/>
          <w:szCs w:val="26"/>
          <w:lang w:val="uk-UA"/>
        </w:rPr>
        <w:t xml:space="preserve">                                     </w:t>
      </w:r>
      <w:r w:rsidRPr="005D4ECE">
        <w:rPr>
          <w:sz w:val="26"/>
          <w:szCs w:val="26"/>
        </w:rPr>
        <w:t xml:space="preserve">    </w:t>
      </w:r>
      <w:r w:rsidRPr="005D4ECE">
        <w:rPr>
          <w:sz w:val="26"/>
          <w:szCs w:val="26"/>
          <w:lang w:val="uk-UA"/>
        </w:rPr>
        <w:t xml:space="preserve">               </w:t>
      </w:r>
      <w:r w:rsidR="005D4ECE">
        <w:rPr>
          <w:sz w:val="26"/>
          <w:szCs w:val="26"/>
          <w:lang w:val="uk-UA"/>
        </w:rPr>
        <w:t xml:space="preserve">              </w:t>
      </w:r>
      <w:r w:rsidRPr="005D4ECE">
        <w:rPr>
          <w:sz w:val="26"/>
          <w:szCs w:val="26"/>
          <w:lang w:val="uk-UA"/>
        </w:rPr>
        <w:t xml:space="preserve"> </w:t>
      </w:r>
      <w:r w:rsidR="005D4ECE">
        <w:rPr>
          <w:sz w:val="26"/>
          <w:szCs w:val="26"/>
          <w:lang w:val="uk-UA"/>
        </w:rPr>
        <w:t>Р.ПОНОМАРЕНКО</w:t>
      </w:r>
    </w:p>
    <w:p w:rsidR="00036016" w:rsidRDefault="00036016">
      <w:pPr>
        <w:spacing w:after="200" w:line="276" w:lineRule="auto"/>
        <w:rPr>
          <w:sz w:val="26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br w:type="page"/>
      </w:r>
    </w:p>
    <w:p w:rsidR="005D4ECE" w:rsidRPr="005D4ECE" w:rsidRDefault="005D4ECE" w:rsidP="005D4ECE">
      <w:pPr>
        <w:jc w:val="right"/>
        <w:rPr>
          <w:sz w:val="26"/>
          <w:szCs w:val="26"/>
          <w:lang w:val="uk-UA"/>
        </w:rPr>
      </w:pPr>
      <w:r w:rsidRPr="005D4ECE">
        <w:rPr>
          <w:sz w:val="26"/>
          <w:szCs w:val="26"/>
          <w:lang w:val="uk-UA"/>
        </w:rPr>
        <w:lastRenderedPageBreak/>
        <w:t>Додаток  1  до рішення</w:t>
      </w:r>
    </w:p>
    <w:p w:rsidR="005D4ECE" w:rsidRPr="005D4ECE" w:rsidRDefault="005D4ECE" w:rsidP="005D4ECE">
      <w:pPr>
        <w:tabs>
          <w:tab w:val="center" w:pos="4762"/>
          <w:tab w:val="left" w:pos="6804"/>
          <w:tab w:val="right" w:pos="9525"/>
        </w:tabs>
        <w:jc w:val="right"/>
        <w:rPr>
          <w:sz w:val="26"/>
          <w:szCs w:val="26"/>
          <w:lang w:val="uk-UA"/>
        </w:rPr>
      </w:pPr>
      <w:r w:rsidRPr="005D4ECE">
        <w:rPr>
          <w:sz w:val="26"/>
          <w:szCs w:val="26"/>
          <w:lang w:val="uk-UA"/>
        </w:rPr>
        <w:t xml:space="preserve">___ сесії  Тягинської  сільської  ради </w:t>
      </w:r>
    </w:p>
    <w:p w:rsidR="005D4ECE" w:rsidRPr="005D4ECE" w:rsidRDefault="005D4ECE" w:rsidP="005D4ECE">
      <w:pPr>
        <w:tabs>
          <w:tab w:val="left" w:pos="5040"/>
          <w:tab w:val="left" w:pos="5355"/>
          <w:tab w:val="left" w:pos="5387"/>
          <w:tab w:val="left" w:pos="6804"/>
          <w:tab w:val="right" w:pos="9639"/>
        </w:tabs>
        <w:jc w:val="right"/>
        <w:rPr>
          <w:sz w:val="26"/>
          <w:szCs w:val="26"/>
          <w:lang w:val="uk-UA"/>
        </w:rPr>
      </w:pPr>
      <w:r w:rsidRPr="005D4ECE">
        <w:rPr>
          <w:sz w:val="26"/>
          <w:szCs w:val="26"/>
          <w:lang w:val="uk-UA"/>
        </w:rPr>
        <w:tab/>
        <w:t>7 скликання від __________2020 №____</w:t>
      </w:r>
    </w:p>
    <w:p w:rsidR="005D4ECE" w:rsidRPr="005D4ECE" w:rsidRDefault="005D4ECE" w:rsidP="005D4ECE">
      <w:pPr>
        <w:jc w:val="right"/>
        <w:rPr>
          <w:sz w:val="26"/>
          <w:szCs w:val="26"/>
          <w:lang w:val="uk-UA"/>
        </w:rPr>
      </w:pPr>
    </w:p>
    <w:p w:rsidR="005D4ECE" w:rsidRPr="005D4ECE" w:rsidRDefault="005D4ECE" w:rsidP="005D4ECE">
      <w:pPr>
        <w:jc w:val="center"/>
        <w:rPr>
          <w:b/>
          <w:sz w:val="26"/>
          <w:szCs w:val="26"/>
          <w:lang w:val="uk-UA"/>
        </w:rPr>
      </w:pPr>
      <w:r w:rsidRPr="005D4ECE">
        <w:rPr>
          <w:b/>
          <w:sz w:val="26"/>
          <w:szCs w:val="26"/>
          <w:lang w:val="uk-UA"/>
        </w:rPr>
        <w:t>Туристичний збір</w:t>
      </w:r>
    </w:p>
    <w:p w:rsidR="005D4ECE" w:rsidRPr="005D4ECE" w:rsidRDefault="005D4ECE" w:rsidP="005D4ECE">
      <w:pPr>
        <w:jc w:val="center"/>
        <w:rPr>
          <w:sz w:val="26"/>
          <w:szCs w:val="26"/>
          <w:lang w:val="uk-UA"/>
        </w:rPr>
      </w:pPr>
    </w:p>
    <w:p w:rsidR="005D4ECE" w:rsidRPr="005D4ECE" w:rsidRDefault="005D4ECE" w:rsidP="005D4ECE">
      <w:pPr>
        <w:shd w:val="clear" w:color="auto" w:fill="FFFFFF"/>
        <w:ind w:firstLine="708"/>
        <w:jc w:val="both"/>
        <w:rPr>
          <w:sz w:val="26"/>
          <w:szCs w:val="26"/>
        </w:rPr>
      </w:pPr>
      <w:r w:rsidRPr="005D4ECE">
        <w:rPr>
          <w:color w:val="000000"/>
          <w:sz w:val="26"/>
          <w:szCs w:val="26"/>
          <w:lang w:val="uk-UA" w:eastAsia="uk-UA"/>
        </w:rPr>
        <w:t>1.  Платниками збору є громадяни України, іноземці, а також особи без громадянства, які прибувають на територію Тягинської сільської ради та отримують (споживають) послуги з тимчасового проживання (ночівлі) в</w:t>
      </w:r>
      <w:proofErr w:type="spellStart"/>
      <w:r w:rsidRPr="005D4ECE">
        <w:rPr>
          <w:color w:val="333333"/>
          <w:sz w:val="26"/>
          <w:szCs w:val="26"/>
        </w:rPr>
        <w:t>изначених</w:t>
      </w:r>
      <w:proofErr w:type="spellEnd"/>
      <w:r w:rsidRPr="005D4ECE">
        <w:rPr>
          <w:color w:val="333333"/>
          <w:sz w:val="26"/>
          <w:szCs w:val="26"/>
        </w:rPr>
        <w:t> </w:t>
      </w:r>
      <w:proofErr w:type="spellStart"/>
      <w:r w:rsidR="008934A9">
        <w:fldChar w:fldCharType="begin"/>
      </w:r>
      <w:r w:rsidR="008934A9">
        <w:instrText>HYPERLINK "http://zakon.rada.gov.ua/laws/show/2755-17/ed20190101" \l "n11901"</w:instrText>
      </w:r>
      <w:r w:rsidR="008934A9">
        <w:fldChar w:fldCharType="separate"/>
      </w:r>
      <w:r w:rsidRPr="005D4ECE">
        <w:rPr>
          <w:rStyle w:val="aa"/>
          <w:color w:val="auto"/>
          <w:sz w:val="26"/>
          <w:szCs w:val="26"/>
          <w:u w:val="none"/>
          <w:bdr w:val="none" w:sz="0" w:space="0" w:color="auto" w:frame="1"/>
        </w:rPr>
        <w:t>пп</w:t>
      </w:r>
      <w:proofErr w:type="spellEnd"/>
      <w:r w:rsidRPr="005D4ECE">
        <w:rPr>
          <w:rStyle w:val="aa"/>
          <w:color w:val="auto"/>
          <w:sz w:val="26"/>
          <w:szCs w:val="26"/>
          <w:u w:val="none"/>
          <w:bdr w:val="none" w:sz="0" w:space="0" w:color="auto" w:frame="1"/>
        </w:rPr>
        <w:t>. 268.5.1. ПКУ</w:t>
      </w:r>
      <w:r w:rsidR="008934A9">
        <w:fldChar w:fldCharType="end"/>
      </w:r>
      <w:r w:rsidRPr="005D4ECE">
        <w:rPr>
          <w:sz w:val="26"/>
          <w:szCs w:val="26"/>
        </w:rPr>
        <w:t>.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>1.1. Платниками збору не можуть бути особи, які: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а) </w:t>
      </w:r>
      <w:proofErr w:type="spellStart"/>
      <w:r w:rsidRPr="005D4ECE">
        <w:rPr>
          <w:rStyle w:val="a5"/>
          <w:rFonts w:eastAsia="Calibri"/>
          <w:sz w:val="26"/>
          <w:szCs w:val="26"/>
        </w:rPr>
        <w:t>фізособи</w:t>
      </w:r>
      <w:proofErr w:type="spellEnd"/>
      <w:r w:rsidRPr="005D4ECE">
        <w:rPr>
          <w:rStyle w:val="a5"/>
          <w:rFonts w:eastAsia="Calibri"/>
          <w:sz w:val="26"/>
          <w:szCs w:val="26"/>
        </w:rPr>
        <w:t> –</w:t>
      </w:r>
      <w:r w:rsidRPr="005D4ECE">
        <w:rPr>
          <w:sz w:val="26"/>
          <w:szCs w:val="26"/>
        </w:rPr>
        <w:t> </w:t>
      </w:r>
      <w:proofErr w:type="spellStart"/>
      <w:r w:rsidRPr="005D4ECE">
        <w:rPr>
          <w:rStyle w:val="a5"/>
          <w:rFonts w:eastAsia="Calibri"/>
          <w:sz w:val="26"/>
          <w:szCs w:val="26"/>
        </w:rPr>
        <w:t>резиденти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, </w:t>
      </w:r>
      <w:proofErr w:type="spellStart"/>
      <w:r w:rsidRPr="005D4ECE">
        <w:rPr>
          <w:rStyle w:val="a5"/>
          <w:rFonts w:eastAsia="Calibri"/>
          <w:sz w:val="26"/>
          <w:szCs w:val="26"/>
        </w:rPr>
        <w:t>які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</w:t>
      </w:r>
      <w:proofErr w:type="spellStart"/>
      <w:r w:rsidRPr="005D4ECE">
        <w:rPr>
          <w:rStyle w:val="a5"/>
          <w:rFonts w:eastAsia="Calibri"/>
          <w:sz w:val="26"/>
          <w:szCs w:val="26"/>
        </w:rPr>
        <w:t>мають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</w:t>
      </w:r>
      <w:proofErr w:type="spellStart"/>
      <w:r w:rsidRPr="005D4ECE">
        <w:rPr>
          <w:rStyle w:val="a5"/>
          <w:rFonts w:eastAsia="Calibri"/>
          <w:sz w:val="26"/>
          <w:szCs w:val="26"/>
        </w:rPr>
        <w:t>постійне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</w:t>
      </w:r>
      <w:proofErr w:type="spellStart"/>
      <w:r w:rsidRPr="005D4ECE">
        <w:rPr>
          <w:rStyle w:val="a5"/>
          <w:rFonts w:eastAsia="Calibri"/>
          <w:sz w:val="26"/>
          <w:szCs w:val="26"/>
        </w:rPr>
        <w:t>місце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</w:t>
      </w:r>
      <w:proofErr w:type="spellStart"/>
      <w:r w:rsidRPr="005D4ECE">
        <w:rPr>
          <w:rStyle w:val="a5"/>
          <w:rFonts w:eastAsia="Calibri"/>
          <w:sz w:val="26"/>
          <w:szCs w:val="26"/>
        </w:rPr>
        <w:t>проживання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в </w:t>
      </w:r>
      <w:proofErr w:type="spellStart"/>
      <w:r w:rsidRPr="005D4ECE">
        <w:rPr>
          <w:rStyle w:val="a5"/>
          <w:rFonts w:eastAsia="Calibri"/>
          <w:sz w:val="26"/>
          <w:szCs w:val="26"/>
        </w:rPr>
        <w:t>Україні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що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прибули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відрядження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або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розміщуються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 xml:space="preserve">), </w:t>
      </w:r>
      <w:proofErr w:type="spellStart"/>
      <w:r w:rsidRPr="005D4ECE">
        <w:rPr>
          <w:sz w:val="26"/>
          <w:szCs w:val="26"/>
        </w:rPr>
        <w:t>що</w:t>
      </w:r>
      <w:proofErr w:type="spellEnd"/>
      <w:r w:rsidRPr="005D4ECE">
        <w:rPr>
          <w:sz w:val="26"/>
          <w:szCs w:val="26"/>
        </w:rPr>
        <w:t xml:space="preserve"> належать </w:t>
      </w:r>
      <w:proofErr w:type="spellStart"/>
      <w:r w:rsidRPr="005D4ECE">
        <w:rPr>
          <w:sz w:val="26"/>
          <w:szCs w:val="26"/>
        </w:rPr>
        <w:t>фізособам</w:t>
      </w:r>
      <w:proofErr w:type="spell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праві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власності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або</w:t>
      </w:r>
      <w:proofErr w:type="spell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праві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користування</w:t>
      </w:r>
      <w:proofErr w:type="spellEnd"/>
      <w:r w:rsidRPr="005D4ECE">
        <w:rPr>
          <w:sz w:val="26"/>
          <w:szCs w:val="26"/>
        </w:rPr>
        <w:t xml:space="preserve"> за договором найму;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rStyle w:val="a5"/>
          <w:rFonts w:eastAsia="Calibri"/>
          <w:sz w:val="26"/>
          <w:szCs w:val="26"/>
        </w:rPr>
        <w:t xml:space="preserve">б) члени </w:t>
      </w:r>
      <w:proofErr w:type="spellStart"/>
      <w:r w:rsidRPr="005D4ECE">
        <w:rPr>
          <w:rStyle w:val="a5"/>
          <w:rFonts w:eastAsia="Calibri"/>
          <w:sz w:val="26"/>
          <w:szCs w:val="26"/>
        </w:rPr>
        <w:t>сім’ї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</w:t>
      </w:r>
      <w:proofErr w:type="spellStart"/>
      <w:r w:rsidRPr="005D4ECE">
        <w:rPr>
          <w:rStyle w:val="a5"/>
          <w:rFonts w:eastAsia="Calibri"/>
          <w:sz w:val="26"/>
          <w:szCs w:val="26"/>
        </w:rPr>
        <w:t>фізичної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особи </w:t>
      </w:r>
      <w:proofErr w:type="spellStart"/>
      <w:r w:rsidRPr="005D4ECE">
        <w:rPr>
          <w:rStyle w:val="a5"/>
          <w:rFonts w:eastAsia="Calibri"/>
          <w:sz w:val="26"/>
          <w:szCs w:val="26"/>
        </w:rPr>
        <w:t>першого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та/</w:t>
      </w:r>
      <w:proofErr w:type="spellStart"/>
      <w:r w:rsidRPr="005D4ECE">
        <w:rPr>
          <w:rStyle w:val="a5"/>
          <w:rFonts w:eastAsia="Calibri"/>
          <w:sz w:val="26"/>
          <w:szCs w:val="26"/>
        </w:rPr>
        <w:t>або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другого </w:t>
      </w:r>
      <w:proofErr w:type="spellStart"/>
      <w:r w:rsidRPr="005D4ECE">
        <w:rPr>
          <w:rStyle w:val="a5"/>
          <w:rFonts w:eastAsia="Calibri"/>
          <w:sz w:val="26"/>
          <w:szCs w:val="26"/>
        </w:rPr>
        <w:t>ступеня</w:t>
      </w:r>
      <w:proofErr w:type="spellEnd"/>
      <w:r w:rsidRPr="005D4ECE">
        <w:rPr>
          <w:sz w:val="26"/>
          <w:szCs w:val="26"/>
        </w:rPr>
        <w:t> </w:t>
      </w:r>
      <w:proofErr w:type="spellStart"/>
      <w:r w:rsidRPr="005D4ECE">
        <w:rPr>
          <w:sz w:val="26"/>
          <w:szCs w:val="26"/>
        </w:rPr>
        <w:t>споріднення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які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розміщуються</w:t>
      </w:r>
      <w:proofErr w:type="spellEnd"/>
      <w:r w:rsidRPr="005D4ECE">
        <w:rPr>
          <w:sz w:val="26"/>
          <w:szCs w:val="26"/>
        </w:rPr>
        <w:t xml:space="preserve"> такою </w:t>
      </w:r>
      <w:proofErr w:type="spellStart"/>
      <w:r w:rsidRPr="005D4ECE">
        <w:rPr>
          <w:sz w:val="26"/>
          <w:szCs w:val="26"/>
        </w:rPr>
        <w:t>фізичною</w:t>
      </w:r>
      <w:proofErr w:type="spellEnd"/>
      <w:r w:rsidRPr="005D4ECE">
        <w:rPr>
          <w:sz w:val="26"/>
          <w:szCs w:val="26"/>
        </w:rPr>
        <w:t xml:space="preserve"> особою у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 xml:space="preserve">), </w:t>
      </w:r>
      <w:proofErr w:type="spellStart"/>
      <w:r w:rsidRPr="005D4ECE">
        <w:rPr>
          <w:sz w:val="26"/>
          <w:szCs w:val="26"/>
        </w:rPr>
        <w:t>що</w:t>
      </w:r>
      <w:proofErr w:type="spellEnd"/>
      <w:r w:rsidRPr="005D4ECE">
        <w:rPr>
          <w:sz w:val="26"/>
          <w:szCs w:val="26"/>
        </w:rPr>
        <w:t xml:space="preserve"> належать </w:t>
      </w:r>
      <w:proofErr w:type="spellStart"/>
      <w:r w:rsidRPr="005D4ECE">
        <w:rPr>
          <w:sz w:val="26"/>
          <w:szCs w:val="26"/>
        </w:rPr>
        <w:t>їй</w:t>
      </w:r>
      <w:proofErr w:type="spell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праві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власності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або</w:t>
      </w:r>
      <w:proofErr w:type="spell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праві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користування</w:t>
      </w:r>
      <w:proofErr w:type="spellEnd"/>
      <w:r w:rsidRPr="005D4ECE">
        <w:rPr>
          <w:sz w:val="26"/>
          <w:szCs w:val="26"/>
        </w:rPr>
        <w:t xml:space="preserve"> за договором найму;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>в) особи, які прибули у відрядження;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>г) інваліди, діти-інваліди та особи, що супроводжують інвалідів І групи або дітей-інвалідів (не більше одного супроводжуючого);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>ґ) ветерани війни;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>д) учасники ліквідації наслідків аварії на Чорнобильській АЕС;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>е)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акредитацію;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>є) діти віком до 18 років;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 xml:space="preserve">ж) дитячі </w:t>
      </w:r>
      <w:proofErr w:type="spellStart"/>
      <w:r w:rsidRPr="005D4ECE">
        <w:rPr>
          <w:color w:val="000000"/>
          <w:sz w:val="26"/>
          <w:szCs w:val="26"/>
          <w:lang w:val="uk-UA" w:eastAsia="uk-UA"/>
        </w:rPr>
        <w:t>лікувально-</w:t>
      </w:r>
      <w:proofErr w:type="spellEnd"/>
      <w:r w:rsidRPr="005D4ECE">
        <w:rPr>
          <w:color w:val="000000"/>
          <w:sz w:val="26"/>
          <w:szCs w:val="26"/>
          <w:lang w:val="uk-UA" w:eastAsia="uk-UA"/>
        </w:rPr>
        <w:t xml:space="preserve"> профілактичні, фізкультурно-оздоровчі та санаторно-курортні заклади.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1.2. Ставка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встановлюється</w:t>
      </w:r>
      <w:proofErr w:type="spellEnd"/>
      <w:r w:rsidRPr="005D4ECE">
        <w:rPr>
          <w:sz w:val="26"/>
          <w:szCs w:val="26"/>
        </w:rPr>
        <w:t xml:space="preserve"> за  </w:t>
      </w:r>
      <w:proofErr w:type="spellStart"/>
      <w:r w:rsidRPr="005D4ECE">
        <w:rPr>
          <w:sz w:val="26"/>
          <w:szCs w:val="26"/>
        </w:rPr>
        <w:t>кожну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добу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розміщення</w:t>
      </w:r>
      <w:proofErr w:type="spellEnd"/>
      <w:r w:rsidRPr="005D4ECE">
        <w:rPr>
          <w:sz w:val="26"/>
          <w:szCs w:val="26"/>
        </w:rPr>
        <w:t xml:space="preserve"> особи у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 xml:space="preserve">), у </w:t>
      </w:r>
      <w:proofErr w:type="spellStart"/>
      <w:r w:rsidRPr="005D4ECE">
        <w:rPr>
          <w:sz w:val="26"/>
          <w:szCs w:val="26"/>
        </w:rPr>
        <w:t>розмірі</w:t>
      </w:r>
      <w:proofErr w:type="spellEnd"/>
      <w:r w:rsidRPr="005D4ECE">
        <w:rPr>
          <w:sz w:val="26"/>
          <w:szCs w:val="26"/>
        </w:rPr>
        <w:t>:</w:t>
      </w:r>
    </w:p>
    <w:p w:rsidR="005D4ECE" w:rsidRPr="005D4ECE" w:rsidRDefault="005D4ECE" w:rsidP="005D4ECE">
      <w:pPr>
        <w:shd w:val="clear" w:color="auto" w:fill="FFFFFF"/>
        <w:ind w:left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  <w:lang w:val="uk-UA"/>
        </w:rPr>
        <w:t xml:space="preserve">- </w:t>
      </w:r>
      <w:r w:rsidRPr="005D4ECE">
        <w:rPr>
          <w:sz w:val="26"/>
          <w:szCs w:val="26"/>
        </w:rPr>
        <w:t xml:space="preserve">0,5 </w:t>
      </w:r>
      <w:proofErr w:type="spellStart"/>
      <w:r w:rsidRPr="005D4ECE">
        <w:rPr>
          <w:sz w:val="26"/>
          <w:szCs w:val="26"/>
        </w:rPr>
        <w:t>відсотка</w:t>
      </w:r>
      <w:proofErr w:type="spellEnd"/>
      <w:r w:rsidRPr="005D4ECE">
        <w:rPr>
          <w:sz w:val="26"/>
          <w:szCs w:val="26"/>
        </w:rPr>
        <w:t xml:space="preserve"> – для </w:t>
      </w:r>
      <w:proofErr w:type="spellStart"/>
      <w:r w:rsidRPr="005D4ECE">
        <w:rPr>
          <w:sz w:val="26"/>
          <w:szCs w:val="26"/>
        </w:rPr>
        <w:t>внутрішнього</w:t>
      </w:r>
      <w:proofErr w:type="spellEnd"/>
      <w:r w:rsidRPr="005D4ECE">
        <w:rPr>
          <w:sz w:val="26"/>
          <w:szCs w:val="26"/>
        </w:rPr>
        <w:t xml:space="preserve"> туризму;</w:t>
      </w:r>
    </w:p>
    <w:p w:rsidR="005D4ECE" w:rsidRPr="005D4ECE" w:rsidRDefault="005D4ECE" w:rsidP="005D4ECE">
      <w:pPr>
        <w:shd w:val="clear" w:color="auto" w:fill="FFFFFF"/>
        <w:ind w:left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  <w:lang w:val="uk-UA"/>
        </w:rPr>
        <w:t>- 5,0</w:t>
      </w:r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відсотків</w:t>
      </w:r>
      <w:proofErr w:type="spellEnd"/>
      <w:r w:rsidRPr="005D4ECE">
        <w:rPr>
          <w:sz w:val="26"/>
          <w:szCs w:val="26"/>
        </w:rPr>
        <w:t xml:space="preserve"> – для </w:t>
      </w:r>
      <w:proofErr w:type="spellStart"/>
      <w:r w:rsidRPr="005D4ECE">
        <w:rPr>
          <w:sz w:val="26"/>
          <w:szCs w:val="26"/>
        </w:rPr>
        <w:t>в’їзного</w:t>
      </w:r>
      <w:proofErr w:type="spellEnd"/>
      <w:r w:rsidRPr="005D4ECE">
        <w:rPr>
          <w:sz w:val="26"/>
          <w:szCs w:val="26"/>
        </w:rPr>
        <w:t xml:space="preserve"> туризму </w:t>
      </w:r>
      <w:proofErr w:type="spellStart"/>
      <w:r w:rsidRPr="005D4ECE">
        <w:rPr>
          <w:sz w:val="26"/>
          <w:szCs w:val="26"/>
        </w:rPr>
        <w:t>від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розміру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мінімальної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заробітної</w:t>
      </w:r>
      <w:proofErr w:type="spellEnd"/>
      <w:r w:rsidRPr="005D4ECE">
        <w:rPr>
          <w:sz w:val="26"/>
          <w:szCs w:val="26"/>
        </w:rPr>
        <w:t xml:space="preserve"> плати, </w:t>
      </w:r>
      <w:proofErr w:type="spellStart"/>
      <w:r w:rsidRPr="005D4ECE">
        <w:rPr>
          <w:sz w:val="26"/>
          <w:szCs w:val="26"/>
        </w:rPr>
        <w:t>встановленої</w:t>
      </w:r>
      <w:proofErr w:type="spellEnd"/>
      <w:r w:rsidRPr="005D4ECE">
        <w:rPr>
          <w:sz w:val="26"/>
          <w:szCs w:val="26"/>
        </w:rPr>
        <w:t xml:space="preserve"> законом на 1 </w:t>
      </w:r>
      <w:proofErr w:type="spellStart"/>
      <w:r w:rsidRPr="005D4ECE">
        <w:rPr>
          <w:sz w:val="26"/>
          <w:szCs w:val="26"/>
        </w:rPr>
        <w:t>січня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звітного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податкового</w:t>
      </w:r>
      <w:proofErr w:type="spellEnd"/>
      <w:r w:rsidRPr="005D4ECE">
        <w:rPr>
          <w:sz w:val="26"/>
          <w:szCs w:val="26"/>
        </w:rPr>
        <w:t xml:space="preserve">) року, для </w:t>
      </w:r>
      <w:proofErr w:type="spellStart"/>
      <w:r w:rsidRPr="005D4ECE">
        <w:rPr>
          <w:sz w:val="26"/>
          <w:szCs w:val="26"/>
        </w:rPr>
        <w:t>однієї</w:t>
      </w:r>
      <w:proofErr w:type="spellEnd"/>
      <w:r w:rsidRPr="005D4ECE">
        <w:rPr>
          <w:sz w:val="26"/>
          <w:szCs w:val="26"/>
        </w:rPr>
        <w:t xml:space="preserve"> особи за одну </w:t>
      </w:r>
      <w:proofErr w:type="spellStart"/>
      <w:r w:rsidRPr="005D4ECE">
        <w:rPr>
          <w:sz w:val="26"/>
          <w:szCs w:val="26"/>
        </w:rPr>
        <w:t>добу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розміщення</w:t>
      </w:r>
      <w:proofErr w:type="spellEnd"/>
      <w:r w:rsidRPr="005D4ECE">
        <w:rPr>
          <w:sz w:val="26"/>
          <w:szCs w:val="26"/>
        </w:rPr>
        <w:t>.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sz w:val="26"/>
          <w:szCs w:val="26"/>
          <w:shd w:val="clear" w:color="auto" w:fill="FFFFFF"/>
          <w:lang w:val="uk-UA"/>
        </w:rPr>
      </w:pPr>
      <w:r w:rsidRPr="005D4ECE">
        <w:rPr>
          <w:sz w:val="26"/>
          <w:szCs w:val="26"/>
          <w:lang w:val="uk-UA" w:eastAsia="uk-UA"/>
        </w:rPr>
        <w:t>1.3.</w:t>
      </w:r>
      <w:r w:rsidRPr="005D4ECE">
        <w:rPr>
          <w:sz w:val="26"/>
          <w:szCs w:val="26"/>
          <w:shd w:val="clear" w:color="auto" w:fill="FFFFFF"/>
          <w:lang w:val="uk-UA"/>
        </w:rPr>
        <w:t xml:space="preserve"> Базою збору є загальна кількість діб тимчасового розміщення у місцях проживання (ночівлі), визначених</w:t>
      </w:r>
      <w:r w:rsidRPr="005D4ECE">
        <w:rPr>
          <w:sz w:val="26"/>
          <w:szCs w:val="26"/>
          <w:shd w:val="clear" w:color="auto" w:fill="FFFFFF"/>
        </w:rPr>
        <w:t> </w:t>
      </w:r>
      <w:hyperlink r:id="rId8" w:anchor="n6524" w:history="1">
        <w:r w:rsidRPr="005D4ECE">
          <w:rPr>
            <w:rStyle w:val="aa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  <w:lang w:val="uk-UA"/>
          </w:rPr>
          <w:t xml:space="preserve">пп. 268.5.1 </w:t>
        </w:r>
        <w:r w:rsidRPr="005D4ECE">
          <w:rPr>
            <w:color w:val="000000"/>
            <w:sz w:val="26"/>
            <w:szCs w:val="26"/>
            <w:lang w:val="uk-UA" w:eastAsia="uk-UA"/>
          </w:rPr>
          <w:t xml:space="preserve">п. 268.5. статті 268 </w:t>
        </w:r>
        <w:r w:rsidRPr="005D4ECE">
          <w:rPr>
            <w:rStyle w:val="aa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  <w:lang w:val="uk-UA"/>
          </w:rPr>
          <w:t>ПКУ</w:t>
        </w:r>
      </w:hyperlink>
      <w:r w:rsidRPr="005D4ECE">
        <w:rPr>
          <w:sz w:val="26"/>
          <w:szCs w:val="26"/>
          <w:shd w:val="clear" w:color="auto" w:fill="FFFFFF"/>
          <w:lang w:val="uk-UA"/>
        </w:rPr>
        <w:t>.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i/>
          <w:sz w:val="26"/>
          <w:szCs w:val="26"/>
          <w:lang w:val="uk-UA" w:eastAsia="uk-UA"/>
        </w:rPr>
      </w:pPr>
      <w:r w:rsidRPr="005D4ECE">
        <w:rPr>
          <w:rStyle w:val="a5"/>
          <w:rFonts w:eastAsia="Calibri"/>
          <w:bCs/>
          <w:sz w:val="26"/>
          <w:szCs w:val="26"/>
          <w:shd w:val="clear" w:color="auto" w:fill="FFFFFF"/>
          <w:lang w:val="uk-UA"/>
        </w:rPr>
        <w:t>1.4. Податкові агенти та місця проживання.</w:t>
      </w:r>
      <w:r w:rsidRPr="005D4ECE">
        <w:rPr>
          <w:rStyle w:val="a5"/>
          <w:rFonts w:eastAsia="Calibri"/>
          <w:bCs/>
          <w:sz w:val="26"/>
          <w:szCs w:val="26"/>
          <w:shd w:val="clear" w:color="auto" w:fill="FFFFFF"/>
        </w:rPr>
        <w:t> 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1.4.1. </w:t>
      </w:r>
      <w:proofErr w:type="spellStart"/>
      <w:r w:rsidRPr="005D4ECE">
        <w:rPr>
          <w:sz w:val="26"/>
          <w:szCs w:val="26"/>
        </w:rPr>
        <w:t>справляння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може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здійснюватися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розміщення</w:t>
      </w:r>
      <w:proofErr w:type="spellEnd"/>
      <w:r w:rsidRPr="005D4ECE">
        <w:rPr>
          <w:sz w:val="26"/>
          <w:szCs w:val="26"/>
        </w:rPr>
        <w:t xml:space="preserve"> у таких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>):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а) </w:t>
      </w:r>
      <w:proofErr w:type="spellStart"/>
      <w:r w:rsidRPr="005D4ECE">
        <w:rPr>
          <w:sz w:val="26"/>
          <w:szCs w:val="26"/>
        </w:rPr>
        <w:t>готелі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кемпінги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мотелі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гуртожитки</w:t>
      </w:r>
      <w:proofErr w:type="spellEnd"/>
      <w:r w:rsidRPr="005D4ECE">
        <w:rPr>
          <w:sz w:val="26"/>
          <w:szCs w:val="26"/>
        </w:rPr>
        <w:t xml:space="preserve"> </w:t>
      </w:r>
      <w:proofErr w:type="gramStart"/>
      <w:r w:rsidRPr="005D4ECE">
        <w:rPr>
          <w:sz w:val="26"/>
          <w:szCs w:val="26"/>
        </w:rPr>
        <w:t>для</w:t>
      </w:r>
      <w:proofErr w:type="gram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приїжджих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хостели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будинки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відпочинку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туристичні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бази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гірські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притулки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табори</w:t>
      </w:r>
      <w:proofErr w:type="spellEnd"/>
      <w:r w:rsidRPr="005D4ECE">
        <w:rPr>
          <w:sz w:val="26"/>
          <w:szCs w:val="26"/>
        </w:rPr>
        <w:t xml:space="preserve"> для </w:t>
      </w:r>
      <w:proofErr w:type="spellStart"/>
      <w:r w:rsidRPr="005D4ECE">
        <w:rPr>
          <w:sz w:val="26"/>
          <w:szCs w:val="26"/>
        </w:rPr>
        <w:t>відпочинку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пансіонати</w:t>
      </w:r>
      <w:proofErr w:type="spellEnd"/>
      <w:r w:rsidRPr="005D4ECE">
        <w:rPr>
          <w:sz w:val="26"/>
          <w:szCs w:val="26"/>
        </w:rPr>
        <w:t xml:space="preserve"> та </w:t>
      </w:r>
      <w:proofErr w:type="spellStart"/>
      <w:r w:rsidRPr="005D4ECE">
        <w:rPr>
          <w:sz w:val="26"/>
          <w:szCs w:val="26"/>
        </w:rPr>
        <w:t>інші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заклади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готельного</w:t>
      </w:r>
      <w:proofErr w:type="spellEnd"/>
      <w:r w:rsidRPr="005D4ECE">
        <w:rPr>
          <w:sz w:val="26"/>
          <w:szCs w:val="26"/>
        </w:rPr>
        <w:t xml:space="preserve"> типу, </w:t>
      </w:r>
      <w:proofErr w:type="spellStart"/>
      <w:r w:rsidRPr="005D4ECE">
        <w:rPr>
          <w:sz w:val="26"/>
          <w:szCs w:val="26"/>
        </w:rPr>
        <w:t>санаторно-курортні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заклади</w:t>
      </w:r>
      <w:proofErr w:type="spellEnd"/>
      <w:r w:rsidRPr="005D4ECE">
        <w:rPr>
          <w:sz w:val="26"/>
          <w:szCs w:val="26"/>
        </w:rPr>
        <w:t>;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б) </w:t>
      </w:r>
      <w:proofErr w:type="spellStart"/>
      <w:r w:rsidRPr="005D4ECE">
        <w:rPr>
          <w:sz w:val="26"/>
          <w:szCs w:val="26"/>
        </w:rPr>
        <w:t>житловий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будинок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прибудова</w:t>
      </w:r>
      <w:proofErr w:type="spellEnd"/>
      <w:r w:rsidRPr="005D4ECE">
        <w:rPr>
          <w:sz w:val="26"/>
          <w:szCs w:val="26"/>
        </w:rPr>
        <w:t xml:space="preserve"> до </w:t>
      </w:r>
      <w:proofErr w:type="spellStart"/>
      <w:r w:rsidRPr="005D4ECE">
        <w:rPr>
          <w:sz w:val="26"/>
          <w:szCs w:val="26"/>
        </w:rPr>
        <w:t>житлового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будинку</w:t>
      </w:r>
      <w:proofErr w:type="spellEnd"/>
      <w:r w:rsidRPr="005D4ECE">
        <w:rPr>
          <w:sz w:val="26"/>
          <w:szCs w:val="26"/>
        </w:rPr>
        <w:t xml:space="preserve">, квартира, </w:t>
      </w:r>
      <w:proofErr w:type="spellStart"/>
      <w:r w:rsidRPr="005D4ECE">
        <w:rPr>
          <w:sz w:val="26"/>
          <w:szCs w:val="26"/>
        </w:rPr>
        <w:t>котедж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кімната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садовий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будинок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дачний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будинок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будь-які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інші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об’єкти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що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використовуються</w:t>
      </w:r>
      <w:proofErr w:type="spellEnd"/>
      <w:r w:rsidRPr="005D4ECE">
        <w:rPr>
          <w:sz w:val="26"/>
          <w:szCs w:val="26"/>
        </w:rPr>
        <w:t xml:space="preserve"> для </w:t>
      </w:r>
      <w:proofErr w:type="spellStart"/>
      <w:r w:rsidRPr="005D4ECE">
        <w:rPr>
          <w:sz w:val="26"/>
          <w:szCs w:val="26"/>
        </w:rPr>
        <w:t>тимчасового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>).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1.4.2.Справляння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може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здійснюватися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податковими</w:t>
      </w:r>
      <w:proofErr w:type="spellEnd"/>
      <w:r w:rsidRPr="005D4ECE">
        <w:rPr>
          <w:sz w:val="26"/>
          <w:szCs w:val="26"/>
        </w:rPr>
        <w:t xml:space="preserve"> агентами: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а) </w:t>
      </w:r>
      <w:proofErr w:type="spellStart"/>
      <w:r w:rsidRPr="005D4ECE">
        <w:rPr>
          <w:sz w:val="26"/>
          <w:szCs w:val="26"/>
        </w:rPr>
        <w:t>юридичними</w:t>
      </w:r>
      <w:proofErr w:type="spellEnd"/>
      <w:r w:rsidRPr="005D4ECE">
        <w:rPr>
          <w:sz w:val="26"/>
          <w:szCs w:val="26"/>
        </w:rPr>
        <w:t xml:space="preserve"> особами, </w:t>
      </w:r>
      <w:proofErr w:type="spellStart"/>
      <w:r w:rsidRPr="005D4ECE">
        <w:rPr>
          <w:sz w:val="26"/>
          <w:szCs w:val="26"/>
        </w:rPr>
        <w:t>філіями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відділеннями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іншими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відокремленими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proofErr w:type="gramStart"/>
      <w:r w:rsidRPr="005D4ECE">
        <w:rPr>
          <w:sz w:val="26"/>
          <w:szCs w:val="26"/>
        </w:rPr>
        <w:t>п</w:t>
      </w:r>
      <w:proofErr w:type="gramEnd"/>
      <w:r w:rsidRPr="005D4ECE">
        <w:rPr>
          <w:sz w:val="26"/>
          <w:szCs w:val="26"/>
        </w:rPr>
        <w:t>ідрозділами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юридичних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осіб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фізичними</w:t>
      </w:r>
      <w:proofErr w:type="spellEnd"/>
      <w:r w:rsidRPr="005D4ECE">
        <w:rPr>
          <w:sz w:val="26"/>
          <w:szCs w:val="26"/>
        </w:rPr>
        <w:t xml:space="preserve"> особами - </w:t>
      </w:r>
      <w:proofErr w:type="spellStart"/>
      <w:r w:rsidRPr="005D4ECE">
        <w:rPr>
          <w:sz w:val="26"/>
          <w:szCs w:val="26"/>
        </w:rPr>
        <w:t>підприємцями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які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надають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послуги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розміщення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осіб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ночівлі</w:t>
      </w:r>
      <w:proofErr w:type="spellEnd"/>
      <w:r w:rsidRPr="005D4ECE">
        <w:rPr>
          <w:sz w:val="26"/>
          <w:szCs w:val="26"/>
        </w:rPr>
        <w:t>);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lastRenderedPageBreak/>
        <w:t xml:space="preserve">б) </w:t>
      </w:r>
      <w:proofErr w:type="spellStart"/>
      <w:r w:rsidRPr="005D4ECE">
        <w:rPr>
          <w:sz w:val="26"/>
          <w:szCs w:val="26"/>
        </w:rPr>
        <w:t>квартирно-посередницькими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організаціями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які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направляють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неорганізованих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осіб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</w:t>
      </w:r>
      <w:proofErr w:type="spellEnd"/>
      <w:r w:rsidRPr="005D4ECE">
        <w:rPr>
          <w:sz w:val="26"/>
          <w:szCs w:val="26"/>
        </w:rPr>
        <w:t xml:space="preserve"> метою </w:t>
      </w:r>
      <w:proofErr w:type="spellStart"/>
      <w:r w:rsidRPr="005D4ECE">
        <w:rPr>
          <w:sz w:val="26"/>
          <w:szCs w:val="26"/>
        </w:rPr>
        <w:t>їх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розміщення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 xml:space="preserve">), </w:t>
      </w:r>
      <w:proofErr w:type="spellStart"/>
      <w:r w:rsidRPr="005D4ECE">
        <w:rPr>
          <w:sz w:val="26"/>
          <w:szCs w:val="26"/>
        </w:rPr>
        <w:t>визначених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пп</w:t>
      </w:r>
      <w:proofErr w:type="spellEnd"/>
      <w:r w:rsidRPr="005D4ECE">
        <w:rPr>
          <w:sz w:val="26"/>
          <w:szCs w:val="26"/>
        </w:rPr>
        <w:t>. "б" </w:t>
      </w:r>
      <w:proofErr w:type="spellStart"/>
      <w:r w:rsidR="008934A9">
        <w:fldChar w:fldCharType="begin"/>
      </w:r>
      <w:r w:rsidR="008934A9">
        <w:instrText>HYPERLINK "http://zakon.rada.gov.ua/laws/show/2755-17" \l "n6524"</w:instrText>
      </w:r>
      <w:r w:rsidR="008934A9">
        <w:fldChar w:fldCharType="separate"/>
      </w:r>
      <w:r w:rsidRPr="005D4ECE">
        <w:rPr>
          <w:rStyle w:val="aa"/>
          <w:rFonts w:eastAsia="Calibri"/>
          <w:color w:val="auto"/>
          <w:sz w:val="26"/>
          <w:szCs w:val="26"/>
          <w:u w:val="none"/>
          <w:bdr w:val="none" w:sz="0" w:space="0" w:color="auto" w:frame="1"/>
        </w:rPr>
        <w:t>пп</w:t>
      </w:r>
      <w:proofErr w:type="spellEnd"/>
      <w:r w:rsidRPr="005D4ECE">
        <w:rPr>
          <w:rStyle w:val="aa"/>
          <w:rFonts w:eastAsia="Calibri"/>
          <w:color w:val="auto"/>
          <w:sz w:val="26"/>
          <w:szCs w:val="26"/>
          <w:u w:val="none"/>
          <w:bdr w:val="none" w:sz="0" w:space="0" w:color="auto" w:frame="1"/>
        </w:rPr>
        <w:t>. 268.5.1 ПКУ</w:t>
      </w:r>
      <w:r w:rsidR="008934A9">
        <w:fldChar w:fldCharType="end"/>
      </w:r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що</w:t>
      </w:r>
      <w:proofErr w:type="spellEnd"/>
      <w:r w:rsidRPr="005D4ECE">
        <w:rPr>
          <w:sz w:val="26"/>
          <w:szCs w:val="26"/>
        </w:rPr>
        <w:t xml:space="preserve"> належать </w:t>
      </w:r>
      <w:proofErr w:type="spellStart"/>
      <w:r w:rsidRPr="005D4ECE">
        <w:rPr>
          <w:sz w:val="26"/>
          <w:szCs w:val="26"/>
        </w:rPr>
        <w:t>фізичним</w:t>
      </w:r>
      <w:proofErr w:type="spellEnd"/>
      <w:r w:rsidRPr="005D4ECE">
        <w:rPr>
          <w:sz w:val="26"/>
          <w:szCs w:val="26"/>
        </w:rPr>
        <w:t xml:space="preserve"> особам на </w:t>
      </w:r>
      <w:proofErr w:type="spellStart"/>
      <w:r w:rsidRPr="005D4ECE">
        <w:rPr>
          <w:sz w:val="26"/>
          <w:szCs w:val="26"/>
        </w:rPr>
        <w:t>праві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власності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або</w:t>
      </w:r>
      <w:proofErr w:type="spell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праві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користування</w:t>
      </w:r>
      <w:proofErr w:type="spellEnd"/>
      <w:r w:rsidRPr="005D4ECE">
        <w:rPr>
          <w:sz w:val="26"/>
          <w:szCs w:val="26"/>
        </w:rPr>
        <w:t xml:space="preserve"> за договором найму;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в) </w:t>
      </w:r>
      <w:proofErr w:type="spellStart"/>
      <w:r w:rsidRPr="005D4ECE">
        <w:rPr>
          <w:sz w:val="26"/>
          <w:szCs w:val="26"/>
        </w:rPr>
        <w:t>юридичними</w:t>
      </w:r>
      <w:proofErr w:type="spellEnd"/>
      <w:r w:rsidRPr="005D4ECE">
        <w:rPr>
          <w:sz w:val="26"/>
          <w:szCs w:val="26"/>
        </w:rPr>
        <w:t xml:space="preserve"> особами, </w:t>
      </w:r>
      <w:proofErr w:type="spellStart"/>
      <w:r w:rsidRPr="005D4ECE">
        <w:rPr>
          <w:sz w:val="26"/>
          <w:szCs w:val="26"/>
        </w:rPr>
        <w:t>які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уповноважуються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сільською</w:t>
      </w:r>
      <w:proofErr w:type="spellEnd"/>
      <w:r w:rsidRPr="005D4ECE">
        <w:rPr>
          <w:sz w:val="26"/>
          <w:szCs w:val="26"/>
        </w:rPr>
        <w:t xml:space="preserve"> радою </w:t>
      </w:r>
      <w:proofErr w:type="spellStart"/>
      <w:r w:rsidRPr="005D4ECE">
        <w:rPr>
          <w:sz w:val="26"/>
          <w:szCs w:val="26"/>
        </w:rPr>
        <w:t>справляти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збі</w:t>
      </w:r>
      <w:proofErr w:type="gramStart"/>
      <w:r w:rsidRPr="005D4ECE">
        <w:rPr>
          <w:sz w:val="26"/>
          <w:szCs w:val="26"/>
        </w:rPr>
        <w:t>р</w:t>
      </w:r>
      <w:proofErr w:type="spellEnd"/>
      <w:proofErr w:type="gram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умовах</w:t>
      </w:r>
      <w:proofErr w:type="spellEnd"/>
      <w:r w:rsidRPr="005D4ECE">
        <w:rPr>
          <w:sz w:val="26"/>
          <w:szCs w:val="26"/>
        </w:rPr>
        <w:t xml:space="preserve"> договору, </w:t>
      </w:r>
      <w:proofErr w:type="spellStart"/>
      <w:r w:rsidRPr="005D4ECE">
        <w:rPr>
          <w:sz w:val="26"/>
          <w:szCs w:val="26"/>
        </w:rPr>
        <w:t>укладеного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відповідною</w:t>
      </w:r>
      <w:proofErr w:type="spellEnd"/>
      <w:r w:rsidRPr="005D4ECE">
        <w:rPr>
          <w:sz w:val="26"/>
          <w:szCs w:val="26"/>
        </w:rPr>
        <w:t xml:space="preserve"> радою.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5D4ECE">
        <w:rPr>
          <w:sz w:val="26"/>
          <w:szCs w:val="26"/>
        </w:rPr>
        <w:t>Перелік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податкових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агенті</w:t>
      </w:r>
      <w:proofErr w:type="gramStart"/>
      <w:r w:rsidRPr="005D4ECE">
        <w:rPr>
          <w:sz w:val="26"/>
          <w:szCs w:val="26"/>
        </w:rPr>
        <w:t>в</w:t>
      </w:r>
      <w:proofErr w:type="spellEnd"/>
      <w:proofErr w:type="gramEnd"/>
      <w:r w:rsidRPr="005D4ECE">
        <w:rPr>
          <w:sz w:val="26"/>
          <w:szCs w:val="26"/>
        </w:rPr>
        <w:t xml:space="preserve"> та </w:t>
      </w:r>
      <w:proofErr w:type="spellStart"/>
      <w:r w:rsidRPr="005D4ECE">
        <w:rPr>
          <w:sz w:val="26"/>
          <w:szCs w:val="26"/>
        </w:rPr>
        <w:t>інформація</w:t>
      </w:r>
      <w:proofErr w:type="spellEnd"/>
      <w:r w:rsidRPr="005D4ECE">
        <w:rPr>
          <w:sz w:val="26"/>
          <w:szCs w:val="26"/>
        </w:rPr>
        <w:t xml:space="preserve"> про них </w:t>
      </w:r>
      <w:proofErr w:type="spellStart"/>
      <w:r w:rsidRPr="005D4ECE">
        <w:rPr>
          <w:sz w:val="26"/>
          <w:szCs w:val="26"/>
        </w:rPr>
        <w:t>розміщуються</w:t>
      </w:r>
      <w:proofErr w:type="spellEnd"/>
      <w:r w:rsidRPr="005D4ECE">
        <w:rPr>
          <w:sz w:val="26"/>
          <w:szCs w:val="26"/>
        </w:rPr>
        <w:t xml:space="preserve"> та </w:t>
      </w:r>
      <w:proofErr w:type="spellStart"/>
      <w:r w:rsidRPr="005D4ECE">
        <w:rPr>
          <w:sz w:val="26"/>
          <w:szCs w:val="26"/>
        </w:rPr>
        <w:t>оприлюднюються</w:t>
      </w:r>
      <w:proofErr w:type="spell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офіційному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веб-сайті</w:t>
      </w:r>
      <w:proofErr w:type="spellEnd"/>
      <w:r w:rsidRPr="005D4ECE">
        <w:rPr>
          <w:sz w:val="26"/>
          <w:szCs w:val="26"/>
        </w:rPr>
        <w:t xml:space="preserve"> сільської ради.</w:t>
      </w:r>
    </w:p>
    <w:p w:rsidR="005D4ECE" w:rsidRPr="005D4ECE" w:rsidRDefault="005D4ECE" w:rsidP="005D4ECE">
      <w:pPr>
        <w:shd w:val="clear" w:color="auto" w:fill="FFFFFF"/>
        <w:ind w:firstLine="709"/>
        <w:rPr>
          <w:sz w:val="26"/>
          <w:szCs w:val="26"/>
          <w:lang w:val="uk-UA" w:eastAsia="uk-UA"/>
        </w:rPr>
      </w:pPr>
      <w:r w:rsidRPr="005D4ECE">
        <w:rPr>
          <w:sz w:val="26"/>
          <w:szCs w:val="26"/>
          <w:lang w:val="uk-UA"/>
        </w:rPr>
        <w:t>1.4</w:t>
      </w:r>
      <w:r w:rsidRPr="005D4ECE">
        <w:rPr>
          <w:sz w:val="26"/>
          <w:szCs w:val="26"/>
        </w:rPr>
        <w:t>.3</w:t>
      </w:r>
      <w:r w:rsidRPr="005D4ECE">
        <w:rPr>
          <w:sz w:val="26"/>
          <w:szCs w:val="26"/>
          <w:lang w:val="uk-UA" w:eastAsia="uk-UA"/>
        </w:rPr>
        <w:t>.</w:t>
      </w:r>
      <w:r w:rsidRPr="005D4ECE">
        <w:rPr>
          <w:sz w:val="26"/>
          <w:szCs w:val="26"/>
        </w:rPr>
        <w:t xml:space="preserve">  </w:t>
      </w:r>
      <w:r w:rsidRPr="005D4ECE">
        <w:rPr>
          <w:sz w:val="26"/>
          <w:szCs w:val="26"/>
          <w:lang w:val="uk-UA" w:eastAsia="uk-UA"/>
        </w:rPr>
        <w:t>Базовий податковий (звітний) період дорівнює календарному кварталу. 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spellStart"/>
      <w:r w:rsidRPr="005D4ECE">
        <w:rPr>
          <w:sz w:val="26"/>
          <w:szCs w:val="26"/>
        </w:rPr>
        <w:t>Платники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сплачують</w:t>
      </w:r>
      <w:proofErr w:type="spellEnd"/>
      <w:r w:rsidRPr="005D4ECE">
        <w:rPr>
          <w:sz w:val="26"/>
          <w:szCs w:val="26"/>
        </w:rPr>
        <w:t xml:space="preserve"> суму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> </w:t>
      </w:r>
      <w:proofErr w:type="spellStart"/>
      <w:r w:rsidRPr="005D4ECE">
        <w:rPr>
          <w:rStyle w:val="a5"/>
          <w:rFonts w:eastAsia="Calibri"/>
          <w:sz w:val="26"/>
          <w:szCs w:val="26"/>
        </w:rPr>
        <w:t>авансовим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</w:t>
      </w:r>
      <w:proofErr w:type="spellStart"/>
      <w:r w:rsidRPr="005D4ECE">
        <w:rPr>
          <w:rStyle w:val="a5"/>
          <w:rFonts w:eastAsia="Calibri"/>
          <w:sz w:val="26"/>
          <w:szCs w:val="26"/>
        </w:rPr>
        <w:t>внеском</w:t>
      </w:r>
      <w:proofErr w:type="spellEnd"/>
      <w:r w:rsidRPr="005D4ECE">
        <w:rPr>
          <w:i/>
          <w:sz w:val="26"/>
          <w:szCs w:val="26"/>
        </w:rPr>
        <w:t> </w:t>
      </w:r>
      <w:r w:rsidRPr="005D4ECE">
        <w:rPr>
          <w:sz w:val="26"/>
          <w:szCs w:val="26"/>
        </w:rPr>
        <w:t xml:space="preserve">перед </w:t>
      </w:r>
      <w:proofErr w:type="spellStart"/>
      <w:r w:rsidRPr="005D4ECE">
        <w:rPr>
          <w:sz w:val="26"/>
          <w:szCs w:val="26"/>
        </w:rPr>
        <w:t>тимчасовим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розміщенням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 xml:space="preserve">) </w:t>
      </w:r>
      <w:proofErr w:type="spellStart"/>
      <w:r w:rsidRPr="005D4ECE">
        <w:rPr>
          <w:sz w:val="26"/>
          <w:szCs w:val="26"/>
        </w:rPr>
        <w:t>податковим</w:t>
      </w:r>
      <w:proofErr w:type="spellEnd"/>
      <w:r w:rsidRPr="005D4ECE">
        <w:rPr>
          <w:sz w:val="26"/>
          <w:szCs w:val="26"/>
        </w:rPr>
        <w:t xml:space="preserve"> агентам.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5D4ECE">
        <w:rPr>
          <w:sz w:val="26"/>
          <w:szCs w:val="26"/>
        </w:rPr>
        <w:t>Зауважимо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що</w:t>
      </w:r>
      <w:proofErr w:type="spellEnd"/>
      <w:r w:rsidRPr="005D4ECE">
        <w:rPr>
          <w:sz w:val="26"/>
          <w:szCs w:val="26"/>
        </w:rPr>
        <w:t xml:space="preserve"> за один </w:t>
      </w:r>
      <w:proofErr w:type="spellStart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 xml:space="preserve"> той </w:t>
      </w:r>
      <w:proofErr w:type="spellStart"/>
      <w:r w:rsidRPr="005D4ECE">
        <w:rPr>
          <w:sz w:val="26"/>
          <w:szCs w:val="26"/>
        </w:rPr>
        <w:t>самий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період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перебування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платника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території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однієї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адміністративно-територіальної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одиниці</w:t>
      </w:r>
      <w:proofErr w:type="spellEnd"/>
      <w:r w:rsidRPr="005D4ECE">
        <w:rPr>
          <w:sz w:val="26"/>
          <w:szCs w:val="26"/>
        </w:rPr>
        <w:t xml:space="preserve">, на </w:t>
      </w:r>
      <w:proofErr w:type="spellStart"/>
      <w:r w:rsidRPr="005D4ECE">
        <w:rPr>
          <w:sz w:val="26"/>
          <w:szCs w:val="26"/>
        </w:rPr>
        <w:t>якій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встановлено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туристичний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збі</w:t>
      </w:r>
      <w:proofErr w:type="gramStart"/>
      <w:r w:rsidRPr="005D4ECE">
        <w:rPr>
          <w:sz w:val="26"/>
          <w:szCs w:val="26"/>
        </w:rPr>
        <w:t>р</w:t>
      </w:r>
      <w:proofErr w:type="spellEnd"/>
      <w:proofErr w:type="gram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повторне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справляння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вже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сплаченого</w:t>
      </w:r>
      <w:proofErr w:type="spellEnd"/>
      <w:r w:rsidRPr="005D4ECE">
        <w:rPr>
          <w:sz w:val="26"/>
          <w:szCs w:val="26"/>
        </w:rPr>
        <w:t xml:space="preserve"> таким </w:t>
      </w:r>
      <w:proofErr w:type="spellStart"/>
      <w:r w:rsidRPr="005D4ECE">
        <w:rPr>
          <w:sz w:val="26"/>
          <w:szCs w:val="26"/>
        </w:rPr>
        <w:t>платником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, не </w:t>
      </w:r>
      <w:proofErr w:type="spellStart"/>
      <w:r w:rsidRPr="005D4ECE">
        <w:rPr>
          <w:sz w:val="26"/>
          <w:szCs w:val="26"/>
        </w:rPr>
        <w:t>допускається</w:t>
      </w:r>
      <w:proofErr w:type="spellEnd"/>
      <w:r w:rsidRPr="005D4ECE">
        <w:rPr>
          <w:sz w:val="26"/>
          <w:szCs w:val="26"/>
        </w:rPr>
        <w:t>.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Особа </w:t>
      </w:r>
      <w:proofErr w:type="spellStart"/>
      <w:r w:rsidRPr="005D4ECE">
        <w:rPr>
          <w:sz w:val="26"/>
          <w:szCs w:val="26"/>
        </w:rPr>
        <w:t>здійснює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тимчасове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розміщення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платника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 xml:space="preserve">) </w:t>
      </w:r>
      <w:proofErr w:type="spellStart"/>
      <w:r w:rsidRPr="005D4ECE">
        <w:rPr>
          <w:sz w:val="26"/>
          <w:szCs w:val="26"/>
        </w:rPr>
        <w:t>виключно</w:t>
      </w:r>
      <w:proofErr w:type="spellEnd"/>
      <w:r w:rsidRPr="005D4ECE">
        <w:rPr>
          <w:sz w:val="26"/>
          <w:szCs w:val="26"/>
        </w:rPr>
        <w:t xml:space="preserve"> за </w:t>
      </w:r>
      <w:proofErr w:type="spellStart"/>
      <w:r w:rsidRPr="005D4ECE">
        <w:rPr>
          <w:sz w:val="26"/>
          <w:szCs w:val="26"/>
        </w:rPr>
        <w:t>наявності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платника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документа, </w:t>
      </w:r>
      <w:proofErr w:type="spellStart"/>
      <w:r w:rsidRPr="005D4ECE">
        <w:rPr>
          <w:sz w:val="26"/>
          <w:szCs w:val="26"/>
        </w:rPr>
        <w:t>що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підтверджує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сплату</w:t>
      </w:r>
      <w:proofErr w:type="spellEnd"/>
      <w:r w:rsidRPr="005D4ECE">
        <w:rPr>
          <w:sz w:val="26"/>
          <w:szCs w:val="26"/>
        </w:rPr>
        <w:t xml:space="preserve"> ним </w:t>
      </w:r>
      <w:proofErr w:type="spellStart"/>
      <w:r w:rsidRPr="005D4ECE">
        <w:rPr>
          <w:sz w:val="26"/>
          <w:szCs w:val="26"/>
        </w:rPr>
        <w:t>туристичного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>.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У </w:t>
      </w:r>
      <w:proofErr w:type="spellStart"/>
      <w:r w:rsidRPr="005D4ECE">
        <w:rPr>
          <w:sz w:val="26"/>
          <w:szCs w:val="26"/>
        </w:rPr>
        <w:t>разі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дострокового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залишення</w:t>
      </w:r>
      <w:proofErr w:type="spellEnd"/>
      <w:r w:rsidRPr="005D4ECE">
        <w:rPr>
          <w:sz w:val="26"/>
          <w:szCs w:val="26"/>
        </w:rPr>
        <w:t xml:space="preserve"> особою, яка </w:t>
      </w:r>
      <w:proofErr w:type="spellStart"/>
      <w:r w:rsidRPr="005D4ECE">
        <w:rPr>
          <w:sz w:val="26"/>
          <w:szCs w:val="26"/>
        </w:rPr>
        <w:t>сплатила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туристичний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збі</w:t>
      </w:r>
      <w:proofErr w:type="gramStart"/>
      <w:r w:rsidRPr="005D4ECE">
        <w:rPr>
          <w:sz w:val="26"/>
          <w:szCs w:val="26"/>
        </w:rPr>
        <w:t>р</w:t>
      </w:r>
      <w:proofErr w:type="spellEnd"/>
      <w:proofErr w:type="gram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території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адміністративно-територіальної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одиниці</w:t>
      </w:r>
      <w:proofErr w:type="spellEnd"/>
      <w:r w:rsidRPr="005D4ECE">
        <w:rPr>
          <w:sz w:val="26"/>
          <w:szCs w:val="26"/>
        </w:rPr>
        <w:t xml:space="preserve">, на </w:t>
      </w:r>
      <w:proofErr w:type="spellStart"/>
      <w:r w:rsidRPr="005D4ECE">
        <w:rPr>
          <w:sz w:val="26"/>
          <w:szCs w:val="26"/>
        </w:rPr>
        <w:t>якій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встановлено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туристичний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збір</w:t>
      </w:r>
      <w:proofErr w:type="spellEnd"/>
      <w:r w:rsidRPr="005D4ECE">
        <w:rPr>
          <w:sz w:val="26"/>
          <w:szCs w:val="26"/>
        </w:rPr>
        <w:t xml:space="preserve">, сума </w:t>
      </w:r>
      <w:proofErr w:type="spellStart"/>
      <w:r w:rsidRPr="005D4ECE">
        <w:rPr>
          <w:sz w:val="26"/>
          <w:szCs w:val="26"/>
        </w:rPr>
        <w:t>надмірно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сплаченого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підлягає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поверненню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такій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особі</w:t>
      </w:r>
      <w:proofErr w:type="spellEnd"/>
      <w:r w:rsidRPr="005D4ECE">
        <w:rPr>
          <w:sz w:val="26"/>
          <w:szCs w:val="26"/>
        </w:rPr>
        <w:t>.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5D4ECE">
        <w:rPr>
          <w:sz w:val="26"/>
          <w:szCs w:val="26"/>
        </w:rPr>
        <w:t>Податкові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агенти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сплачують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збір</w:t>
      </w:r>
      <w:proofErr w:type="spellEnd"/>
      <w:r w:rsidRPr="005D4ECE">
        <w:rPr>
          <w:sz w:val="26"/>
          <w:szCs w:val="26"/>
        </w:rPr>
        <w:t xml:space="preserve"> за </w:t>
      </w:r>
      <w:proofErr w:type="spellStart"/>
      <w:r w:rsidRPr="005D4ECE">
        <w:rPr>
          <w:sz w:val="26"/>
          <w:szCs w:val="26"/>
        </w:rPr>
        <w:t>своїм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proofErr w:type="gramStart"/>
      <w:r w:rsidRPr="005D4ECE">
        <w:rPr>
          <w:sz w:val="26"/>
          <w:szCs w:val="26"/>
        </w:rPr>
        <w:t>м</w:t>
      </w:r>
      <w:proofErr w:type="gramEnd"/>
      <w:r w:rsidRPr="005D4ECE">
        <w:rPr>
          <w:sz w:val="26"/>
          <w:szCs w:val="26"/>
        </w:rPr>
        <w:t>ісцезнаходженням</w:t>
      </w:r>
      <w:proofErr w:type="spellEnd"/>
      <w:r w:rsidRPr="005D4ECE">
        <w:rPr>
          <w:sz w:val="26"/>
          <w:szCs w:val="26"/>
        </w:rPr>
        <w:t> </w:t>
      </w:r>
      <w:proofErr w:type="spellStart"/>
      <w:r w:rsidRPr="005D4ECE">
        <w:rPr>
          <w:rStyle w:val="a5"/>
          <w:rFonts w:eastAsia="Calibri"/>
          <w:sz w:val="26"/>
          <w:szCs w:val="26"/>
        </w:rPr>
        <w:t>щоквартально</w:t>
      </w:r>
      <w:proofErr w:type="spellEnd"/>
      <w:r w:rsidRPr="005D4ECE">
        <w:rPr>
          <w:sz w:val="26"/>
          <w:szCs w:val="26"/>
        </w:rPr>
        <w:t xml:space="preserve">, у </w:t>
      </w:r>
      <w:proofErr w:type="spellStart"/>
      <w:r w:rsidRPr="005D4ECE">
        <w:rPr>
          <w:sz w:val="26"/>
          <w:szCs w:val="26"/>
        </w:rPr>
        <w:t>визначений</w:t>
      </w:r>
      <w:proofErr w:type="spellEnd"/>
      <w:r w:rsidRPr="005D4ECE">
        <w:rPr>
          <w:sz w:val="26"/>
          <w:szCs w:val="26"/>
        </w:rPr>
        <w:t xml:space="preserve"> для квартального </w:t>
      </w:r>
      <w:proofErr w:type="spellStart"/>
      <w:r w:rsidRPr="005D4ECE">
        <w:rPr>
          <w:sz w:val="26"/>
          <w:szCs w:val="26"/>
        </w:rPr>
        <w:t>звітного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податкового</w:t>
      </w:r>
      <w:proofErr w:type="spellEnd"/>
      <w:r w:rsidRPr="005D4ECE">
        <w:rPr>
          <w:sz w:val="26"/>
          <w:szCs w:val="26"/>
        </w:rPr>
        <w:t xml:space="preserve">) </w:t>
      </w:r>
      <w:proofErr w:type="spellStart"/>
      <w:r w:rsidRPr="005D4ECE">
        <w:rPr>
          <w:sz w:val="26"/>
          <w:szCs w:val="26"/>
        </w:rPr>
        <w:t>періоду</w:t>
      </w:r>
      <w:proofErr w:type="spellEnd"/>
      <w:r w:rsidRPr="005D4ECE">
        <w:rPr>
          <w:sz w:val="26"/>
          <w:szCs w:val="26"/>
        </w:rPr>
        <w:t xml:space="preserve"> строк та </w:t>
      </w:r>
      <w:proofErr w:type="spellStart"/>
      <w:r w:rsidRPr="005D4ECE">
        <w:rPr>
          <w:sz w:val="26"/>
          <w:szCs w:val="26"/>
        </w:rPr>
        <w:t>відповідно</w:t>
      </w:r>
      <w:proofErr w:type="spellEnd"/>
      <w:r w:rsidRPr="005D4ECE">
        <w:rPr>
          <w:sz w:val="26"/>
          <w:szCs w:val="26"/>
        </w:rPr>
        <w:t xml:space="preserve"> до </w:t>
      </w:r>
      <w:proofErr w:type="spellStart"/>
      <w:r w:rsidRPr="005D4ECE">
        <w:rPr>
          <w:sz w:val="26"/>
          <w:szCs w:val="26"/>
        </w:rPr>
        <w:t>податкової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декларації</w:t>
      </w:r>
      <w:proofErr w:type="spellEnd"/>
      <w:r w:rsidRPr="005D4ECE">
        <w:rPr>
          <w:sz w:val="26"/>
          <w:szCs w:val="26"/>
        </w:rPr>
        <w:t xml:space="preserve"> за </w:t>
      </w:r>
      <w:proofErr w:type="spellStart"/>
      <w:r w:rsidRPr="005D4ECE">
        <w:rPr>
          <w:sz w:val="26"/>
          <w:szCs w:val="26"/>
        </w:rPr>
        <w:t>звітний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податковий</w:t>
      </w:r>
      <w:proofErr w:type="spellEnd"/>
      <w:r w:rsidRPr="005D4ECE">
        <w:rPr>
          <w:sz w:val="26"/>
          <w:szCs w:val="26"/>
        </w:rPr>
        <w:t xml:space="preserve">) квартал, </w:t>
      </w:r>
      <w:proofErr w:type="spellStart"/>
      <w:r w:rsidRPr="005D4ECE">
        <w:rPr>
          <w:sz w:val="26"/>
          <w:szCs w:val="26"/>
        </w:rPr>
        <w:t>або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авансовими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внесками</w:t>
      </w:r>
      <w:proofErr w:type="spellEnd"/>
      <w:r w:rsidRPr="005D4ECE">
        <w:rPr>
          <w:sz w:val="26"/>
          <w:szCs w:val="26"/>
        </w:rPr>
        <w:t xml:space="preserve"> до 30 числа (</w:t>
      </w:r>
      <w:proofErr w:type="spellStart"/>
      <w:r w:rsidRPr="005D4ECE">
        <w:rPr>
          <w:sz w:val="26"/>
          <w:szCs w:val="26"/>
        </w:rPr>
        <w:t>включно</w:t>
      </w:r>
      <w:proofErr w:type="spellEnd"/>
      <w:r w:rsidRPr="005D4ECE">
        <w:rPr>
          <w:sz w:val="26"/>
          <w:szCs w:val="26"/>
        </w:rPr>
        <w:t xml:space="preserve">) кожного </w:t>
      </w:r>
      <w:proofErr w:type="spellStart"/>
      <w:r w:rsidRPr="005D4ECE">
        <w:rPr>
          <w:sz w:val="26"/>
          <w:szCs w:val="26"/>
        </w:rPr>
        <w:t>місяця</w:t>
      </w:r>
      <w:proofErr w:type="spellEnd"/>
      <w:r w:rsidRPr="005D4ECE">
        <w:rPr>
          <w:sz w:val="26"/>
          <w:szCs w:val="26"/>
        </w:rPr>
        <w:t xml:space="preserve"> (у лютому – до 28 (29) </w:t>
      </w:r>
      <w:proofErr w:type="spellStart"/>
      <w:r w:rsidRPr="005D4ECE">
        <w:rPr>
          <w:sz w:val="26"/>
          <w:szCs w:val="26"/>
        </w:rPr>
        <w:t>включно</w:t>
      </w:r>
      <w:proofErr w:type="spellEnd"/>
      <w:r w:rsidRPr="005D4ECE">
        <w:rPr>
          <w:sz w:val="26"/>
          <w:szCs w:val="26"/>
        </w:rPr>
        <w:t>). 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5D4ECE">
        <w:rPr>
          <w:sz w:val="26"/>
          <w:szCs w:val="26"/>
        </w:rPr>
        <w:t>Податкові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агенти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які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сплачують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збі</w:t>
      </w:r>
      <w:proofErr w:type="gramStart"/>
      <w:r w:rsidRPr="005D4ECE">
        <w:rPr>
          <w:sz w:val="26"/>
          <w:szCs w:val="26"/>
        </w:rPr>
        <w:t>р</w:t>
      </w:r>
      <w:proofErr w:type="spellEnd"/>
      <w:proofErr w:type="gram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авансовими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внесками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відображають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податковій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декларації</w:t>
      </w:r>
      <w:proofErr w:type="spellEnd"/>
      <w:r w:rsidRPr="005D4ECE">
        <w:rPr>
          <w:sz w:val="26"/>
          <w:szCs w:val="26"/>
        </w:rPr>
        <w:t xml:space="preserve"> за </w:t>
      </w:r>
      <w:proofErr w:type="spellStart"/>
      <w:r w:rsidRPr="005D4ECE">
        <w:rPr>
          <w:sz w:val="26"/>
          <w:szCs w:val="26"/>
        </w:rPr>
        <w:t>звітний</w:t>
      </w:r>
      <w:proofErr w:type="spellEnd"/>
      <w:r w:rsidRPr="005D4ECE">
        <w:rPr>
          <w:sz w:val="26"/>
          <w:szCs w:val="26"/>
        </w:rPr>
        <w:t xml:space="preserve"> квартал </w:t>
      </w:r>
      <w:proofErr w:type="spellStart"/>
      <w:r w:rsidRPr="005D4ECE">
        <w:rPr>
          <w:sz w:val="26"/>
          <w:szCs w:val="26"/>
        </w:rPr>
        <w:t>суми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нарахованих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щомісячних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авансових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внесків</w:t>
      </w:r>
      <w:proofErr w:type="spellEnd"/>
      <w:r w:rsidRPr="005D4ECE">
        <w:rPr>
          <w:sz w:val="26"/>
          <w:szCs w:val="26"/>
        </w:rPr>
        <w:t xml:space="preserve">. При </w:t>
      </w:r>
      <w:proofErr w:type="spellStart"/>
      <w:r w:rsidRPr="005D4ECE">
        <w:rPr>
          <w:sz w:val="26"/>
          <w:szCs w:val="26"/>
        </w:rPr>
        <w:t>цьому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остаточна</w:t>
      </w:r>
      <w:proofErr w:type="spellEnd"/>
      <w:r w:rsidRPr="005D4ECE">
        <w:rPr>
          <w:sz w:val="26"/>
          <w:szCs w:val="26"/>
        </w:rPr>
        <w:t xml:space="preserve"> сума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обчислена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відповідно</w:t>
      </w:r>
      <w:proofErr w:type="spellEnd"/>
      <w:r w:rsidRPr="005D4ECE">
        <w:rPr>
          <w:sz w:val="26"/>
          <w:szCs w:val="26"/>
        </w:rPr>
        <w:t xml:space="preserve"> до </w:t>
      </w:r>
      <w:proofErr w:type="spellStart"/>
      <w:r w:rsidRPr="005D4ECE">
        <w:rPr>
          <w:sz w:val="26"/>
          <w:szCs w:val="26"/>
        </w:rPr>
        <w:t>податкової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декларації</w:t>
      </w:r>
      <w:proofErr w:type="spellEnd"/>
      <w:r w:rsidRPr="005D4ECE">
        <w:rPr>
          <w:sz w:val="26"/>
          <w:szCs w:val="26"/>
        </w:rPr>
        <w:t xml:space="preserve"> за </w:t>
      </w:r>
      <w:proofErr w:type="spellStart"/>
      <w:r w:rsidRPr="005D4ECE">
        <w:rPr>
          <w:sz w:val="26"/>
          <w:szCs w:val="26"/>
        </w:rPr>
        <w:t>звітний</w:t>
      </w:r>
      <w:proofErr w:type="spellEnd"/>
      <w:r w:rsidRPr="005D4ECE">
        <w:rPr>
          <w:sz w:val="26"/>
          <w:szCs w:val="26"/>
        </w:rPr>
        <w:t xml:space="preserve"> квартал (</w:t>
      </w:r>
      <w:proofErr w:type="spellStart"/>
      <w:r w:rsidRPr="005D4ECE">
        <w:rPr>
          <w:sz w:val="26"/>
          <w:szCs w:val="26"/>
        </w:rPr>
        <w:t>з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урахуванням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фактично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внесених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авансових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платежів</w:t>
      </w:r>
      <w:proofErr w:type="spellEnd"/>
      <w:r w:rsidRPr="005D4ECE">
        <w:rPr>
          <w:sz w:val="26"/>
          <w:szCs w:val="26"/>
        </w:rPr>
        <w:t xml:space="preserve">), </w:t>
      </w:r>
      <w:proofErr w:type="spellStart"/>
      <w:r w:rsidRPr="005D4ECE">
        <w:rPr>
          <w:sz w:val="26"/>
          <w:szCs w:val="26"/>
        </w:rPr>
        <w:t>сплачується</w:t>
      </w:r>
      <w:proofErr w:type="spellEnd"/>
      <w:r w:rsidRPr="005D4ECE">
        <w:rPr>
          <w:sz w:val="26"/>
          <w:szCs w:val="26"/>
        </w:rPr>
        <w:t xml:space="preserve"> такими </w:t>
      </w:r>
      <w:proofErr w:type="spellStart"/>
      <w:r w:rsidRPr="005D4ECE">
        <w:rPr>
          <w:sz w:val="26"/>
          <w:szCs w:val="26"/>
        </w:rPr>
        <w:t>податковими</w:t>
      </w:r>
      <w:proofErr w:type="spellEnd"/>
      <w:r w:rsidRPr="005D4ECE">
        <w:rPr>
          <w:sz w:val="26"/>
          <w:szCs w:val="26"/>
        </w:rPr>
        <w:t xml:space="preserve"> агентами у строки, </w:t>
      </w:r>
      <w:proofErr w:type="spellStart"/>
      <w:r w:rsidRPr="005D4ECE">
        <w:rPr>
          <w:sz w:val="26"/>
          <w:szCs w:val="26"/>
        </w:rPr>
        <w:t>визначені</w:t>
      </w:r>
      <w:proofErr w:type="spellEnd"/>
      <w:r w:rsidRPr="005D4ECE">
        <w:rPr>
          <w:sz w:val="26"/>
          <w:szCs w:val="26"/>
        </w:rPr>
        <w:t xml:space="preserve"> для квартального </w:t>
      </w:r>
      <w:proofErr w:type="spellStart"/>
      <w:r w:rsidRPr="005D4ECE">
        <w:rPr>
          <w:sz w:val="26"/>
          <w:szCs w:val="26"/>
        </w:rPr>
        <w:t>звітного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proofErr w:type="gramStart"/>
      <w:r w:rsidRPr="005D4ECE">
        <w:rPr>
          <w:sz w:val="26"/>
          <w:szCs w:val="26"/>
        </w:rPr>
        <w:t>податкового</w:t>
      </w:r>
      <w:proofErr w:type="spellEnd"/>
      <w:r w:rsidRPr="005D4ECE">
        <w:rPr>
          <w:sz w:val="26"/>
          <w:szCs w:val="26"/>
        </w:rPr>
        <w:t xml:space="preserve">) </w:t>
      </w:r>
      <w:proofErr w:type="spellStart"/>
      <w:r w:rsidRPr="005D4ECE">
        <w:rPr>
          <w:sz w:val="26"/>
          <w:szCs w:val="26"/>
        </w:rPr>
        <w:t>періоду</w:t>
      </w:r>
      <w:proofErr w:type="spellEnd"/>
      <w:r w:rsidRPr="005D4ECE">
        <w:rPr>
          <w:sz w:val="26"/>
          <w:szCs w:val="26"/>
        </w:rPr>
        <w:t>.</w:t>
      </w:r>
      <w:proofErr w:type="gramEnd"/>
    </w:p>
    <w:p w:rsidR="005D4ECE" w:rsidRPr="005D4ECE" w:rsidRDefault="005D4ECE" w:rsidP="005D4ECE">
      <w:pPr>
        <w:shd w:val="clear" w:color="auto" w:fill="FFFFFF"/>
        <w:ind w:firstLine="708"/>
        <w:jc w:val="both"/>
        <w:rPr>
          <w:sz w:val="26"/>
          <w:szCs w:val="26"/>
          <w:lang w:val="uk-UA" w:eastAsia="uk-UA"/>
        </w:rPr>
      </w:pPr>
    </w:p>
    <w:p w:rsidR="005D4ECE" w:rsidRPr="005D4ECE" w:rsidRDefault="005D4ECE" w:rsidP="005D4ECE">
      <w:pPr>
        <w:jc w:val="both"/>
        <w:rPr>
          <w:sz w:val="26"/>
          <w:szCs w:val="26"/>
          <w:lang w:val="uk-UA"/>
        </w:rPr>
      </w:pPr>
    </w:p>
    <w:p w:rsidR="005D4ECE" w:rsidRPr="005D4ECE" w:rsidRDefault="005D4ECE" w:rsidP="005D4ECE">
      <w:pPr>
        <w:tabs>
          <w:tab w:val="left" w:pos="6804"/>
        </w:tabs>
        <w:suppressAutoHyphens/>
        <w:rPr>
          <w:b/>
          <w:sz w:val="26"/>
          <w:szCs w:val="26"/>
          <w:lang w:val="uk-UA" w:eastAsia="ar-SA"/>
        </w:rPr>
      </w:pPr>
      <w:r w:rsidRPr="005D4ECE">
        <w:rPr>
          <w:sz w:val="26"/>
          <w:szCs w:val="26"/>
          <w:lang w:val="uk-UA" w:eastAsia="ar-SA"/>
        </w:rPr>
        <w:t>Сільський голова</w:t>
      </w:r>
      <w:r w:rsidRPr="005D4ECE">
        <w:rPr>
          <w:sz w:val="26"/>
          <w:szCs w:val="26"/>
          <w:lang w:val="uk-UA" w:eastAsia="ar-SA"/>
        </w:rPr>
        <w:tab/>
        <w:t>Р.ПОНОМАРЕНКО</w:t>
      </w:r>
    </w:p>
    <w:p w:rsidR="005D4ECE" w:rsidRDefault="005D4ECE" w:rsidP="005D4ECE">
      <w:pPr>
        <w:pStyle w:val="a3"/>
        <w:spacing w:line="276" w:lineRule="auto"/>
        <w:ind w:firstLine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1B739A" w:rsidRDefault="001B739A" w:rsidP="005D4ECE">
      <w:pPr>
        <w:pStyle w:val="a3"/>
        <w:spacing w:line="276" w:lineRule="auto"/>
        <w:ind w:firstLine="720"/>
        <w:rPr>
          <w:b/>
          <w:sz w:val="24"/>
          <w:szCs w:val="24"/>
          <w:lang w:val="uk-UA"/>
        </w:rPr>
      </w:pPr>
    </w:p>
    <w:p w:rsidR="001B739A" w:rsidRDefault="001B739A" w:rsidP="005D4ECE">
      <w:pPr>
        <w:pStyle w:val="a3"/>
        <w:spacing w:line="276" w:lineRule="auto"/>
        <w:ind w:firstLine="720"/>
        <w:rPr>
          <w:b/>
          <w:sz w:val="24"/>
          <w:szCs w:val="24"/>
          <w:lang w:val="uk-UA"/>
        </w:rPr>
      </w:pPr>
    </w:p>
    <w:p w:rsidR="001B739A" w:rsidRPr="00831F03" w:rsidRDefault="001B739A" w:rsidP="001B739A">
      <w:pPr>
        <w:tabs>
          <w:tab w:val="center" w:pos="4762"/>
          <w:tab w:val="left" w:pos="6804"/>
          <w:tab w:val="right" w:pos="9525"/>
        </w:tabs>
        <w:jc w:val="right"/>
        <w:rPr>
          <w:sz w:val="24"/>
          <w:szCs w:val="24"/>
          <w:lang w:val="uk-UA"/>
        </w:rPr>
      </w:pPr>
      <w:r w:rsidRPr="00831F03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2</w:t>
      </w:r>
      <w:r w:rsidRPr="00831F03">
        <w:rPr>
          <w:sz w:val="24"/>
          <w:szCs w:val="24"/>
          <w:lang w:val="uk-UA"/>
        </w:rPr>
        <w:t xml:space="preserve"> до рішення</w:t>
      </w:r>
    </w:p>
    <w:p w:rsidR="001B739A" w:rsidRPr="00831F03" w:rsidRDefault="001B739A" w:rsidP="001B739A">
      <w:pPr>
        <w:tabs>
          <w:tab w:val="center" w:pos="4762"/>
          <w:tab w:val="left" w:pos="6804"/>
          <w:tab w:val="right" w:pos="9781"/>
        </w:tabs>
        <w:jc w:val="right"/>
        <w:rPr>
          <w:sz w:val="24"/>
          <w:szCs w:val="24"/>
          <w:lang w:val="uk-UA"/>
        </w:rPr>
      </w:pPr>
      <w:r w:rsidRPr="00831F03">
        <w:rPr>
          <w:sz w:val="24"/>
          <w:szCs w:val="24"/>
          <w:lang w:val="uk-UA"/>
        </w:rPr>
        <w:t xml:space="preserve">___ сесії Тягинської сільської ради </w:t>
      </w:r>
    </w:p>
    <w:p w:rsidR="001B739A" w:rsidRPr="00831F03" w:rsidRDefault="001B739A" w:rsidP="001B739A">
      <w:pPr>
        <w:tabs>
          <w:tab w:val="left" w:pos="5355"/>
          <w:tab w:val="left" w:pos="5387"/>
          <w:tab w:val="left" w:pos="6804"/>
          <w:tab w:val="right" w:pos="9639"/>
        </w:tabs>
        <w:jc w:val="right"/>
        <w:rPr>
          <w:sz w:val="24"/>
          <w:szCs w:val="24"/>
          <w:lang w:val="uk-UA"/>
        </w:rPr>
      </w:pPr>
      <w:r w:rsidRPr="00831F03">
        <w:rPr>
          <w:sz w:val="24"/>
          <w:szCs w:val="24"/>
          <w:lang w:val="uk-UA"/>
        </w:rPr>
        <w:tab/>
        <w:t>7 скликання від ________20</w:t>
      </w:r>
      <w:r>
        <w:rPr>
          <w:sz w:val="24"/>
          <w:szCs w:val="24"/>
          <w:lang w:val="uk-UA"/>
        </w:rPr>
        <w:t>20</w:t>
      </w:r>
      <w:r w:rsidRPr="00831F03">
        <w:rPr>
          <w:sz w:val="24"/>
          <w:szCs w:val="24"/>
          <w:lang w:val="uk-UA"/>
        </w:rPr>
        <w:t xml:space="preserve"> №___</w:t>
      </w:r>
    </w:p>
    <w:p w:rsidR="001B739A" w:rsidRPr="00831F03" w:rsidRDefault="001B739A" w:rsidP="001B739A">
      <w:pPr>
        <w:spacing w:before="100" w:beforeAutospacing="1" w:after="100" w:afterAutospacing="1"/>
        <w:jc w:val="center"/>
        <w:rPr>
          <w:sz w:val="24"/>
          <w:szCs w:val="24"/>
        </w:rPr>
      </w:pPr>
      <w:r w:rsidRPr="00831F03">
        <w:rPr>
          <w:b/>
          <w:sz w:val="24"/>
          <w:szCs w:val="24"/>
          <w:lang w:val="uk-UA"/>
        </w:rPr>
        <w:t>3</w:t>
      </w:r>
      <w:r w:rsidRPr="00831F03">
        <w:rPr>
          <w:b/>
          <w:sz w:val="24"/>
          <w:szCs w:val="24"/>
        </w:rPr>
        <w:t>.</w:t>
      </w:r>
      <w:proofErr w:type="spellStart"/>
      <w:r w:rsidRPr="00831F03">
        <w:rPr>
          <w:b/>
          <w:bCs/>
          <w:sz w:val="24"/>
          <w:szCs w:val="24"/>
        </w:rPr>
        <w:t>Збір</w:t>
      </w:r>
      <w:proofErr w:type="spellEnd"/>
      <w:r w:rsidRPr="00831F03">
        <w:rPr>
          <w:b/>
          <w:bCs/>
          <w:sz w:val="24"/>
          <w:szCs w:val="24"/>
        </w:rPr>
        <w:t xml:space="preserve"> за </w:t>
      </w:r>
      <w:proofErr w:type="spellStart"/>
      <w:r w:rsidRPr="00831F03">
        <w:rPr>
          <w:b/>
          <w:bCs/>
          <w:sz w:val="24"/>
          <w:szCs w:val="24"/>
        </w:rPr>
        <w:t>місця</w:t>
      </w:r>
      <w:proofErr w:type="spellEnd"/>
      <w:r w:rsidRPr="00831F03">
        <w:rPr>
          <w:b/>
          <w:bCs/>
          <w:sz w:val="24"/>
          <w:szCs w:val="24"/>
        </w:rPr>
        <w:t xml:space="preserve"> </w:t>
      </w:r>
      <w:proofErr w:type="spellStart"/>
      <w:r w:rsidRPr="00831F03">
        <w:rPr>
          <w:b/>
          <w:bCs/>
          <w:sz w:val="24"/>
          <w:szCs w:val="24"/>
        </w:rPr>
        <w:t>паркування</w:t>
      </w:r>
      <w:proofErr w:type="spellEnd"/>
      <w:r w:rsidRPr="00831F03">
        <w:rPr>
          <w:b/>
          <w:bCs/>
          <w:sz w:val="24"/>
          <w:szCs w:val="24"/>
        </w:rPr>
        <w:t xml:space="preserve"> </w:t>
      </w:r>
      <w:proofErr w:type="spellStart"/>
      <w:r w:rsidRPr="00831F03">
        <w:rPr>
          <w:b/>
          <w:bCs/>
          <w:sz w:val="24"/>
          <w:szCs w:val="24"/>
        </w:rPr>
        <w:t>транспортних</w:t>
      </w:r>
      <w:proofErr w:type="spellEnd"/>
      <w:r w:rsidRPr="00831F03">
        <w:rPr>
          <w:b/>
          <w:bCs/>
          <w:sz w:val="24"/>
          <w:szCs w:val="24"/>
        </w:rPr>
        <w:t xml:space="preserve"> </w:t>
      </w:r>
      <w:proofErr w:type="spellStart"/>
      <w:r w:rsidRPr="00831F03">
        <w:rPr>
          <w:b/>
          <w:bCs/>
          <w:sz w:val="24"/>
          <w:szCs w:val="24"/>
        </w:rPr>
        <w:t>засобів</w:t>
      </w:r>
      <w:proofErr w:type="spellEnd"/>
    </w:p>
    <w:p w:rsidR="001B739A" w:rsidRPr="00831F03" w:rsidRDefault="001B739A" w:rsidP="001B739A">
      <w:pPr>
        <w:ind w:firstLine="709"/>
        <w:jc w:val="both"/>
        <w:rPr>
          <w:sz w:val="24"/>
          <w:szCs w:val="24"/>
          <w:lang w:val="uk-UA"/>
        </w:rPr>
      </w:pPr>
      <w:r w:rsidRPr="00831F03">
        <w:rPr>
          <w:sz w:val="24"/>
          <w:szCs w:val="24"/>
          <w:lang w:val="uk-UA"/>
        </w:rPr>
        <w:t>3.1. Платниками збору є юридичні особи, їх філії (відділення, представництва), фізичні особи - підприємці,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автостоянках;</w:t>
      </w:r>
    </w:p>
    <w:p w:rsidR="001B739A" w:rsidRPr="00831F03" w:rsidRDefault="001B739A" w:rsidP="001B739A">
      <w:pPr>
        <w:ind w:firstLine="709"/>
        <w:jc w:val="both"/>
        <w:rPr>
          <w:sz w:val="24"/>
          <w:szCs w:val="24"/>
          <w:lang w:val="uk-UA"/>
        </w:rPr>
      </w:pPr>
      <w:r w:rsidRPr="00831F03">
        <w:rPr>
          <w:sz w:val="24"/>
          <w:szCs w:val="24"/>
          <w:lang w:val="uk-UA"/>
        </w:rPr>
        <w:t>3.2. Об’єктом оподаткування є земельна ділянка, яка згідно з рішенням сільської ради,</w:t>
      </w:r>
      <w:r w:rsidRPr="00831F03">
        <w:rPr>
          <w:sz w:val="24"/>
          <w:szCs w:val="24"/>
        </w:rPr>
        <w:t> </w:t>
      </w:r>
      <w:r w:rsidRPr="00831F03">
        <w:rPr>
          <w:sz w:val="24"/>
          <w:szCs w:val="24"/>
          <w:lang w:val="uk-UA"/>
        </w:rPr>
        <w:t xml:space="preserve">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</w:t>
      </w:r>
      <w:proofErr w:type="spellStart"/>
      <w:r w:rsidRPr="00831F03">
        <w:rPr>
          <w:sz w:val="24"/>
          <w:szCs w:val="24"/>
          <w:lang w:val="uk-UA"/>
        </w:rPr>
        <w:t>паркінги</w:t>
      </w:r>
      <w:proofErr w:type="spellEnd"/>
      <w:r w:rsidRPr="00831F03">
        <w:rPr>
          <w:sz w:val="24"/>
          <w:szCs w:val="24"/>
          <w:lang w:val="uk-UA"/>
        </w:rPr>
        <w:t xml:space="preserve"> (будівлі, споруди, їх частини), які побудовані за рахунок коштів місцевого бюджету, за винятком площі земельної ділянки, яка відведена для безоплатного паркування транспортних засобів, передбачених статтею 30 Закону України "Про основи соціальної захищеності інвалідів в Україні";</w:t>
      </w:r>
    </w:p>
    <w:p w:rsidR="001B739A" w:rsidRPr="00831F03" w:rsidRDefault="001B739A" w:rsidP="001B739A">
      <w:pPr>
        <w:ind w:firstLine="709"/>
        <w:jc w:val="both"/>
        <w:rPr>
          <w:sz w:val="24"/>
          <w:szCs w:val="24"/>
          <w:lang w:val="uk-UA"/>
        </w:rPr>
      </w:pPr>
      <w:r w:rsidRPr="00831F03">
        <w:rPr>
          <w:sz w:val="24"/>
          <w:szCs w:val="24"/>
          <w:lang w:val="uk-UA"/>
        </w:rPr>
        <w:t xml:space="preserve">3.3.Базою оподаткування є площа земельної ділянки, відведена для паркування, а також площа комунальних гаражів, стоянок, </w:t>
      </w:r>
      <w:proofErr w:type="spellStart"/>
      <w:r w:rsidRPr="00831F03">
        <w:rPr>
          <w:sz w:val="24"/>
          <w:szCs w:val="24"/>
          <w:lang w:val="uk-UA"/>
        </w:rPr>
        <w:t>паркінгів</w:t>
      </w:r>
      <w:proofErr w:type="spellEnd"/>
      <w:r w:rsidRPr="00831F03">
        <w:rPr>
          <w:sz w:val="24"/>
          <w:szCs w:val="24"/>
          <w:lang w:val="uk-UA"/>
        </w:rPr>
        <w:t xml:space="preserve"> (будівель, споруд, їх частин), які побудовані за рахунок коштів місцевого бюджету;</w:t>
      </w:r>
    </w:p>
    <w:p w:rsidR="001B739A" w:rsidRPr="00831F03" w:rsidRDefault="001B739A" w:rsidP="001B739A">
      <w:pPr>
        <w:ind w:firstLine="709"/>
        <w:jc w:val="both"/>
        <w:rPr>
          <w:sz w:val="24"/>
          <w:szCs w:val="24"/>
          <w:lang w:val="uk-UA"/>
        </w:rPr>
      </w:pPr>
      <w:r w:rsidRPr="00831F03">
        <w:rPr>
          <w:sz w:val="24"/>
          <w:szCs w:val="24"/>
          <w:lang w:val="uk-UA"/>
        </w:rPr>
        <w:t xml:space="preserve">3.4. Ставки </w:t>
      </w:r>
      <w:r w:rsidRPr="00B73631">
        <w:rPr>
          <w:sz w:val="24"/>
          <w:szCs w:val="24"/>
          <w:lang w:val="uk-UA"/>
        </w:rPr>
        <w:t>з</w:t>
      </w:r>
      <w:r w:rsidRPr="00B73631">
        <w:rPr>
          <w:bCs/>
          <w:sz w:val="24"/>
          <w:szCs w:val="24"/>
          <w:lang w:val="uk-UA"/>
        </w:rPr>
        <w:t>бору за місця для паркування транспортних засобів</w:t>
      </w:r>
      <w:r w:rsidRPr="00831F03">
        <w:rPr>
          <w:sz w:val="24"/>
          <w:szCs w:val="24"/>
        </w:rPr>
        <w:t> </w:t>
      </w:r>
      <w:r w:rsidRPr="00831F03">
        <w:rPr>
          <w:sz w:val="24"/>
          <w:szCs w:val="24"/>
          <w:lang w:val="uk-UA"/>
        </w:rPr>
        <w:t xml:space="preserve"> встановлюються за кожний день провадження діяльності із забезпечення паркування транспортних засобів у гривнях за 1 кв. метр площі земельної ділянки, відведеної для організації та провадження такої діяльності, у розмірі  0,075 відсотка мінімальної заробітної плати, установленої законом на 1 січня податкового (звітного) року;</w:t>
      </w:r>
    </w:p>
    <w:p w:rsidR="001B739A" w:rsidRPr="00831F03" w:rsidRDefault="001B739A" w:rsidP="001B739A">
      <w:pPr>
        <w:ind w:firstLine="709"/>
        <w:jc w:val="both"/>
        <w:rPr>
          <w:sz w:val="24"/>
          <w:szCs w:val="24"/>
        </w:rPr>
      </w:pPr>
      <w:r w:rsidRPr="00831F03">
        <w:rPr>
          <w:sz w:val="24"/>
          <w:szCs w:val="24"/>
          <w:lang w:val="uk-UA"/>
        </w:rPr>
        <w:t>3.</w:t>
      </w:r>
      <w:r w:rsidRPr="00831F03">
        <w:rPr>
          <w:sz w:val="24"/>
          <w:szCs w:val="24"/>
        </w:rPr>
        <w:t>5.</w:t>
      </w:r>
      <w:r w:rsidRPr="00831F03">
        <w:rPr>
          <w:sz w:val="24"/>
          <w:szCs w:val="24"/>
          <w:lang w:val="uk-UA"/>
        </w:rPr>
        <w:t xml:space="preserve"> П</w:t>
      </w:r>
      <w:proofErr w:type="spellStart"/>
      <w:r w:rsidRPr="00831F03">
        <w:rPr>
          <w:sz w:val="24"/>
          <w:szCs w:val="24"/>
        </w:rPr>
        <w:t>орядок</w:t>
      </w:r>
      <w:proofErr w:type="spellEnd"/>
      <w:r w:rsidRPr="00831F03">
        <w:rPr>
          <w:sz w:val="24"/>
          <w:szCs w:val="24"/>
          <w:lang w:val="uk-UA"/>
        </w:rPr>
        <w:t xml:space="preserve"> </w:t>
      </w:r>
      <w:proofErr w:type="spellStart"/>
      <w:r w:rsidRPr="00831F03">
        <w:rPr>
          <w:sz w:val="24"/>
          <w:szCs w:val="24"/>
        </w:rPr>
        <w:t>обчислення</w:t>
      </w:r>
      <w:proofErr w:type="spellEnd"/>
      <w:r w:rsidRPr="00831F03">
        <w:rPr>
          <w:sz w:val="24"/>
          <w:szCs w:val="24"/>
        </w:rPr>
        <w:t xml:space="preserve"> та строки </w:t>
      </w:r>
      <w:proofErr w:type="spellStart"/>
      <w:r w:rsidRPr="00831F03">
        <w:rPr>
          <w:sz w:val="24"/>
          <w:szCs w:val="24"/>
        </w:rPr>
        <w:t>сплати</w:t>
      </w:r>
      <w:proofErr w:type="spellEnd"/>
      <w:r w:rsidRPr="00831F03">
        <w:rPr>
          <w:sz w:val="24"/>
          <w:szCs w:val="24"/>
        </w:rPr>
        <w:t xml:space="preserve"> </w:t>
      </w:r>
      <w:proofErr w:type="spellStart"/>
      <w:r w:rsidRPr="00831F03">
        <w:rPr>
          <w:sz w:val="24"/>
          <w:szCs w:val="24"/>
        </w:rPr>
        <w:t>збору</w:t>
      </w:r>
      <w:proofErr w:type="spellEnd"/>
      <w:r w:rsidRPr="00831F03">
        <w:rPr>
          <w:sz w:val="24"/>
          <w:szCs w:val="24"/>
        </w:rPr>
        <w:t xml:space="preserve"> </w:t>
      </w:r>
      <w:proofErr w:type="spellStart"/>
      <w:r w:rsidRPr="00831F03">
        <w:rPr>
          <w:sz w:val="24"/>
          <w:szCs w:val="24"/>
        </w:rPr>
        <w:t>вказані</w:t>
      </w:r>
      <w:proofErr w:type="spellEnd"/>
      <w:r w:rsidRPr="00831F03">
        <w:rPr>
          <w:sz w:val="24"/>
          <w:szCs w:val="24"/>
        </w:rPr>
        <w:t xml:space="preserve"> в п. 268-1.5. </w:t>
      </w:r>
      <w:proofErr w:type="spellStart"/>
      <w:r w:rsidRPr="00831F03">
        <w:rPr>
          <w:sz w:val="24"/>
          <w:szCs w:val="24"/>
        </w:rPr>
        <w:t>статті</w:t>
      </w:r>
      <w:proofErr w:type="spellEnd"/>
      <w:r w:rsidRPr="00831F03">
        <w:rPr>
          <w:sz w:val="24"/>
          <w:szCs w:val="24"/>
        </w:rPr>
        <w:t xml:space="preserve"> 268-1 ПКУ;</w:t>
      </w:r>
    </w:p>
    <w:p w:rsidR="001B739A" w:rsidRPr="00831F03" w:rsidRDefault="001B739A" w:rsidP="001B739A">
      <w:pPr>
        <w:ind w:firstLine="709"/>
        <w:jc w:val="both"/>
        <w:rPr>
          <w:sz w:val="24"/>
          <w:szCs w:val="24"/>
        </w:rPr>
      </w:pPr>
      <w:r w:rsidRPr="00831F03">
        <w:rPr>
          <w:sz w:val="24"/>
          <w:szCs w:val="24"/>
          <w:lang w:val="uk-UA"/>
        </w:rPr>
        <w:t>3</w:t>
      </w:r>
      <w:r w:rsidRPr="00831F03">
        <w:rPr>
          <w:sz w:val="24"/>
          <w:szCs w:val="24"/>
        </w:rPr>
        <w:t>.6.</w:t>
      </w:r>
      <w:r w:rsidRPr="00831F03">
        <w:rPr>
          <w:sz w:val="24"/>
          <w:szCs w:val="24"/>
          <w:lang w:val="uk-UA"/>
        </w:rPr>
        <w:t xml:space="preserve"> </w:t>
      </w:r>
      <w:proofErr w:type="spellStart"/>
      <w:r w:rsidRPr="00831F03">
        <w:rPr>
          <w:sz w:val="24"/>
          <w:szCs w:val="24"/>
        </w:rPr>
        <w:t>Базовий</w:t>
      </w:r>
      <w:proofErr w:type="spellEnd"/>
      <w:r w:rsidRPr="00831F03">
        <w:rPr>
          <w:sz w:val="24"/>
          <w:szCs w:val="24"/>
        </w:rPr>
        <w:t xml:space="preserve"> </w:t>
      </w:r>
      <w:proofErr w:type="spellStart"/>
      <w:r w:rsidRPr="00831F03">
        <w:rPr>
          <w:sz w:val="24"/>
          <w:szCs w:val="24"/>
        </w:rPr>
        <w:t>податковий</w:t>
      </w:r>
      <w:proofErr w:type="spellEnd"/>
      <w:r w:rsidRPr="00831F03">
        <w:rPr>
          <w:sz w:val="24"/>
          <w:szCs w:val="24"/>
        </w:rPr>
        <w:t xml:space="preserve"> (</w:t>
      </w:r>
      <w:proofErr w:type="spellStart"/>
      <w:r w:rsidRPr="00831F03">
        <w:rPr>
          <w:sz w:val="24"/>
          <w:szCs w:val="24"/>
        </w:rPr>
        <w:t>звітний</w:t>
      </w:r>
      <w:proofErr w:type="spellEnd"/>
      <w:r w:rsidRPr="00831F03">
        <w:rPr>
          <w:sz w:val="24"/>
          <w:szCs w:val="24"/>
        </w:rPr>
        <w:t xml:space="preserve">) </w:t>
      </w:r>
      <w:proofErr w:type="spellStart"/>
      <w:r w:rsidRPr="00831F03">
        <w:rPr>
          <w:sz w:val="24"/>
          <w:szCs w:val="24"/>
        </w:rPr>
        <w:t>період</w:t>
      </w:r>
      <w:proofErr w:type="spellEnd"/>
      <w:r w:rsidRPr="00831F03">
        <w:rPr>
          <w:sz w:val="24"/>
          <w:szCs w:val="24"/>
        </w:rPr>
        <w:t xml:space="preserve"> </w:t>
      </w:r>
      <w:proofErr w:type="spellStart"/>
      <w:r w:rsidRPr="00831F03">
        <w:rPr>
          <w:sz w:val="24"/>
          <w:szCs w:val="24"/>
        </w:rPr>
        <w:t>дорівнює</w:t>
      </w:r>
      <w:proofErr w:type="spellEnd"/>
      <w:r w:rsidRPr="00831F03">
        <w:rPr>
          <w:sz w:val="24"/>
          <w:szCs w:val="24"/>
        </w:rPr>
        <w:t xml:space="preserve"> календарному кварталу.</w:t>
      </w:r>
    </w:p>
    <w:p w:rsidR="001B739A" w:rsidRDefault="001B739A" w:rsidP="001B739A">
      <w:pPr>
        <w:tabs>
          <w:tab w:val="left" w:pos="6237"/>
        </w:tabs>
        <w:spacing w:before="100" w:beforeAutospacing="1" w:after="100" w:afterAutospacing="1"/>
        <w:rPr>
          <w:sz w:val="24"/>
          <w:szCs w:val="24"/>
          <w:lang w:val="uk-UA"/>
        </w:rPr>
      </w:pPr>
    </w:p>
    <w:p w:rsidR="001B739A" w:rsidRPr="00831F03" w:rsidRDefault="001B739A" w:rsidP="001B739A">
      <w:pPr>
        <w:tabs>
          <w:tab w:val="left" w:pos="6237"/>
        </w:tabs>
        <w:spacing w:before="100" w:beforeAutospacing="1" w:after="100" w:afterAutospacing="1"/>
        <w:rPr>
          <w:sz w:val="24"/>
          <w:szCs w:val="24"/>
          <w:lang w:val="uk-UA"/>
        </w:rPr>
      </w:pPr>
      <w:r w:rsidRPr="00831F03">
        <w:rPr>
          <w:sz w:val="24"/>
          <w:szCs w:val="24"/>
        </w:rPr>
        <w:t>Сільський голова</w:t>
      </w:r>
      <w:r>
        <w:rPr>
          <w:sz w:val="24"/>
          <w:szCs w:val="24"/>
          <w:lang w:val="uk-UA"/>
        </w:rPr>
        <w:tab/>
      </w:r>
      <w:r w:rsidRPr="00831F03">
        <w:rPr>
          <w:sz w:val="24"/>
          <w:szCs w:val="24"/>
          <w:lang w:val="uk-UA"/>
        </w:rPr>
        <w:t>Р.ПОНОМАРЕНКО</w:t>
      </w:r>
    </w:p>
    <w:sectPr w:rsidR="001B739A" w:rsidRPr="00831F03" w:rsidSect="00036016">
      <w:pgSz w:w="11906" w:h="16838"/>
      <w:pgMar w:top="851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1">
    <w:nsid w:val="02912CF0"/>
    <w:multiLevelType w:val="multilevel"/>
    <w:tmpl w:val="6DC0B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50F79"/>
    <w:multiLevelType w:val="hybridMultilevel"/>
    <w:tmpl w:val="933AC0FE"/>
    <w:lvl w:ilvl="0" w:tplc="7CC07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A7E9A"/>
    <w:multiLevelType w:val="multilevel"/>
    <w:tmpl w:val="3E8009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2244BF"/>
    <w:multiLevelType w:val="hybridMultilevel"/>
    <w:tmpl w:val="000E8EC4"/>
    <w:lvl w:ilvl="0" w:tplc="E50C8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FD54DA"/>
    <w:multiLevelType w:val="hybridMultilevel"/>
    <w:tmpl w:val="91B08F3C"/>
    <w:lvl w:ilvl="0" w:tplc="CE1E0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hyphenationZone w:val="425"/>
  <w:characterSpacingControl w:val="doNotCompress"/>
  <w:compat/>
  <w:rsids>
    <w:rsidRoot w:val="00C17169"/>
    <w:rsid w:val="00014F8A"/>
    <w:rsid w:val="000328F2"/>
    <w:rsid w:val="00036016"/>
    <w:rsid w:val="00037E23"/>
    <w:rsid w:val="00075DE1"/>
    <w:rsid w:val="000B3341"/>
    <w:rsid w:val="000B63B8"/>
    <w:rsid w:val="001735DE"/>
    <w:rsid w:val="0018310F"/>
    <w:rsid w:val="0018557E"/>
    <w:rsid w:val="001B4AEB"/>
    <w:rsid w:val="001B739A"/>
    <w:rsid w:val="001C0A54"/>
    <w:rsid w:val="00202151"/>
    <w:rsid w:val="002078CE"/>
    <w:rsid w:val="00210CEE"/>
    <w:rsid w:val="002373FC"/>
    <w:rsid w:val="00254645"/>
    <w:rsid w:val="00263791"/>
    <w:rsid w:val="002A4468"/>
    <w:rsid w:val="002B601C"/>
    <w:rsid w:val="00356530"/>
    <w:rsid w:val="00373EFE"/>
    <w:rsid w:val="00375F61"/>
    <w:rsid w:val="0038007B"/>
    <w:rsid w:val="003A0FAB"/>
    <w:rsid w:val="003B1B6A"/>
    <w:rsid w:val="003B1D0E"/>
    <w:rsid w:val="00443686"/>
    <w:rsid w:val="004436C3"/>
    <w:rsid w:val="004478A3"/>
    <w:rsid w:val="00466A33"/>
    <w:rsid w:val="0048617C"/>
    <w:rsid w:val="004A58C6"/>
    <w:rsid w:val="004C4D31"/>
    <w:rsid w:val="004D44FB"/>
    <w:rsid w:val="00515D9F"/>
    <w:rsid w:val="00540976"/>
    <w:rsid w:val="0058139E"/>
    <w:rsid w:val="005A66A4"/>
    <w:rsid w:val="005D4ECE"/>
    <w:rsid w:val="005E6A89"/>
    <w:rsid w:val="005F5AB0"/>
    <w:rsid w:val="006537CE"/>
    <w:rsid w:val="006F199D"/>
    <w:rsid w:val="00703F06"/>
    <w:rsid w:val="00707D55"/>
    <w:rsid w:val="00715310"/>
    <w:rsid w:val="007B4CE7"/>
    <w:rsid w:val="007D4CFE"/>
    <w:rsid w:val="00812196"/>
    <w:rsid w:val="008556D9"/>
    <w:rsid w:val="008934A9"/>
    <w:rsid w:val="008F5504"/>
    <w:rsid w:val="00934A2F"/>
    <w:rsid w:val="00941B57"/>
    <w:rsid w:val="009517DB"/>
    <w:rsid w:val="009535B1"/>
    <w:rsid w:val="009A6520"/>
    <w:rsid w:val="009F2CFA"/>
    <w:rsid w:val="00A13857"/>
    <w:rsid w:val="00A77EE2"/>
    <w:rsid w:val="00A84608"/>
    <w:rsid w:val="00AB1DA8"/>
    <w:rsid w:val="00AD2103"/>
    <w:rsid w:val="00AD2696"/>
    <w:rsid w:val="00AD6527"/>
    <w:rsid w:val="00B1542E"/>
    <w:rsid w:val="00B41B13"/>
    <w:rsid w:val="00B432C6"/>
    <w:rsid w:val="00B43BD3"/>
    <w:rsid w:val="00B93D92"/>
    <w:rsid w:val="00BB1837"/>
    <w:rsid w:val="00BB78C7"/>
    <w:rsid w:val="00BF5ACC"/>
    <w:rsid w:val="00BF666E"/>
    <w:rsid w:val="00C102C2"/>
    <w:rsid w:val="00C17169"/>
    <w:rsid w:val="00C51322"/>
    <w:rsid w:val="00C514EF"/>
    <w:rsid w:val="00C52206"/>
    <w:rsid w:val="00C661B9"/>
    <w:rsid w:val="00C844F3"/>
    <w:rsid w:val="00CA65E4"/>
    <w:rsid w:val="00CB1CCF"/>
    <w:rsid w:val="00D71C57"/>
    <w:rsid w:val="00D96362"/>
    <w:rsid w:val="00DC1752"/>
    <w:rsid w:val="00DE6EAA"/>
    <w:rsid w:val="00E25724"/>
    <w:rsid w:val="00E54BF4"/>
    <w:rsid w:val="00EB5124"/>
    <w:rsid w:val="00EB62FD"/>
    <w:rsid w:val="00EB769E"/>
    <w:rsid w:val="00EC23A2"/>
    <w:rsid w:val="00EE317F"/>
    <w:rsid w:val="00EF56BF"/>
    <w:rsid w:val="00F03473"/>
    <w:rsid w:val="00F20269"/>
    <w:rsid w:val="00F80BC6"/>
    <w:rsid w:val="00FC62FC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55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15D9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uiPriority w:val="20"/>
    <w:qFormat/>
    <w:rsid w:val="00515D9F"/>
    <w:rPr>
      <w:i/>
      <w:iCs/>
    </w:rPr>
  </w:style>
  <w:style w:type="character" w:customStyle="1" w:styleId="295pt">
    <w:name w:val="Основной текст (2) + 9;5 pt;Полужирный"/>
    <w:basedOn w:val="a0"/>
    <w:rsid w:val="00C51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C5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02C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409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976"/>
    <w:pPr>
      <w:widowControl w:val="0"/>
      <w:shd w:val="clear" w:color="auto" w:fill="FFFFFF"/>
      <w:spacing w:line="278" w:lineRule="exact"/>
      <w:ind w:hanging="780"/>
    </w:pPr>
    <w:rPr>
      <w:b/>
      <w:bCs/>
      <w:sz w:val="22"/>
      <w:szCs w:val="22"/>
      <w:lang w:eastAsia="en-US"/>
    </w:rPr>
  </w:style>
  <w:style w:type="character" w:customStyle="1" w:styleId="10">
    <w:name w:val="Заголовок №1"/>
    <w:basedOn w:val="a0"/>
    <w:rsid w:val="00703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8">
    <w:name w:val="header"/>
    <w:basedOn w:val="a"/>
    <w:link w:val="a9"/>
    <w:uiPriority w:val="99"/>
    <w:unhideWhenUsed/>
    <w:rsid w:val="005D4ECE"/>
    <w:pPr>
      <w:tabs>
        <w:tab w:val="center" w:pos="4819"/>
        <w:tab w:val="right" w:pos="9639"/>
      </w:tabs>
    </w:pPr>
    <w:rPr>
      <w:rFonts w:ascii="Calibri" w:eastAsia="Calibri" w:hAnsi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D4ECE"/>
    <w:rPr>
      <w:rFonts w:ascii="Calibri" w:eastAsia="Calibri" w:hAnsi="Calibri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D4ECE"/>
    <w:rPr>
      <w:color w:val="0000FF"/>
      <w:u w:val="single"/>
    </w:rPr>
  </w:style>
  <w:style w:type="paragraph" w:styleId="ab">
    <w:name w:val="Body Text"/>
    <w:basedOn w:val="a"/>
    <w:link w:val="ac"/>
    <w:rsid w:val="00F20269"/>
    <w:pPr>
      <w:suppressAutoHyphens/>
      <w:jc w:val="both"/>
    </w:pPr>
    <w:rPr>
      <w:sz w:val="28"/>
      <w:lang w:val="uk-UA" w:eastAsia="ar-SA"/>
    </w:rPr>
  </w:style>
  <w:style w:type="character" w:customStyle="1" w:styleId="ac">
    <w:name w:val="Основной текст Знак"/>
    <w:basedOn w:val="a0"/>
    <w:link w:val="ab"/>
    <w:rsid w:val="00F20269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WW8Num2z0">
    <w:name w:val="WW8Num2z0"/>
    <w:rsid w:val="00F20269"/>
  </w:style>
  <w:style w:type="paragraph" w:customStyle="1" w:styleId="ad">
    <w:name w:val="Подпись к таблице"/>
    <w:basedOn w:val="a"/>
    <w:rsid w:val="00BB78C7"/>
    <w:pPr>
      <w:shd w:val="clear" w:color="auto" w:fill="FFFFFF"/>
      <w:suppressAutoHyphens/>
      <w:spacing w:line="240" w:lineRule="atLeast"/>
    </w:pPr>
    <w:rPr>
      <w:sz w:val="27"/>
      <w:szCs w:val="27"/>
      <w:lang w:eastAsia="ar-SA"/>
    </w:rPr>
  </w:style>
  <w:style w:type="character" w:customStyle="1" w:styleId="apple-converted-space">
    <w:name w:val="apple-converted-space"/>
    <w:basedOn w:val="a0"/>
    <w:rsid w:val="00EC23A2"/>
  </w:style>
  <w:style w:type="paragraph" w:customStyle="1" w:styleId="a10">
    <w:name w:val="a1"/>
    <w:basedOn w:val="a"/>
    <w:rsid w:val="00EC23A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55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515D9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515D9F"/>
    <w:rPr>
      <w:i/>
      <w:iCs/>
    </w:rPr>
  </w:style>
  <w:style w:type="character" w:customStyle="1" w:styleId="295pt">
    <w:name w:val="Основной текст (2) + 9;5 pt;Полужирный"/>
    <w:basedOn w:val="a0"/>
    <w:rsid w:val="00C51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C5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02C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409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976"/>
    <w:pPr>
      <w:widowControl w:val="0"/>
      <w:shd w:val="clear" w:color="auto" w:fill="FFFFFF"/>
      <w:spacing w:line="278" w:lineRule="exact"/>
      <w:ind w:hanging="780"/>
    </w:pPr>
    <w:rPr>
      <w:b/>
      <w:bCs/>
      <w:sz w:val="22"/>
      <w:szCs w:val="22"/>
      <w:lang w:eastAsia="en-US"/>
    </w:rPr>
  </w:style>
  <w:style w:type="character" w:customStyle="1" w:styleId="10">
    <w:name w:val="Заголовок №1"/>
    <w:basedOn w:val="a0"/>
    <w:rsid w:val="00703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755-1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B294-A41F-4B36-AC72-AC561AA3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5167</Words>
  <Characters>2946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Dilovod</cp:lastModifiedBy>
  <cp:revision>14</cp:revision>
  <cp:lastPrinted>2020-05-11T10:13:00Z</cp:lastPrinted>
  <dcterms:created xsi:type="dcterms:W3CDTF">2020-04-27T17:47:00Z</dcterms:created>
  <dcterms:modified xsi:type="dcterms:W3CDTF">2020-06-10T13:24:00Z</dcterms:modified>
</cp:coreProperties>
</file>