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60" w:rsidRPr="00FD6339" w:rsidRDefault="003A7E60" w:rsidP="00FD63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E60" w:rsidRPr="00FD6339" w:rsidRDefault="003A7E60" w:rsidP="00FD6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b/>
          <w:sz w:val="26"/>
          <w:szCs w:val="26"/>
          <w:lang w:val="uk-UA"/>
        </w:rPr>
        <w:t>ТЯГИНСЬКА СІЛЬСЬКА РАДА</w:t>
      </w:r>
    </w:p>
    <w:p w:rsidR="003A7E60" w:rsidRPr="00FD6339" w:rsidRDefault="003A7E60" w:rsidP="00FD6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339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:rsidR="003A7E60" w:rsidRPr="00FD6339" w:rsidRDefault="00697EFC" w:rsidP="00FD6339">
      <w:pPr>
        <w:pStyle w:val="4"/>
        <w:tabs>
          <w:tab w:val="left" w:pos="1425"/>
          <w:tab w:val="center" w:pos="4819"/>
        </w:tabs>
      </w:pPr>
      <w:r>
        <w:rPr>
          <w:lang w:val="ru-RU"/>
        </w:rPr>
        <w:t>ТРИДЦЯТЬ ШОСТА</w:t>
      </w:r>
      <w:r w:rsidR="003A7E60" w:rsidRPr="00FD6339">
        <w:rPr>
          <w:lang w:val="ru-RU"/>
        </w:rPr>
        <w:t xml:space="preserve"> СЕ</w:t>
      </w:r>
      <w:r w:rsidR="003A7E60" w:rsidRPr="00FD6339">
        <w:t>СІЯ СЬОМОГО СКЛИКАННЯ</w:t>
      </w:r>
    </w:p>
    <w:p w:rsidR="003A7E60" w:rsidRPr="00FD6339" w:rsidRDefault="003A7E60" w:rsidP="00FD63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7E60" w:rsidRPr="00FD6339" w:rsidRDefault="003A7E60" w:rsidP="00FD6339">
      <w:pPr>
        <w:pStyle w:val="2"/>
        <w:rPr>
          <w:b/>
          <w:sz w:val="26"/>
        </w:rPr>
      </w:pPr>
      <w:r w:rsidRPr="00FD6339">
        <w:rPr>
          <w:b/>
          <w:sz w:val="26"/>
        </w:rPr>
        <w:t>Р</w:t>
      </w:r>
      <w:r w:rsidR="00697EFC">
        <w:rPr>
          <w:b/>
          <w:sz w:val="26"/>
        </w:rPr>
        <w:t xml:space="preserve"> </w:t>
      </w:r>
      <w:r w:rsidRPr="00FD6339">
        <w:rPr>
          <w:b/>
          <w:sz w:val="26"/>
        </w:rPr>
        <w:t>І</w:t>
      </w:r>
      <w:r w:rsidR="00697EFC">
        <w:rPr>
          <w:b/>
          <w:sz w:val="26"/>
        </w:rPr>
        <w:t xml:space="preserve"> </w:t>
      </w:r>
      <w:r w:rsidRPr="00FD6339">
        <w:rPr>
          <w:b/>
          <w:sz w:val="26"/>
        </w:rPr>
        <w:t>Ш</w:t>
      </w:r>
      <w:r w:rsidR="00697EFC">
        <w:rPr>
          <w:b/>
          <w:sz w:val="26"/>
        </w:rPr>
        <w:t xml:space="preserve"> </w:t>
      </w:r>
      <w:r w:rsidRPr="00FD6339">
        <w:rPr>
          <w:b/>
          <w:sz w:val="26"/>
        </w:rPr>
        <w:t>Е</w:t>
      </w:r>
      <w:r w:rsidR="00697EFC">
        <w:rPr>
          <w:b/>
          <w:sz w:val="26"/>
        </w:rPr>
        <w:t xml:space="preserve"> </w:t>
      </w:r>
      <w:r w:rsidRPr="00FD6339">
        <w:rPr>
          <w:b/>
          <w:sz w:val="26"/>
        </w:rPr>
        <w:t>Н</w:t>
      </w:r>
      <w:r w:rsidR="00697EFC">
        <w:rPr>
          <w:b/>
          <w:sz w:val="26"/>
        </w:rPr>
        <w:t xml:space="preserve"> </w:t>
      </w:r>
      <w:r w:rsidRPr="00FD6339">
        <w:rPr>
          <w:b/>
          <w:sz w:val="26"/>
        </w:rPr>
        <w:t>Н</w:t>
      </w:r>
      <w:r w:rsidR="00697EFC">
        <w:rPr>
          <w:b/>
          <w:sz w:val="26"/>
        </w:rPr>
        <w:t xml:space="preserve"> </w:t>
      </w:r>
      <w:r w:rsidRPr="00FD6339">
        <w:rPr>
          <w:b/>
          <w:sz w:val="26"/>
        </w:rPr>
        <w:t>Я</w:t>
      </w:r>
    </w:p>
    <w:p w:rsidR="003A7E60" w:rsidRPr="00FD6339" w:rsidRDefault="003A7E60" w:rsidP="00FD63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A7E60" w:rsidRPr="00FD6339" w:rsidRDefault="00697EFC" w:rsidP="00697EF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12.11.2019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№ 411</w:t>
      </w:r>
    </w:p>
    <w:p w:rsidR="001318C3" w:rsidRPr="00FD6339" w:rsidRDefault="003A7E60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>Про затвердження технічної</w:t>
      </w:r>
      <w:r w:rsidR="001318C3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</w:t>
      </w:r>
    </w:p>
    <w:p w:rsidR="001318C3" w:rsidRPr="00FD6339" w:rsidRDefault="001318C3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>із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землеустрою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щодо встановлення (відновлення)</w:t>
      </w:r>
    </w:p>
    <w:p w:rsidR="001318C3" w:rsidRPr="00FD6339" w:rsidRDefault="001318C3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меж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земельної ділянки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в натурі ( на місцевості)</w:t>
      </w:r>
    </w:p>
    <w:p w:rsidR="001318C3" w:rsidRPr="00FD6339" w:rsidRDefault="001318C3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для передачі 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>в оренду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з подальшим викупом</w:t>
      </w:r>
    </w:p>
    <w:p w:rsidR="003A7E60" w:rsidRPr="00FD6339" w:rsidRDefault="003A7E60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для будівництва та обслуговування </w:t>
      </w:r>
    </w:p>
    <w:p w:rsidR="003A7E60" w:rsidRPr="00FD6339" w:rsidRDefault="003A7E60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>будівель торгівлі (нежитлова забудова)</w:t>
      </w:r>
    </w:p>
    <w:p w:rsidR="003A7E60" w:rsidRPr="00FD6339" w:rsidRDefault="001318C3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>Соловей В.І.</w:t>
      </w:r>
    </w:p>
    <w:p w:rsidR="00697EFC" w:rsidRDefault="00697EFC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7E60" w:rsidRDefault="001318C3" w:rsidP="0069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>Розглянувши заяву Соловей Віктора Івановича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земельної ділянки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в натурі ( на місцевості ) для передачі в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оренду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з подальшим викупом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>для будівництва та обслуговування будівель торгівлі ( нежитлова забудова)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>до статей 12, 93, 124, 123,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>Земельного кодексу України та керуючись пунктом 34 статті 26 Закону України «Про місцеве самоврядування в Україні» сільська рада</w:t>
      </w:r>
    </w:p>
    <w:p w:rsidR="00FD6339" w:rsidRPr="00FD6339" w:rsidRDefault="00FD6339" w:rsidP="0069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7E60" w:rsidRDefault="00FD6339" w:rsidP="00697EF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В </w:t>
      </w:r>
      <w:r w:rsidR="003A7E60" w:rsidRPr="00FD6339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697E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697E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697E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b/>
          <w:sz w:val="26"/>
          <w:szCs w:val="26"/>
          <w:lang w:val="uk-UA"/>
        </w:rPr>
        <w:t>Ш</w:t>
      </w:r>
      <w:r w:rsidR="00697E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697E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697E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="00697E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FD6339" w:rsidRPr="00FD6339" w:rsidRDefault="00FD6339" w:rsidP="00697EF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7EFC" w:rsidRDefault="001318C3" w:rsidP="0069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>1. Затвердити технічну документацію із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землеустрою щодо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встановлення (відновлення) меж земельної ділянки в натурі ( на місцевості ) для передачі в оренду з подальшим викупом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для будівництва та обслуговування будівель торгівлі </w:t>
      </w:r>
    </w:p>
    <w:p w:rsidR="003A7E60" w:rsidRDefault="001318C3" w:rsidP="0069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>(нежитлова забудова)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>із земель житлової та громадської забудови розташованої</w:t>
      </w:r>
      <w:r w:rsidR="002A1531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за адресою: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1531" w:rsidRPr="00FD6339">
        <w:rPr>
          <w:rFonts w:ascii="Times New Roman" w:hAnsi="Times New Roman" w:cs="Times New Roman"/>
          <w:sz w:val="26"/>
          <w:szCs w:val="26"/>
          <w:lang w:val="uk-UA"/>
        </w:rPr>
        <w:t>вул.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1531" w:rsidRPr="00FD6339">
        <w:rPr>
          <w:rFonts w:ascii="Times New Roman" w:hAnsi="Times New Roman" w:cs="Times New Roman"/>
          <w:sz w:val="26"/>
          <w:szCs w:val="26"/>
          <w:lang w:val="uk-UA"/>
        </w:rPr>
        <w:t>Бериславська, 4</w:t>
      </w:r>
      <w:r w:rsidR="00E67A2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A03D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E60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населеного пункту села Тягинка, Тягинської сільської ради, Бериславського району, Херсонської області</w:t>
      </w:r>
      <w:r w:rsidR="00A03D4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03D46" w:rsidRDefault="00A03D46" w:rsidP="0069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1.1. У в</w:t>
      </w:r>
      <w:r w:rsidR="009E3736">
        <w:rPr>
          <w:rFonts w:ascii="Times New Roman" w:hAnsi="Times New Roman" w:cs="Times New Roman"/>
          <w:sz w:val="26"/>
          <w:szCs w:val="26"/>
          <w:lang w:val="uk-UA"/>
        </w:rPr>
        <w:t>ідповідності до заяви Соловей Віктора Івановича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щодо передачі у власність (шляхом викупу) земельної ділянки площею 0,1712 га. (кадастровий номер 6520687100:01:001:0085), розташованої за адресою: вул.. Бериславська,4</w:t>
      </w:r>
      <w:r w:rsidR="00E67A26">
        <w:rPr>
          <w:rFonts w:ascii="Times New Roman" w:hAnsi="Times New Roman" w:cs="Times New Roman"/>
          <w:sz w:val="26"/>
          <w:szCs w:val="26"/>
          <w:lang w:val="uk-UA"/>
        </w:rPr>
        <w:t>а,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с.Тягинка Бериславського району Херсонської області, провести експертну  грошову оцінку зазначеної земельної ділянки.</w:t>
      </w:r>
    </w:p>
    <w:p w:rsidR="009E3736" w:rsidRDefault="009E3736" w:rsidP="0069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1.2.Укласти з громадянином Соловей Віктором Івановичем та Тягинською сільською радою договір на оплату авансового внеску в розмірі 10 000,00 гривен для фінансування робіт з проведення експертної грошової оцінки вказаної земельної ділянки з послідуючим за рахуванням суми залишку авансового внеску в рахунок оплати ціни продажу земельної ділянки</w:t>
      </w:r>
      <w:r w:rsidR="006B2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B2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Договір укласти протягом одного </w:t>
      </w:r>
      <w:r w:rsidR="006B2D51">
        <w:rPr>
          <w:rFonts w:ascii="Times New Roman" w:hAnsi="Times New Roman" w:cs="Times New Roman"/>
          <w:sz w:val="26"/>
          <w:szCs w:val="26"/>
          <w:lang w:val="uk-UA"/>
        </w:rPr>
        <w:t>місяця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6B2D51">
        <w:rPr>
          <w:rFonts w:ascii="Times New Roman" w:hAnsi="Times New Roman" w:cs="Times New Roman"/>
          <w:sz w:val="26"/>
          <w:szCs w:val="26"/>
          <w:lang w:val="uk-UA"/>
        </w:rPr>
        <w:t xml:space="preserve"> моменту прийняття цього рішення.</w:t>
      </w:r>
    </w:p>
    <w:p w:rsidR="006B2D51" w:rsidRPr="00FD6339" w:rsidRDefault="006B2D51" w:rsidP="0069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1.3.Доручити сільському голові укласти договір на проведення робіт з експертної грошової оцінки земельної ділянки площею 0,1712 га (кадастровий номер 6520687100:01:001:0085), відповідно чинного законодавства.</w:t>
      </w:r>
    </w:p>
    <w:p w:rsidR="003A7E60" w:rsidRPr="00FD6339" w:rsidRDefault="003A7E60" w:rsidP="0069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lastRenderedPageBreak/>
        <w:t>2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>Надати в короткострокову оренду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1531" w:rsidRPr="00FD6339">
        <w:rPr>
          <w:rFonts w:ascii="Times New Roman" w:hAnsi="Times New Roman" w:cs="Times New Roman"/>
          <w:sz w:val="26"/>
          <w:szCs w:val="26"/>
          <w:lang w:val="uk-UA"/>
        </w:rPr>
        <w:t>Соловей Віктору Івановичу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зем</w:t>
      </w:r>
      <w:r w:rsidR="002A1531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ельну ділянку площею 0,1712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>га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>кадастро</w:t>
      </w:r>
      <w:r w:rsidR="002A1531" w:rsidRPr="00FD6339">
        <w:rPr>
          <w:rFonts w:ascii="Times New Roman" w:hAnsi="Times New Roman" w:cs="Times New Roman"/>
          <w:sz w:val="26"/>
          <w:szCs w:val="26"/>
          <w:lang w:val="uk-UA"/>
        </w:rPr>
        <w:t>вий номер 6520687100:01:001:0085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>для будівництва та обслуговування будівель торгівлі ( нежитлова забудова)</w:t>
      </w:r>
    </w:p>
    <w:p w:rsidR="003A7E60" w:rsidRPr="00FD6339" w:rsidRDefault="003A7E60" w:rsidP="0069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3 Дати згоду на </w:t>
      </w:r>
      <w:r w:rsidR="000F3DE1">
        <w:rPr>
          <w:rFonts w:ascii="Times New Roman" w:hAnsi="Times New Roman" w:cs="Times New Roman"/>
          <w:sz w:val="26"/>
          <w:szCs w:val="26"/>
          <w:lang w:val="uk-UA"/>
        </w:rPr>
        <w:t>укладання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короткострокового договору оренди земельної ділянки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1531"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площею 0,1712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>га ,кадастро</w:t>
      </w:r>
      <w:r w:rsidR="002A1531" w:rsidRPr="00FD6339">
        <w:rPr>
          <w:rFonts w:ascii="Times New Roman" w:hAnsi="Times New Roman" w:cs="Times New Roman"/>
          <w:sz w:val="26"/>
          <w:szCs w:val="26"/>
          <w:lang w:val="uk-UA"/>
        </w:rPr>
        <w:t>вий номер 6520687100:01:001:0085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оренди складає 12% від нормативної грошової оцінки</w:t>
      </w:r>
    </w:p>
    <w:p w:rsidR="003A7E60" w:rsidRPr="00FD6339" w:rsidRDefault="003A7E60" w:rsidP="0069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>Реєстрацію провести у 5-ти денний термін від дати підписання договору.</w:t>
      </w:r>
    </w:p>
    <w:p w:rsidR="003A7E60" w:rsidRPr="00FD6339" w:rsidRDefault="003A7E60" w:rsidP="0069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6339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FD6339">
        <w:rPr>
          <w:rFonts w:ascii="Times New Roman" w:hAnsi="Times New Roman" w:cs="Times New Roman"/>
          <w:sz w:val="26"/>
          <w:szCs w:val="26"/>
        </w:rPr>
        <w:t>.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6339">
        <w:rPr>
          <w:rFonts w:ascii="Times New Roman" w:hAnsi="Times New Roman" w:cs="Times New Roman"/>
          <w:sz w:val="26"/>
          <w:szCs w:val="26"/>
        </w:rPr>
        <w:t xml:space="preserve">Контроль за виконанням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>даного</w:t>
      </w:r>
      <w:r w:rsidRPr="00FD6339">
        <w:rPr>
          <w:rFonts w:ascii="Times New Roman" w:hAnsi="Times New Roman" w:cs="Times New Roman"/>
          <w:sz w:val="26"/>
          <w:szCs w:val="26"/>
        </w:rPr>
        <w:t xml:space="preserve"> рішення покласти на постійну комісію Тягинської сільської ради з питань </w:t>
      </w:r>
      <w:r w:rsidRPr="00FD6339">
        <w:rPr>
          <w:rFonts w:ascii="Times New Roman" w:hAnsi="Times New Roman" w:cs="Times New Roman"/>
          <w:sz w:val="26"/>
          <w:szCs w:val="26"/>
          <w:lang w:val="uk-UA"/>
        </w:rPr>
        <w:t>агропромислового комплексу, земельних відносин, екології та соціального розвитку села</w:t>
      </w:r>
      <w:r w:rsidRPr="00FD6339">
        <w:rPr>
          <w:rFonts w:ascii="Times New Roman" w:hAnsi="Times New Roman" w:cs="Times New Roman"/>
          <w:sz w:val="26"/>
          <w:szCs w:val="26"/>
        </w:rPr>
        <w:t>.</w:t>
      </w:r>
    </w:p>
    <w:p w:rsidR="003A7E60" w:rsidRPr="00FD6339" w:rsidRDefault="003A7E60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EFC" w:rsidRDefault="00697EFC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7EFC" w:rsidRDefault="00697EFC" w:rsidP="00FD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75D56" w:rsidRPr="00FD6339" w:rsidRDefault="003A7E60" w:rsidP="00697EF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339">
        <w:rPr>
          <w:rFonts w:ascii="Times New Roman" w:hAnsi="Times New Roman" w:cs="Times New Roman"/>
          <w:sz w:val="26"/>
          <w:szCs w:val="26"/>
        </w:rPr>
        <w:t>Сільський</w:t>
      </w:r>
      <w:r w:rsidR="00697EFC">
        <w:rPr>
          <w:rFonts w:ascii="Times New Roman" w:hAnsi="Times New Roman" w:cs="Times New Roman"/>
          <w:sz w:val="26"/>
          <w:szCs w:val="26"/>
        </w:rPr>
        <w:t xml:space="preserve"> </w:t>
      </w:r>
      <w:r w:rsidRPr="00FD6339">
        <w:rPr>
          <w:rFonts w:ascii="Times New Roman" w:hAnsi="Times New Roman" w:cs="Times New Roman"/>
          <w:sz w:val="26"/>
          <w:szCs w:val="26"/>
        </w:rPr>
        <w:t>голова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00272" w:rsidRPr="00FD6339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="00697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0272" w:rsidRPr="00FD6339">
        <w:rPr>
          <w:rFonts w:ascii="Times New Roman" w:hAnsi="Times New Roman" w:cs="Times New Roman"/>
          <w:sz w:val="26"/>
          <w:szCs w:val="26"/>
          <w:lang w:val="uk-UA"/>
        </w:rPr>
        <w:t>ПОНОМАРЕНКО</w:t>
      </w:r>
    </w:p>
    <w:sectPr w:rsidR="00575D56" w:rsidRPr="00FD6339" w:rsidSect="000F3DE1">
      <w:headerReference w:type="default" r:id="rId7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1E" w:rsidRDefault="00A1181E" w:rsidP="000F3DE1">
      <w:pPr>
        <w:spacing w:after="0" w:line="240" w:lineRule="auto"/>
      </w:pPr>
      <w:r>
        <w:separator/>
      </w:r>
    </w:p>
  </w:endnote>
  <w:endnote w:type="continuationSeparator" w:id="1">
    <w:p w:rsidR="00A1181E" w:rsidRDefault="00A1181E" w:rsidP="000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1E" w:rsidRDefault="00A1181E" w:rsidP="000F3DE1">
      <w:pPr>
        <w:spacing w:after="0" w:line="240" w:lineRule="auto"/>
      </w:pPr>
      <w:r>
        <w:separator/>
      </w:r>
    </w:p>
  </w:footnote>
  <w:footnote w:type="continuationSeparator" w:id="1">
    <w:p w:rsidR="00A1181E" w:rsidRDefault="00A1181E" w:rsidP="000F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910"/>
      <w:docPartObj>
        <w:docPartGallery w:val="Page Numbers (Top of Page)"/>
        <w:docPartUnique/>
      </w:docPartObj>
    </w:sdtPr>
    <w:sdtContent>
      <w:p w:rsidR="000F3DE1" w:rsidRDefault="000F3DE1">
        <w:pPr>
          <w:pStyle w:val="a6"/>
          <w:jc w:val="center"/>
        </w:pPr>
        <w:fldSimple w:instr=" PAGE   \* MERGEFORMAT ">
          <w:r w:rsidR="00CF6C77">
            <w:rPr>
              <w:noProof/>
            </w:rPr>
            <w:t>2</w:t>
          </w:r>
        </w:fldSimple>
      </w:p>
    </w:sdtContent>
  </w:sdt>
  <w:p w:rsidR="000F3DE1" w:rsidRDefault="000F3D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3BF"/>
    <w:rsid w:val="00000272"/>
    <w:rsid w:val="000662E6"/>
    <w:rsid w:val="000D6696"/>
    <w:rsid w:val="000F3DE1"/>
    <w:rsid w:val="001318C3"/>
    <w:rsid w:val="001F7691"/>
    <w:rsid w:val="002A1531"/>
    <w:rsid w:val="002D2013"/>
    <w:rsid w:val="003A7E60"/>
    <w:rsid w:val="004835B1"/>
    <w:rsid w:val="00575D56"/>
    <w:rsid w:val="00606942"/>
    <w:rsid w:val="00697EFC"/>
    <w:rsid w:val="006B2D51"/>
    <w:rsid w:val="007300F2"/>
    <w:rsid w:val="007A6C9F"/>
    <w:rsid w:val="007B1613"/>
    <w:rsid w:val="00814CB2"/>
    <w:rsid w:val="00866F81"/>
    <w:rsid w:val="009E3736"/>
    <w:rsid w:val="009E4950"/>
    <w:rsid w:val="00A03D46"/>
    <w:rsid w:val="00A1181E"/>
    <w:rsid w:val="00B7467B"/>
    <w:rsid w:val="00C5608D"/>
    <w:rsid w:val="00CF6C77"/>
    <w:rsid w:val="00D76CC7"/>
    <w:rsid w:val="00DB33BF"/>
    <w:rsid w:val="00DB714E"/>
    <w:rsid w:val="00DF6E98"/>
    <w:rsid w:val="00E42DAC"/>
    <w:rsid w:val="00E67A26"/>
    <w:rsid w:val="00EF0479"/>
    <w:rsid w:val="00F923E1"/>
    <w:rsid w:val="00FD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66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6F8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866F81"/>
    <w:rPr>
      <w:rFonts w:ascii="Times New Roman" w:eastAsia="Times New Roman" w:hAnsi="Times New Roman"/>
      <w:sz w:val="3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866F81"/>
    <w:rPr>
      <w:rFonts w:ascii="Times New Roman" w:eastAsia="Times New Roman" w:hAnsi="Times New Roman"/>
      <w:b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697E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3D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D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F3D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3D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8</cp:revision>
  <cp:lastPrinted>2020-03-18T07:14:00Z</cp:lastPrinted>
  <dcterms:created xsi:type="dcterms:W3CDTF">2019-11-13T09:20:00Z</dcterms:created>
  <dcterms:modified xsi:type="dcterms:W3CDTF">2020-03-18T07:15:00Z</dcterms:modified>
</cp:coreProperties>
</file>