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A" w:rsidRDefault="00C0167A" w:rsidP="00C0167A">
      <w:pPr>
        <w:tabs>
          <w:tab w:val="left" w:pos="4132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7A" w:rsidRDefault="00C0167A" w:rsidP="00C0167A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ТЯГИНСЬКА СІЛЬСЬКА РАДА</w:t>
      </w:r>
    </w:p>
    <w:p w:rsidR="00C0167A" w:rsidRDefault="00C0167A" w:rsidP="00C0167A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БЕРИСЛАВСЬКОГО РАЙОНУ ХЕРСОНСЬКОЇ ОБЛАСТІ</w:t>
      </w:r>
    </w:p>
    <w:p w:rsidR="00C0167A" w:rsidRDefault="00C0167A" w:rsidP="00C0167A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ТРИДЦЯТЬ ДРУГА </w:t>
      </w:r>
      <w:r>
        <w:rPr>
          <w:b/>
        </w:rPr>
        <w:t xml:space="preserve">СЕСІЯ </w:t>
      </w:r>
      <w:r>
        <w:rPr>
          <w:b/>
          <w:lang w:val="ru-RU"/>
        </w:rPr>
        <w:t>СЬОМОГО</w:t>
      </w:r>
      <w:r>
        <w:rPr>
          <w:b/>
        </w:rPr>
        <w:t xml:space="preserve"> СКЛИКАННЯ</w:t>
      </w:r>
    </w:p>
    <w:p w:rsidR="00C0167A" w:rsidRDefault="00C0167A" w:rsidP="00C0167A">
      <w:pPr>
        <w:tabs>
          <w:tab w:val="left" w:pos="4132"/>
        </w:tabs>
        <w:jc w:val="center"/>
        <w:rPr>
          <w:b/>
          <w:lang w:val="ru-RU"/>
        </w:rPr>
      </w:pPr>
    </w:p>
    <w:p w:rsidR="00C0167A" w:rsidRDefault="00C0167A" w:rsidP="00C0167A">
      <w:pPr>
        <w:jc w:val="center"/>
        <w:rPr>
          <w:spacing w:val="40"/>
          <w:lang w:val="ru-RU"/>
        </w:rPr>
      </w:pPr>
      <w:r>
        <w:rPr>
          <w:spacing w:val="40"/>
        </w:rPr>
        <w:t>РІШЕННЯ</w:t>
      </w:r>
    </w:p>
    <w:p w:rsidR="00C0167A" w:rsidRDefault="00C0167A" w:rsidP="00C0167A">
      <w:pPr>
        <w:jc w:val="center"/>
        <w:rPr>
          <w:spacing w:val="40"/>
          <w:lang w:val="ru-RU"/>
        </w:rPr>
      </w:pPr>
    </w:p>
    <w:p w:rsidR="00C0167A" w:rsidRDefault="00F948D6" w:rsidP="00C0167A">
      <w:pPr>
        <w:tabs>
          <w:tab w:val="left" w:pos="7088"/>
        </w:tabs>
        <w:jc w:val="both"/>
        <w:rPr>
          <w:lang w:val="ru-RU"/>
        </w:rPr>
      </w:pPr>
      <w:r>
        <w:rPr>
          <w:lang w:val="ru-RU"/>
        </w:rPr>
        <w:t>30</w:t>
      </w:r>
      <w:r w:rsidR="006107EC">
        <w:rPr>
          <w:lang w:val="ru-RU"/>
        </w:rPr>
        <w:t>.05.2019</w:t>
      </w:r>
      <w:r w:rsidR="00C0167A">
        <w:rPr>
          <w:lang w:val="ru-RU"/>
        </w:rPr>
        <w:tab/>
      </w:r>
      <w:r w:rsidR="00C0167A">
        <w:t>№</w:t>
      </w:r>
      <w:r w:rsidR="006107EC">
        <w:t xml:space="preserve"> 376</w:t>
      </w:r>
    </w:p>
    <w:p w:rsidR="00C0167A" w:rsidRDefault="00C0167A" w:rsidP="00C0167A">
      <w:r>
        <w:t>Про</w:t>
      </w:r>
      <w:r w:rsidR="006107EC">
        <w:t xml:space="preserve"> </w:t>
      </w:r>
      <w:r>
        <w:t xml:space="preserve">надання дозволу на розробку </w:t>
      </w:r>
    </w:p>
    <w:p w:rsidR="00C0167A" w:rsidRDefault="00C0167A" w:rsidP="00C0167A">
      <w:r>
        <w:t>проекту землеустрою щодо відведення</w:t>
      </w:r>
    </w:p>
    <w:p w:rsidR="00C0167A" w:rsidRDefault="00C0167A" w:rsidP="00C0167A">
      <w:r>
        <w:t xml:space="preserve"> земельної ділянки у власність в розмірі</w:t>
      </w:r>
    </w:p>
    <w:p w:rsidR="00C0167A" w:rsidRDefault="00C0167A" w:rsidP="00C0167A">
      <w:r>
        <w:t>земельної частки (паю)</w:t>
      </w:r>
    </w:p>
    <w:p w:rsidR="00C0167A" w:rsidRPr="00D30713" w:rsidRDefault="00C0167A" w:rsidP="00C0167A">
      <w:proofErr w:type="spellStart"/>
      <w:r w:rsidRPr="00D30713">
        <w:t>Колєснік</w:t>
      </w:r>
      <w:proofErr w:type="spellEnd"/>
      <w:r w:rsidRPr="00D30713">
        <w:t xml:space="preserve"> О.В.</w:t>
      </w:r>
    </w:p>
    <w:p w:rsidR="00C0167A" w:rsidRDefault="00C0167A" w:rsidP="00C0167A">
      <w:pPr>
        <w:ind w:firstLine="709"/>
        <w:jc w:val="both"/>
      </w:pPr>
      <w:r>
        <w:t xml:space="preserve"> </w:t>
      </w:r>
    </w:p>
    <w:p w:rsidR="00C0167A" w:rsidRDefault="00C0167A" w:rsidP="00C0167A">
      <w:pPr>
        <w:ind w:firstLine="709"/>
        <w:jc w:val="both"/>
      </w:pPr>
      <w:bookmarkStart w:id="0" w:name="_GoBack"/>
      <w:bookmarkEnd w:id="0"/>
      <w:r>
        <w:t>Розглянувши заяву</w:t>
      </w:r>
      <w:r w:rsidR="006107EC">
        <w:t xml:space="preserve"> </w:t>
      </w:r>
      <w:r>
        <w:t xml:space="preserve">громадянки </w:t>
      </w:r>
      <w:proofErr w:type="spellStart"/>
      <w:r>
        <w:t>Колєснік</w:t>
      </w:r>
      <w:proofErr w:type="spellEnd"/>
      <w:r>
        <w:t xml:space="preserve"> Олени Вікторівни</w:t>
      </w:r>
      <w:r w:rsidR="006107EC">
        <w:t xml:space="preserve"> </w:t>
      </w:r>
      <w:r>
        <w:t xml:space="preserve">відповідно </w:t>
      </w:r>
      <w:r w:rsidR="00FD3519">
        <w:t xml:space="preserve">до </w:t>
      </w:r>
      <w:r>
        <w:t>статей 12, 25, 79-1, 81, 118, 184 Земельного кодексу України, статей 1, 3, 5 Закону України</w:t>
      </w:r>
      <w:r w:rsidR="006107EC">
        <w:t xml:space="preserve"> </w:t>
      </w:r>
      <w:r>
        <w:t>«Про порядок виділення в натурі (на місцевості) земельних ділянок власникам земельних часток (паїв), статей 20, 22, 25, 50 Закону України</w:t>
      </w:r>
      <w:r w:rsidR="006107EC">
        <w:t xml:space="preserve"> </w:t>
      </w:r>
      <w:r>
        <w:t>«Про землеустрій», враховуюч</w:t>
      </w:r>
      <w:r w:rsidR="00FD3519">
        <w:t>и</w:t>
      </w:r>
      <w:r>
        <w:t xml:space="preserve"> протокол засідання постійної комісії сільської ради з питань агропромислового комплексу, земельних відносин, екології та соціального розв</w:t>
      </w:r>
      <w:r w:rsidR="006107EC">
        <w:t>и</w:t>
      </w:r>
      <w:r>
        <w:t>тку села»,</w:t>
      </w:r>
      <w:r w:rsidR="006107EC">
        <w:t xml:space="preserve"> </w:t>
      </w:r>
      <w:r>
        <w:t>розпорядження Кабінету Міністрів України від 31.04.2018 р № 60-р «Питання передачі земельних ділянок сільськогосподарського призначення державної власності у комунальну власність об’єднаних громад»,Закону України від 19.08.2018 р. №2498-</w:t>
      </w:r>
      <w:r>
        <w:rPr>
          <w:lang w:val="en-US"/>
        </w:rPr>
        <w:t>V</w:t>
      </w:r>
      <w:r>
        <w:t>ІІІ «Про внесення змін до деяких законодавчих актів України</w:t>
      </w:r>
      <w:r w:rsidR="006107EC">
        <w:t xml:space="preserve"> </w:t>
      </w:r>
      <w:r>
        <w:t>щодо вирішення питання колективної власності на землю, удосконалення правил землекористування у масивах земель с</w:t>
      </w:r>
      <w:r w:rsidR="00FD3519">
        <w:t>ільськогосподарського</w:t>
      </w:r>
      <w:r>
        <w:t xml:space="preserve"> призначення, запобігання </w:t>
      </w:r>
      <w:proofErr w:type="spellStart"/>
      <w:r>
        <w:t>рейдерству</w:t>
      </w:r>
      <w:proofErr w:type="spellEnd"/>
      <w:r>
        <w:t xml:space="preserve"> та стимулювання зрошення в Україні»,</w:t>
      </w:r>
      <w:r w:rsidR="006107EC">
        <w:t xml:space="preserve"> </w:t>
      </w:r>
      <w:r>
        <w:t xml:space="preserve">керуючись пунктом 34 статті 26 Закону України «Про місцеве самоврядування в Україні» сільська рада </w:t>
      </w:r>
    </w:p>
    <w:p w:rsidR="00FD3519" w:rsidRDefault="00FD3519" w:rsidP="00C0167A">
      <w:pPr>
        <w:ind w:firstLine="709"/>
        <w:jc w:val="both"/>
      </w:pPr>
    </w:p>
    <w:p w:rsidR="00C0167A" w:rsidRDefault="00C0167A" w:rsidP="006107EC">
      <w:pPr>
        <w:jc w:val="center"/>
      </w:pPr>
      <w:r>
        <w:rPr>
          <w:spacing w:val="40"/>
        </w:rPr>
        <w:t>ВИРІШИЛ</w:t>
      </w:r>
      <w:r>
        <w:t>А:</w:t>
      </w:r>
    </w:p>
    <w:p w:rsidR="00C0167A" w:rsidRDefault="00C0167A" w:rsidP="00C0167A">
      <w:pPr>
        <w:spacing w:before="240"/>
        <w:ind w:firstLine="709"/>
        <w:jc w:val="both"/>
      </w:pPr>
      <w:r>
        <w:t>1. Надати громадянці</w:t>
      </w:r>
      <w:r w:rsidR="006107EC">
        <w:t xml:space="preserve"> </w:t>
      </w:r>
      <w:proofErr w:type="spellStart"/>
      <w:r>
        <w:t>Колєснік</w:t>
      </w:r>
      <w:proofErr w:type="spellEnd"/>
      <w:r>
        <w:t xml:space="preserve"> Олені Вікторівні</w:t>
      </w:r>
      <w:r w:rsidR="006107EC">
        <w:t xml:space="preserve"> </w:t>
      </w:r>
      <w:r>
        <w:t>дозвіл на розробку проекту землеустрою щодо відведення земельної ділянки у власність в розмірі земельної частки (паю) орієнтовною площею 9,33 га, в умовних кадастрових гектарах, для ведення товарного сільськогосподарського виробництва в контурі 175а,</w:t>
      </w:r>
      <w:r w:rsidR="00FD3519">
        <w:t xml:space="preserve"> </w:t>
      </w:r>
      <w:r>
        <w:t>ділянка №3</w:t>
      </w:r>
      <w:r w:rsidR="00FD3519">
        <w:t>.</w:t>
      </w:r>
      <w:r>
        <w:t xml:space="preserve"> </w:t>
      </w:r>
    </w:p>
    <w:p w:rsidR="00C0167A" w:rsidRDefault="00C0167A" w:rsidP="00C0167A">
      <w:pPr>
        <w:ind w:firstLine="709"/>
        <w:jc w:val="both"/>
      </w:pPr>
      <w:r>
        <w:t>2.</w:t>
      </w:r>
      <w:r w:rsidR="006107EC">
        <w:t xml:space="preserve"> </w:t>
      </w:r>
      <w:r>
        <w:t>Громадянці</w:t>
      </w:r>
      <w:r w:rsidR="006107EC">
        <w:t xml:space="preserve"> </w:t>
      </w:r>
      <w:proofErr w:type="spellStart"/>
      <w:r>
        <w:t>Колєснік</w:t>
      </w:r>
      <w:proofErr w:type="spellEnd"/>
      <w:r>
        <w:t xml:space="preserve"> Олені Вікторівні</w:t>
      </w:r>
      <w:r w:rsidR="006107EC">
        <w:t xml:space="preserve"> </w:t>
      </w:r>
      <w:r>
        <w:t xml:space="preserve">протягом встановленого законодавством </w:t>
      </w:r>
      <w:r w:rsidR="00FD3519">
        <w:t>терміну</w:t>
      </w:r>
      <w:r>
        <w:t xml:space="preserve"> розробити проект землеустрою щодо відведення земельної ділянки у</w:t>
      </w:r>
      <w:r w:rsidR="006107EC">
        <w:t xml:space="preserve"> </w:t>
      </w:r>
      <w:r>
        <w:t>власність в розмірі земельної частки (паю) в землевпорядній організації, яка має відповідну ліцензію, та, після погодження з відповідними службами, надати його на затвердження до Тягинської сільської ради.</w:t>
      </w:r>
      <w:r w:rsidR="006107EC">
        <w:t xml:space="preserve"> </w:t>
      </w:r>
    </w:p>
    <w:p w:rsidR="00C0167A" w:rsidRDefault="00C0167A" w:rsidP="006107EC">
      <w:pPr>
        <w:ind w:firstLine="709"/>
        <w:jc w:val="both"/>
      </w:pPr>
      <w:r>
        <w:t xml:space="preserve">4. Контроль за виконанням </w:t>
      </w:r>
      <w:r w:rsidR="00FD3519">
        <w:t>даного</w:t>
      </w:r>
      <w:r>
        <w:t xml:space="preserve"> рішення покласти на постійну комісію Тягинської сільської ради з питань агропромислового комплексу, земельних відносин, екології та соціального розвитку села .</w:t>
      </w:r>
    </w:p>
    <w:p w:rsidR="006107EC" w:rsidRDefault="006107EC" w:rsidP="00C0167A">
      <w:pPr>
        <w:tabs>
          <w:tab w:val="left" w:pos="7088"/>
        </w:tabs>
        <w:jc w:val="both"/>
      </w:pPr>
    </w:p>
    <w:p w:rsidR="006107EC" w:rsidRDefault="006107EC" w:rsidP="00C0167A">
      <w:pPr>
        <w:tabs>
          <w:tab w:val="left" w:pos="7088"/>
        </w:tabs>
        <w:jc w:val="both"/>
      </w:pPr>
    </w:p>
    <w:p w:rsidR="006107EC" w:rsidRDefault="006107EC" w:rsidP="00C0167A">
      <w:pPr>
        <w:tabs>
          <w:tab w:val="left" w:pos="7088"/>
        </w:tabs>
        <w:jc w:val="both"/>
      </w:pPr>
    </w:p>
    <w:p w:rsidR="00C0167A" w:rsidRDefault="00C0167A" w:rsidP="00C0167A">
      <w:pPr>
        <w:tabs>
          <w:tab w:val="left" w:pos="7088"/>
        </w:tabs>
        <w:jc w:val="both"/>
        <w:rPr>
          <w:lang w:val="en-US"/>
        </w:rPr>
      </w:pPr>
      <w:r>
        <w:t>Сільський голова</w:t>
      </w:r>
      <w:r w:rsidR="006107EC">
        <w:tab/>
      </w:r>
      <w:r>
        <w:t>Р.ПОНОМАРЕНКО</w:t>
      </w:r>
    </w:p>
    <w:p w:rsidR="00393CE7" w:rsidRDefault="00393CE7"/>
    <w:sectPr w:rsidR="00393CE7" w:rsidSect="003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167A"/>
    <w:rsid w:val="0016737F"/>
    <w:rsid w:val="00393CE7"/>
    <w:rsid w:val="003E4487"/>
    <w:rsid w:val="006107EC"/>
    <w:rsid w:val="00814B56"/>
    <w:rsid w:val="00AA7C34"/>
    <w:rsid w:val="00C0167A"/>
    <w:rsid w:val="00F72A46"/>
    <w:rsid w:val="00F948D6"/>
    <w:rsid w:val="00FD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7A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1448</Words>
  <Characters>826</Characters>
  <Application>Microsoft Office Word</Application>
  <DocSecurity>0</DocSecurity>
  <Lines>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2019-06-03T06:59:00Z</dcterms:created>
  <dcterms:modified xsi:type="dcterms:W3CDTF">2019-06-04T11:07:00Z</dcterms:modified>
</cp:coreProperties>
</file>