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0" w:rsidRDefault="00B03D60" w:rsidP="00B03D6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60" w:rsidRDefault="00B03D60" w:rsidP="00B03D60">
      <w:pPr>
        <w:jc w:val="center"/>
      </w:pPr>
    </w:p>
    <w:p w:rsidR="00B03D60" w:rsidRPr="009E12A5" w:rsidRDefault="00B03D60" w:rsidP="00B03D60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B03D60" w:rsidRPr="009E12A5" w:rsidRDefault="00B03D60" w:rsidP="00B03D60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B03D60" w:rsidRPr="000906DB" w:rsidRDefault="00B03D60" w:rsidP="00B03D60">
      <w:pPr>
        <w:jc w:val="center"/>
        <w:rPr>
          <w:b/>
        </w:rPr>
      </w:pPr>
      <w:r w:rsidRPr="000906DB">
        <w:rPr>
          <w:b/>
        </w:rPr>
        <w:t>ВИКОНАВЧИЙ КОМІТЕТ</w:t>
      </w:r>
    </w:p>
    <w:p w:rsidR="00B03D60" w:rsidRPr="005A3360" w:rsidRDefault="00B03D60" w:rsidP="00B03D60">
      <w:pPr>
        <w:jc w:val="center"/>
        <w:rPr>
          <w:b/>
        </w:rPr>
      </w:pPr>
    </w:p>
    <w:p w:rsidR="00B03D60" w:rsidRPr="00A63FF1" w:rsidRDefault="00B03D60" w:rsidP="00B03D60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B03D60" w:rsidRPr="009E12A5" w:rsidRDefault="00B03D60" w:rsidP="00B03D60"/>
    <w:p w:rsidR="00B03D60" w:rsidRPr="00E04C59" w:rsidRDefault="00B21FE6" w:rsidP="00B21FE6">
      <w:pPr>
        <w:pStyle w:val="a3"/>
        <w:pBdr>
          <w:top w:val="single" w:sz="20" w:space="2" w:color="FFFFFF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804"/>
        </w:tabs>
        <w:spacing w:line="200" w:lineRule="atLeast"/>
        <w:ind w:left="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27.12.2018</w:t>
      </w:r>
      <w:r>
        <w:rPr>
          <w:rFonts w:ascii="Times New Roman" w:hAnsi="Times New Roman"/>
          <w:sz w:val="26"/>
          <w:szCs w:val="26"/>
          <w:lang w:val="ru-RU"/>
        </w:rPr>
        <w:tab/>
      </w:r>
      <w:r w:rsidR="00B03D60" w:rsidRPr="00E04C59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96</w:t>
      </w:r>
    </w:p>
    <w:p w:rsidR="00B03D60" w:rsidRPr="002D6A40" w:rsidRDefault="00B03D60" w:rsidP="00B03D60">
      <w:pPr>
        <w:pStyle w:val="a3"/>
        <w:pBdr>
          <w:top w:val="single" w:sz="20" w:space="2" w:color="FFFFFF"/>
          <w:left w:val="none" w:sz="0" w:space="0" w:color="000000"/>
          <w:bottom w:val="none" w:sz="0" w:space="0" w:color="000000"/>
          <w:right w:val="none" w:sz="0" w:space="0" w:color="000000"/>
        </w:pBdr>
        <w:spacing w:line="200" w:lineRule="atLeast"/>
        <w:ind w:left="20"/>
        <w:jc w:val="both"/>
        <w:rPr>
          <w:rFonts w:ascii="Times New Roman" w:hAnsi="Times New Roman"/>
          <w:sz w:val="26"/>
          <w:szCs w:val="26"/>
        </w:rPr>
      </w:pPr>
      <w:r w:rsidRPr="002D6A40">
        <w:rPr>
          <w:rFonts w:ascii="Times New Roman" w:hAnsi="Times New Roman"/>
          <w:sz w:val="26"/>
          <w:szCs w:val="26"/>
        </w:rPr>
        <w:t xml:space="preserve">Про відведення  місць для </w:t>
      </w:r>
    </w:p>
    <w:p w:rsidR="00B03D60" w:rsidRDefault="00B03D60" w:rsidP="00B03D60">
      <w:pPr>
        <w:pStyle w:val="a3"/>
        <w:pBdr>
          <w:top w:val="single" w:sz="20" w:space="2" w:color="FFFFFF"/>
          <w:left w:val="none" w:sz="0" w:space="0" w:color="000000"/>
          <w:bottom w:val="none" w:sz="0" w:space="0" w:color="000000"/>
          <w:right w:val="none" w:sz="0" w:space="0" w:color="000000"/>
        </w:pBdr>
        <w:spacing w:line="200" w:lineRule="atLeast"/>
        <w:ind w:left="20"/>
        <w:jc w:val="both"/>
      </w:pPr>
      <w:r>
        <w:rPr>
          <w:rFonts w:ascii="Times New Roman" w:hAnsi="Times New Roman"/>
          <w:sz w:val="26"/>
          <w:szCs w:val="26"/>
        </w:rPr>
        <w:t>розміщення агітаційних матеріалів</w:t>
      </w:r>
    </w:p>
    <w:p w:rsidR="00B03D60" w:rsidRDefault="00B03D60" w:rsidP="00B03D60">
      <w:pPr>
        <w:rPr>
          <w:lang w:val="uk-UA"/>
        </w:rPr>
      </w:pPr>
    </w:p>
    <w:p w:rsidR="00B03D60" w:rsidRDefault="00B03D60" w:rsidP="00B03D60">
      <w:pPr>
        <w:rPr>
          <w:lang w:val="uk-UA"/>
        </w:rPr>
      </w:pPr>
    </w:p>
    <w:p w:rsidR="00B03D60" w:rsidRDefault="00B03D60" w:rsidP="00B03D60">
      <w:pPr>
        <w:rPr>
          <w:lang w:val="uk-UA"/>
        </w:rPr>
      </w:pPr>
      <w:r>
        <w:rPr>
          <w:lang w:val="uk-UA"/>
        </w:rPr>
        <w:t xml:space="preserve">З метою створення належних умов для проведення передвиборної агітації по виборах  Президента України 31 березня 2019 року, керуючись статтею  59 </w:t>
      </w:r>
      <w:r>
        <w:t xml:space="preserve">Закону </w:t>
      </w:r>
      <w:proofErr w:type="spellStart"/>
      <w:r>
        <w:t>України</w:t>
      </w:r>
      <w:proofErr w:type="spellEnd"/>
      <w:r>
        <w:t xml:space="preserve"> </w:t>
      </w:r>
      <w:r>
        <w:rPr>
          <w:lang w:val="uk-UA"/>
        </w:rPr>
        <w:t>«</w:t>
      </w:r>
      <w:r>
        <w:t xml:space="preserve">Про </w:t>
      </w:r>
      <w:proofErr w:type="spellStart"/>
      <w:r>
        <w:t>вибори</w:t>
      </w:r>
      <w:proofErr w:type="spellEnd"/>
      <w:r>
        <w:t xml:space="preserve"> Президента </w:t>
      </w:r>
      <w:proofErr w:type="spellStart"/>
      <w:r>
        <w:t>України</w:t>
      </w:r>
      <w:proofErr w:type="spellEnd"/>
      <w:r>
        <w:rPr>
          <w:lang w:val="uk-UA"/>
        </w:rPr>
        <w:t>»</w:t>
      </w:r>
      <w:r>
        <w:t xml:space="preserve"> </w:t>
      </w:r>
      <w:r>
        <w:rPr>
          <w:lang w:val="uk-UA"/>
        </w:rPr>
        <w:t>, статтею 40 Закону України «Про місцеве самоврядування в Україні», виконавчий комітет сільської ради</w:t>
      </w:r>
    </w:p>
    <w:p w:rsidR="00B03D60" w:rsidRDefault="00B03D60" w:rsidP="00B03D60">
      <w:pPr>
        <w:rPr>
          <w:lang w:val="uk-UA"/>
        </w:rPr>
      </w:pPr>
    </w:p>
    <w:p w:rsidR="00B03D60" w:rsidRDefault="00B03D60" w:rsidP="00B21FE6">
      <w:pPr>
        <w:jc w:val="center"/>
        <w:rPr>
          <w:lang w:val="uk-UA"/>
        </w:rPr>
      </w:pPr>
      <w:r>
        <w:rPr>
          <w:lang w:val="uk-UA"/>
        </w:rPr>
        <w:t>В И Р І Ш И В   :</w:t>
      </w:r>
    </w:p>
    <w:p w:rsidR="00B03D60" w:rsidRDefault="00B03D60" w:rsidP="00B03D60">
      <w:pPr>
        <w:rPr>
          <w:lang w:val="uk-UA"/>
        </w:rPr>
      </w:pPr>
    </w:p>
    <w:p w:rsidR="00B03D60" w:rsidRDefault="00B03D60" w:rsidP="00B21FE6">
      <w:pPr>
        <w:numPr>
          <w:ilvl w:val="0"/>
          <w:numId w:val="1"/>
        </w:numPr>
        <w:tabs>
          <w:tab w:val="clear" w:pos="795"/>
          <w:tab w:val="num" w:pos="0"/>
          <w:tab w:val="left" w:pos="1134"/>
        </w:tabs>
        <w:ind w:left="0" w:firstLine="709"/>
        <w:jc w:val="left"/>
        <w:rPr>
          <w:lang w:val="uk-UA"/>
        </w:rPr>
      </w:pPr>
      <w:r>
        <w:rPr>
          <w:lang w:val="uk-UA"/>
        </w:rPr>
        <w:t xml:space="preserve">Відвести місця для розміщення агітаційних  матеріалів при проведенні  виборів Президента України 31 березня  2019 року   в </w:t>
      </w:r>
      <w:proofErr w:type="spellStart"/>
      <w:r>
        <w:rPr>
          <w:lang w:val="uk-UA"/>
        </w:rPr>
        <w:t>с.Тягинка</w:t>
      </w:r>
      <w:proofErr w:type="spellEnd"/>
      <w:r>
        <w:rPr>
          <w:lang w:val="uk-UA"/>
        </w:rPr>
        <w:t xml:space="preserve"> :</w:t>
      </w:r>
    </w:p>
    <w:p w:rsidR="00B03D60" w:rsidRDefault="00B03D60" w:rsidP="00B03D60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дошка оголошень  біля відведеного для торгівлі місця;</w:t>
      </w:r>
    </w:p>
    <w:p w:rsidR="00B03D60" w:rsidRDefault="00B03D60" w:rsidP="00B03D60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залізобетонні плити агрофірми «Прогрес»  по вул. Бериславське шосе, 1;</w:t>
      </w:r>
    </w:p>
    <w:p w:rsidR="00B03D60" w:rsidRDefault="00B03D60" w:rsidP="00B03D60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по Бериславському шосе, 1, біля кафе «Колос» , продуктові магазини ;</w:t>
      </w:r>
    </w:p>
    <w:p w:rsidR="00B03D60" w:rsidRDefault="00B03D60" w:rsidP="00B03D60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по вул. Бериславська біля сільського будинку культури , дошка оголошень.</w:t>
      </w:r>
    </w:p>
    <w:p w:rsidR="00B03D60" w:rsidRDefault="00B03D60" w:rsidP="00B21FE6">
      <w:pPr>
        <w:ind w:firstLine="709"/>
        <w:rPr>
          <w:lang w:val="uk-UA"/>
        </w:rPr>
      </w:pPr>
      <w:r>
        <w:rPr>
          <w:lang w:val="uk-UA"/>
        </w:rPr>
        <w:t>2. Зобов’язати комунальне підприємство «Тягинська комунальна дільниця» зняти передвиборні агітаційні матеріали, розміщені у відведених місцях після 24 години 30 березня 2019 року.</w:t>
      </w:r>
    </w:p>
    <w:p w:rsidR="00B03D60" w:rsidRDefault="00B03D60" w:rsidP="00B21FE6">
      <w:pPr>
        <w:ind w:firstLine="709"/>
        <w:jc w:val="left"/>
        <w:rPr>
          <w:lang w:val="uk-UA"/>
        </w:rPr>
      </w:pPr>
      <w:r>
        <w:rPr>
          <w:lang w:val="uk-UA"/>
        </w:rPr>
        <w:t xml:space="preserve">3. Контроль за виконання даного рішення покласти на начальника </w:t>
      </w:r>
    </w:p>
    <w:p w:rsidR="00B03D60" w:rsidRDefault="00B03D60" w:rsidP="00B03D60">
      <w:pPr>
        <w:jc w:val="left"/>
        <w:rPr>
          <w:lang w:val="uk-UA"/>
        </w:rPr>
      </w:pPr>
      <w:r>
        <w:rPr>
          <w:lang w:val="uk-UA"/>
        </w:rPr>
        <w:t>комунального підприємства  Кругляка А.Д..</w:t>
      </w:r>
    </w:p>
    <w:p w:rsidR="00B03D60" w:rsidRDefault="00B03D60" w:rsidP="00B03D60">
      <w:pPr>
        <w:rPr>
          <w:lang w:val="uk-UA"/>
        </w:rPr>
      </w:pPr>
    </w:p>
    <w:p w:rsidR="00B03D60" w:rsidRDefault="00B03D60" w:rsidP="00B03D60">
      <w:pPr>
        <w:rPr>
          <w:lang w:val="uk-UA"/>
        </w:rPr>
      </w:pPr>
    </w:p>
    <w:p w:rsidR="00B03D60" w:rsidRDefault="00B03D60" w:rsidP="00B21FE6">
      <w:pPr>
        <w:tabs>
          <w:tab w:val="left" w:pos="6804"/>
        </w:tabs>
        <w:rPr>
          <w:noProof/>
        </w:rPr>
      </w:pPr>
      <w:r>
        <w:rPr>
          <w:lang w:val="uk-UA"/>
        </w:rPr>
        <w:t>Сільський голова</w:t>
      </w:r>
      <w:r w:rsidR="00B21FE6">
        <w:rPr>
          <w:lang w:val="uk-UA"/>
        </w:rPr>
        <w:tab/>
      </w:r>
      <w:r>
        <w:rPr>
          <w:lang w:val="uk-UA"/>
        </w:rPr>
        <w:t>Р.</w:t>
      </w:r>
      <w:r w:rsidR="00B21FE6">
        <w:rPr>
          <w:lang w:val="uk-UA"/>
        </w:rPr>
        <w:t>ПОНОМАРЕНКО</w:t>
      </w:r>
    </w:p>
    <w:p w:rsidR="00B03D60" w:rsidRDefault="00B03D60" w:rsidP="00B03D60">
      <w:pPr>
        <w:jc w:val="center"/>
        <w:rPr>
          <w:noProof/>
        </w:rPr>
      </w:pPr>
    </w:p>
    <w:p w:rsidR="00B03D60" w:rsidRDefault="00B03D60" w:rsidP="00B03D60">
      <w:pPr>
        <w:jc w:val="center"/>
        <w:rPr>
          <w:noProof/>
        </w:rPr>
      </w:pPr>
    </w:p>
    <w:p w:rsidR="00B03D60" w:rsidRDefault="00B03D60" w:rsidP="00B03D60">
      <w:pPr>
        <w:jc w:val="center"/>
        <w:rPr>
          <w:noProof/>
        </w:rPr>
      </w:pPr>
    </w:p>
    <w:p w:rsidR="00393CE7" w:rsidRDefault="00393CE7"/>
    <w:sectPr w:rsidR="00393CE7" w:rsidSect="00B21FE6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A3F"/>
    <w:multiLevelType w:val="hybridMultilevel"/>
    <w:tmpl w:val="8E9C899C"/>
    <w:lvl w:ilvl="0" w:tplc="94062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C695E"/>
    <w:multiLevelType w:val="hybridMultilevel"/>
    <w:tmpl w:val="3BA2188C"/>
    <w:lvl w:ilvl="0" w:tplc="EE9A3E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03D60"/>
    <w:rsid w:val="00325870"/>
    <w:rsid w:val="00393CE7"/>
    <w:rsid w:val="00A62514"/>
    <w:rsid w:val="00B03D60"/>
    <w:rsid w:val="00B21FE6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0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60"/>
    <w:pPr>
      <w:suppressLineNumbers/>
      <w:suppressAutoHyphens/>
      <w:jc w:val="left"/>
    </w:pPr>
    <w:rPr>
      <w:rFonts w:ascii="UkrainianPeterburg" w:hAnsi="UkrainianPeterburg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03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D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</Characters>
  <Application>Microsoft Office Word</Application>
  <DocSecurity>0</DocSecurity>
  <Lines>3</Lines>
  <Paragraphs>2</Paragraphs>
  <ScaleCrop>false</ScaleCrop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2019-01-03T07:17:00Z</dcterms:created>
  <dcterms:modified xsi:type="dcterms:W3CDTF">2019-01-03T08:06:00Z</dcterms:modified>
</cp:coreProperties>
</file>