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A" w:rsidRDefault="00BB78EA" w:rsidP="00A50D1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EA" w:rsidRDefault="00BB78EA" w:rsidP="00A50D19">
      <w:pPr>
        <w:jc w:val="center"/>
        <w:rPr>
          <w:lang w:val="uk-UA"/>
        </w:rPr>
      </w:pPr>
    </w:p>
    <w:p w:rsidR="00BB78EA" w:rsidRPr="009E12A5" w:rsidRDefault="00BB78EA" w:rsidP="00A50D19">
      <w:pPr>
        <w:jc w:val="center"/>
        <w:rPr>
          <w:b/>
          <w:lang w:val="uk-UA"/>
        </w:rPr>
      </w:pPr>
      <w:r w:rsidRPr="009E12A5">
        <w:rPr>
          <w:b/>
          <w:lang w:val="uk-UA"/>
        </w:rPr>
        <w:t>ТЯГИНСЬКА СІЛЬСЬКА РАДА</w:t>
      </w:r>
    </w:p>
    <w:p w:rsidR="00BB78EA" w:rsidRPr="009E12A5" w:rsidRDefault="00BB78EA" w:rsidP="00A50D19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BB78EA" w:rsidRDefault="00BB78EA" w:rsidP="00A50D19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BB78EA" w:rsidRDefault="00BB78EA" w:rsidP="00A50D19">
      <w:pPr>
        <w:ind w:firstLine="142"/>
        <w:jc w:val="center"/>
        <w:rPr>
          <w:spacing w:val="40"/>
          <w:lang w:val="uk-UA"/>
        </w:rPr>
      </w:pPr>
    </w:p>
    <w:p w:rsidR="00BB78EA" w:rsidRPr="00A63FF1" w:rsidRDefault="00BB78EA" w:rsidP="00A50D19">
      <w:pPr>
        <w:ind w:left="709" w:hanging="709"/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BB78EA" w:rsidRPr="009E12A5" w:rsidRDefault="00BB78EA" w:rsidP="00A50D19">
      <w:pPr>
        <w:rPr>
          <w:lang w:val="uk-UA"/>
        </w:rPr>
      </w:pPr>
    </w:p>
    <w:p w:rsidR="00BB78EA" w:rsidRDefault="00FC6B8E" w:rsidP="00A50D19">
      <w:pPr>
        <w:tabs>
          <w:tab w:val="left" w:pos="7088"/>
        </w:tabs>
        <w:rPr>
          <w:lang w:val="uk-UA"/>
        </w:rPr>
      </w:pPr>
      <w:r>
        <w:rPr>
          <w:lang w:val="uk-UA"/>
        </w:rPr>
        <w:t>26.04.2018</w:t>
      </w:r>
      <w:r w:rsidR="00BB78EA">
        <w:rPr>
          <w:lang w:val="uk-UA"/>
        </w:rPr>
        <w:tab/>
      </w:r>
      <w:r w:rsidR="00BB78EA" w:rsidRPr="009E12A5">
        <w:rPr>
          <w:lang w:val="uk-UA"/>
        </w:rPr>
        <w:t>№</w:t>
      </w:r>
      <w:r>
        <w:rPr>
          <w:lang w:val="uk-UA"/>
        </w:rPr>
        <w:t xml:space="preserve"> 21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</w:tblGrid>
      <w:tr w:rsidR="00BB78EA" w:rsidRPr="00CB2A28" w:rsidTr="00A50D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t xml:space="preserve">Про </w:t>
            </w:r>
            <w:r w:rsidRPr="00CB2A28">
              <w:rPr>
                <w:lang w:val="uk-UA"/>
              </w:rPr>
              <w:t xml:space="preserve">хід </w:t>
            </w:r>
            <w:r w:rsidR="0034425E" w:rsidRPr="00CB2A28">
              <w:rPr>
                <w:lang w:val="uk-UA"/>
              </w:rPr>
              <w:t>виконання П</w:t>
            </w:r>
            <w:r w:rsidRPr="00CB2A28">
              <w:rPr>
                <w:lang w:val="uk-UA"/>
              </w:rPr>
              <w:t xml:space="preserve">рограми </w:t>
            </w:r>
            <w:proofErr w:type="spellStart"/>
            <w:r w:rsidRPr="00CB2A28">
              <w:rPr>
                <w:lang w:val="uk-UA"/>
              </w:rPr>
              <w:t>соціально</w:t>
            </w:r>
            <w:r w:rsidR="0034425E" w:rsidRPr="00CB2A28">
              <w:rPr>
                <w:lang w:val="uk-UA"/>
              </w:rPr>
              <w:t>-</w:t>
            </w:r>
            <w:proofErr w:type="spellEnd"/>
          </w:p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rPr>
                <w:lang w:val="uk-UA"/>
              </w:rPr>
              <w:t>економічного, культурного та духовного</w:t>
            </w:r>
          </w:p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rPr>
                <w:lang w:val="uk-UA"/>
              </w:rPr>
              <w:t>розвитку Тягинської</w:t>
            </w:r>
            <w:r w:rsidR="00F8724F" w:rsidRPr="00CB2A28">
              <w:rPr>
                <w:lang w:val="uk-UA"/>
              </w:rPr>
              <w:t xml:space="preserve"> </w:t>
            </w:r>
            <w:r w:rsidRPr="00CB2A28">
              <w:rPr>
                <w:lang w:val="uk-UA"/>
              </w:rPr>
              <w:t xml:space="preserve">сільської ради </w:t>
            </w:r>
          </w:p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rPr>
                <w:lang w:val="uk-UA"/>
              </w:rPr>
              <w:t xml:space="preserve">за </w:t>
            </w:r>
            <w:r w:rsidR="0034425E" w:rsidRPr="00CB2A28">
              <w:rPr>
                <w:lang w:val="uk-UA"/>
              </w:rPr>
              <w:t>І квартал 2018</w:t>
            </w:r>
            <w:r w:rsidRPr="00CB2A28">
              <w:rPr>
                <w:lang w:val="uk-UA"/>
              </w:rPr>
              <w:t xml:space="preserve"> року</w:t>
            </w:r>
          </w:p>
          <w:p w:rsidR="00BB78EA" w:rsidRPr="00CB2A28" w:rsidRDefault="00BB78EA" w:rsidP="00A50D19">
            <w:pPr>
              <w:shd w:val="clear" w:color="auto" w:fill="FFFFFF" w:themeFill="background1"/>
              <w:ind w:right="-108" w:firstLine="709"/>
              <w:rPr>
                <w:lang w:val="uk-UA"/>
              </w:rPr>
            </w:pPr>
          </w:p>
          <w:p w:rsidR="00CB2A28" w:rsidRPr="00CB2A28" w:rsidRDefault="00CB2A28" w:rsidP="00A50D19">
            <w:pPr>
              <w:shd w:val="clear" w:color="auto" w:fill="FFFFFF" w:themeFill="background1"/>
              <w:spacing w:after="240"/>
              <w:ind w:firstLine="743"/>
              <w:rPr>
                <w:bCs/>
                <w:iCs/>
                <w:lang w:val="uk-UA"/>
              </w:rPr>
            </w:pPr>
            <w:r w:rsidRPr="00CB2A28">
              <w:rPr>
                <w:lang w:val="uk-UA"/>
              </w:rPr>
              <w:t xml:space="preserve">Відповідно до п.п.22 п.1 ст.26 Закону України «Про місцеве самоврядування в Україні», заслухавши звіт про виконання </w:t>
            </w:r>
            <w:r>
              <w:rPr>
                <w:lang w:val="uk-UA"/>
              </w:rPr>
              <w:t>П</w:t>
            </w:r>
            <w:r w:rsidRPr="00CB2A28">
              <w:rPr>
                <w:lang w:val="uk-UA"/>
              </w:rPr>
              <w:t>рограми соціально-економічного</w:t>
            </w:r>
            <w:r>
              <w:rPr>
                <w:lang w:val="uk-UA"/>
              </w:rPr>
              <w:t>,</w:t>
            </w:r>
            <w:r w:rsidRPr="00CB2A28">
              <w:rPr>
                <w:lang w:val="uk-UA"/>
              </w:rPr>
              <w:t xml:space="preserve"> культурного </w:t>
            </w:r>
            <w:r>
              <w:rPr>
                <w:lang w:val="uk-UA"/>
              </w:rPr>
              <w:t xml:space="preserve">та духовного </w:t>
            </w:r>
            <w:r w:rsidRPr="00CB2A28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Тягинської сільської ради</w:t>
            </w:r>
            <w:r w:rsidRPr="00CB2A28">
              <w:rPr>
                <w:lang w:val="uk-UA"/>
              </w:rPr>
              <w:t xml:space="preserve"> за І </w:t>
            </w:r>
            <w:r>
              <w:rPr>
                <w:lang w:val="uk-UA"/>
              </w:rPr>
              <w:t>квартал</w:t>
            </w:r>
            <w:r w:rsidRPr="00CB2A28">
              <w:rPr>
                <w:lang w:val="uk-UA"/>
              </w:rPr>
              <w:t xml:space="preserve"> 201</w:t>
            </w:r>
            <w:r>
              <w:rPr>
                <w:lang w:val="uk-UA"/>
              </w:rPr>
              <w:t>8</w:t>
            </w:r>
            <w:r w:rsidRPr="00CB2A28">
              <w:rPr>
                <w:lang w:val="uk-UA"/>
              </w:rPr>
              <w:t xml:space="preserve"> року,</w:t>
            </w:r>
            <w:r>
              <w:rPr>
                <w:lang w:val="uk-UA"/>
              </w:rPr>
              <w:t xml:space="preserve"> </w:t>
            </w:r>
            <w:r w:rsidRPr="00CB2A28">
              <w:rPr>
                <w:bCs/>
                <w:iCs/>
                <w:lang w:val="uk-UA"/>
              </w:rPr>
              <w:t>виконавчий комітет сільської ради</w:t>
            </w:r>
          </w:p>
          <w:p w:rsidR="00CB2A28" w:rsidRPr="00CB2A28" w:rsidRDefault="00CB2A28" w:rsidP="00A50D19">
            <w:pPr>
              <w:shd w:val="clear" w:color="auto" w:fill="FFFFFF" w:themeFill="background1"/>
              <w:spacing w:after="240"/>
              <w:ind w:firstLine="743"/>
              <w:jc w:val="center"/>
              <w:rPr>
                <w:spacing w:val="20"/>
              </w:rPr>
            </w:pPr>
            <w:r w:rsidRPr="00CB2A28">
              <w:rPr>
                <w:b/>
                <w:bCs/>
                <w:iCs/>
                <w:spacing w:val="20"/>
              </w:rPr>
              <w:t>ВИРІШИ</w:t>
            </w:r>
            <w:r w:rsidRPr="00CB2A28">
              <w:rPr>
                <w:b/>
                <w:bCs/>
                <w:iCs/>
                <w:spacing w:val="20"/>
                <w:lang w:val="uk-UA"/>
              </w:rPr>
              <w:t>В</w:t>
            </w:r>
            <w:r w:rsidRPr="00CB2A28">
              <w:rPr>
                <w:b/>
                <w:bCs/>
                <w:iCs/>
                <w:spacing w:val="20"/>
              </w:rPr>
              <w:t>: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right="317" w:firstLine="743"/>
            </w:pPr>
            <w:r w:rsidRPr="00CB2A28">
              <w:t xml:space="preserve">1.Затвердити </w:t>
            </w:r>
            <w:proofErr w:type="spellStart"/>
            <w:r w:rsidRPr="00CB2A28">
              <w:t>звіт</w:t>
            </w:r>
            <w:proofErr w:type="spellEnd"/>
            <w:r w:rsidRPr="00CB2A28">
              <w:t xml:space="preserve"> про виконання </w:t>
            </w:r>
            <w:r w:rsidR="00E14376">
              <w:rPr>
                <w:lang w:val="uk-UA"/>
              </w:rPr>
              <w:t>П</w:t>
            </w:r>
            <w:proofErr w:type="spellStart"/>
            <w:r w:rsidRPr="00CB2A28">
              <w:t>рограми</w:t>
            </w:r>
            <w:proofErr w:type="spellEnd"/>
            <w:r w:rsidRPr="00CB2A28">
              <w:t xml:space="preserve"> </w:t>
            </w:r>
            <w:proofErr w:type="spellStart"/>
            <w:proofErr w:type="gramStart"/>
            <w:r w:rsidRPr="00CB2A28">
              <w:t>соц</w:t>
            </w:r>
            <w:proofErr w:type="gramEnd"/>
            <w:r w:rsidRPr="00CB2A28">
              <w:t>іально-економічного</w:t>
            </w:r>
            <w:proofErr w:type="spellEnd"/>
            <w:r w:rsidR="00E14376">
              <w:rPr>
                <w:lang w:val="uk-UA"/>
              </w:rPr>
              <w:t>,</w:t>
            </w:r>
            <w:r w:rsidRPr="00CB2A28">
              <w:t xml:space="preserve"> культурного </w:t>
            </w:r>
            <w:r w:rsidR="00E14376">
              <w:rPr>
                <w:lang w:val="uk-UA"/>
              </w:rPr>
              <w:t xml:space="preserve">та духовного </w:t>
            </w:r>
            <w:proofErr w:type="spellStart"/>
            <w:r w:rsidRPr="00CB2A28">
              <w:t>розвитку</w:t>
            </w:r>
            <w:proofErr w:type="spellEnd"/>
            <w:r w:rsidRPr="00CB2A28">
              <w:t xml:space="preserve"> </w:t>
            </w:r>
            <w:r w:rsidR="00E14376">
              <w:rPr>
                <w:lang w:val="uk-UA"/>
              </w:rPr>
              <w:t xml:space="preserve">Тягинської сільської ради </w:t>
            </w:r>
            <w:r w:rsidRPr="00CB2A28">
              <w:t xml:space="preserve">за І </w:t>
            </w:r>
            <w:r w:rsidR="00E14376">
              <w:rPr>
                <w:lang w:val="uk-UA"/>
              </w:rPr>
              <w:t>квартал</w:t>
            </w:r>
            <w:r w:rsidRPr="00CB2A28">
              <w:t xml:space="preserve"> 201</w:t>
            </w:r>
            <w:r w:rsidR="00E14376">
              <w:rPr>
                <w:lang w:val="uk-UA"/>
              </w:rPr>
              <w:t>8</w:t>
            </w:r>
            <w:r w:rsidRPr="00CB2A28">
              <w:t xml:space="preserve"> року (</w:t>
            </w:r>
            <w:proofErr w:type="spellStart"/>
            <w:r w:rsidRPr="00CB2A28">
              <w:t>додається</w:t>
            </w:r>
            <w:proofErr w:type="spellEnd"/>
            <w:r w:rsidRPr="00CB2A28">
              <w:t>).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 xml:space="preserve">2.Рекомендувати </w:t>
            </w:r>
            <w:proofErr w:type="spellStart"/>
            <w:r w:rsidRPr="00CB2A28">
              <w:t>керівникам</w:t>
            </w:r>
            <w:proofErr w:type="spellEnd"/>
            <w:r w:rsidRPr="00CB2A28">
              <w:t xml:space="preserve"> </w:t>
            </w:r>
            <w:proofErr w:type="spellStart"/>
            <w:proofErr w:type="gramStart"/>
            <w:r w:rsidRPr="00CB2A28">
              <w:t>п</w:t>
            </w:r>
            <w:proofErr w:type="gramEnd"/>
            <w:r w:rsidRPr="00CB2A28">
              <w:t>ідприємств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установ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організацій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проаналізувати</w:t>
            </w:r>
            <w:proofErr w:type="spellEnd"/>
            <w:r w:rsidRPr="00CB2A28">
              <w:t xml:space="preserve"> роботу </w:t>
            </w:r>
            <w:proofErr w:type="spellStart"/>
            <w:r w:rsidRPr="00CB2A28">
              <w:t>ввірених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підприємств</w:t>
            </w:r>
            <w:proofErr w:type="spellEnd"/>
            <w:r w:rsidRPr="00CB2A28">
              <w:t xml:space="preserve"> за І </w:t>
            </w:r>
            <w:r w:rsidR="00E14376">
              <w:rPr>
                <w:lang w:val="uk-UA"/>
              </w:rPr>
              <w:t>квартал</w:t>
            </w:r>
            <w:r w:rsidRPr="00CB2A28">
              <w:t xml:space="preserve"> 201</w:t>
            </w:r>
            <w:r w:rsidR="00E14376">
              <w:rPr>
                <w:lang w:val="uk-UA"/>
              </w:rPr>
              <w:t>8</w:t>
            </w:r>
            <w:r w:rsidRPr="00CB2A28">
              <w:t xml:space="preserve"> року, </w:t>
            </w:r>
            <w:proofErr w:type="spellStart"/>
            <w:r w:rsidRPr="00CB2A28">
              <w:t>виявити</w:t>
            </w:r>
            <w:proofErr w:type="spellEnd"/>
            <w:r w:rsidRPr="00CB2A28">
              <w:t xml:space="preserve"> причини </w:t>
            </w:r>
            <w:proofErr w:type="spellStart"/>
            <w:r w:rsidRPr="00CB2A28">
              <w:t>допущених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недоліків</w:t>
            </w:r>
            <w:proofErr w:type="spellEnd"/>
            <w:r w:rsidRPr="00CB2A28">
              <w:t xml:space="preserve"> та </w:t>
            </w:r>
            <w:proofErr w:type="spellStart"/>
            <w:r w:rsidRPr="00CB2A28">
              <w:t>накреслити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конкретні</w:t>
            </w:r>
            <w:proofErr w:type="spellEnd"/>
            <w:r w:rsidRPr="00CB2A28">
              <w:t xml:space="preserve"> заходи </w:t>
            </w:r>
            <w:proofErr w:type="spellStart"/>
            <w:r w:rsidRPr="00CB2A28">
              <w:t>щодо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їх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усунення</w:t>
            </w:r>
            <w:proofErr w:type="spellEnd"/>
            <w:r w:rsidRPr="00CB2A28">
              <w:t>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proofErr w:type="spellStart"/>
            <w:r w:rsidRPr="00CB2A28">
              <w:t>Особливу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увагу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звернути</w:t>
            </w:r>
            <w:proofErr w:type="spellEnd"/>
            <w:r w:rsidRPr="00CB2A28">
              <w:t xml:space="preserve"> на </w:t>
            </w:r>
            <w:proofErr w:type="spellStart"/>
            <w:r w:rsidRPr="00CB2A28">
              <w:t>ефективність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використання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ресурсів</w:t>
            </w:r>
            <w:proofErr w:type="spellEnd"/>
            <w:r w:rsidRPr="00CB2A28">
              <w:t xml:space="preserve">: </w:t>
            </w:r>
            <w:proofErr w:type="spellStart"/>
            <w:r w:rsidRPr="00CB2A28">
              <w:t>земельних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виробничих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трудових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фінансових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реаліз</w:t>
            </w:r>
            <w:r w:rsidR="00E14376">
              <w:t>ацію</w:t>
            </w:r>
            <w:proofErr w:type="spellEnd"/>
            <w:r w:rsidR="00E14376">
              <w:t xml:space="preserve"> </w:t>
            </w:r>
            <w:proofErr w:type="spellStart"/>
            <w:r w:rsidR="00E14376">
              <w:t>заходів</w:t>
            </w:r>
            <w:proofErr w:type="spellEnd"/>
            <w:r w:rsidR="00E14376">
              <w:t xml:space="preserve"> </w:t>
            </w:r>
            <w:proofErr w:type="spellStart"/>
            <w:r w:rsidR="00E14376">
              <w:t>з</w:t>
            </w:r>
            <w:proofErr w:type="spellEnd"/>
            <w:r w:rsidR="00E14376">
              <w:t xml:space="preserve"> </w:t>
            </w:r>
            <w:proofErr w:type="spellStart"/>
            <w:r w:rsidR="00E14376">
              <w:t>енергозбереження</w:t>
            </w:r>
            <w:proofErr w:type="spellEnd"/>
            <w:r w:rsidRPr="00CB2A28">
              <w:t xml:space="preserve"> а </w:t>
            </w:r>
            <w:proofErr w:type="spellStart"/>
            <w:r w:rsidRPr="00CB2A28">
              <w:t>також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погашення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заборгованості</w:t>
            </w:r>
            <w:proofErr w:type="spellEnd"/>
            <w:r w:rsidRPr="00CB2A28">
              <w:t xml:space="preserve"> по </w:t>
            </w:r>
            <w:proofErr w:type="spellStart"/>
            <w:proofErr w:type="gramStart"/>
            <w:r w:rsidRPr="00CB2A28">
              <w:t>вс</w:t>
            </w:r>
            <w:proofErr w:type="gramEnd"/>
            <w:r w:rsidRPr="00CB2A28">
              <w:t>іх</w:t>
            </w:r>
            <w:proofErr w:type="spellEnd"/>
            <w:r w:rsidRPr="00CB2A28">
              <w:t xml:space="preserve"> платежах до бюджету.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 xml:space="preserve">3.Виконавчому </w:t>
            </w:r>
            <w:proofErr w:type="spellStart"/>
            <w:r w:rsidRPr="00CB2A28">
              <w:t>комітету</w:t>
            </w:r>
            <w:proofErr w:type="spellEnd"/>
            <w:r w:rsidRPr="00CB2A28">
              <w:t xml:space="preserve"> с</w:t>
            </w:r>
            <w:proofErr w:type="spellStart"/>
            <w:r w:rsidR="00E14376">
              <w:rPr>
                <w:lang w:val="uk-UA"/>
              </w:rPr>
              <w:t>ільської</w:t>
            </w:r>
            <w:proofErr w:type="spellEnd"/>
            <w:r w:rsidR="00E14376">
              <w:rPr>
                <w:lang w:val="uk-UA"/>
              </w:rPr>
              <w:t xml:space="preserve"> </w:t>
            </w:r>
            <w:r w:rsidRPr="00CB2A28">
              <w:t xml:space="preserve">ради </w:t>
            </w:r>
            <w:proofErr w:type="spellStart"/>
            <w:r w:rsidRPr="00CB2A28">
              <w:t>спрямувати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зусилля</w:t>
            </w:r>
            <w:proofErr w:type="spellEnd"/>
            <w:r w:rsidRPr="00CB2A28">
              <w:t xml:space="preserve"> на </w:t>
            </w:r>
            <w:proofErr w:type="spellStart"/>
            <w:r w:rsidRPr="00CB2A28">
              <w:t>забезпечення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ефективного</w:t>
            </w:r>
            <w:proofErr w:type="spellEnd"/>
            <w:r w:rsidRPr="00CB2A28">
              <w:t xml:space="preserve"> виконання </w:t>
            </w:r>
            <w:proofErr w:type="spellStart"/>
            <w:r w:rsidRPr="00CB2A28">
              <w:t>фінансових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трудових</w:t>
            </w:r>
            <w:proofErr w:type="spellEnd"/>
            <w:r w:rsidRPr="00CB2A28">
              <w:t xml:space="preserve"> та </w:t>
            </w:r>
            <w:proofErr w:type="spellStart"/>
            <w:r w:rsidRPr="00CB2A28">
              <w:t>природних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ресурсів</w:t>
            </w:r>
            <w:proofErr w:type="spellEnd"/>
            <w:r w:rsidRPr="00CB2A28">
              <w:t xml:space="preserve"> для виконання </w:t>
            </w:r>
            <w:proofErr w:type="spellStart"/>
            <w:proofErr w:type="gramStart"/>
            <w:r w:rsidRPr="00CB2A28">
              <w:t>вс</w:t>
            </w:r>
            <w:proofErr w:type="gramEnd"/>
            <w:r w:rsidRPr="00CB2A28">
              <w:t>іх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заходів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передбачених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Програмою</w:t>
            </w:r>
            <w:proofErr w:type="spellEnd"/>
            <w:r w:rsidRPr="00CB2A28">
              <w:t>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 xml:space="preserve">4.Доручити </w:t>
            </w:r>
            <w:proofErr w:type="spellStart"/>
            <w:r w:rsidRPr="00CB2A28">
              <w:t>спеціалісту</w:t>
            </w:r>
            <w:proofErr w:type="spellEnd"/>
            <w:r w:rsidRPr="00CB2A28">
              <w:t xml:space="preserve"> </w:t>
            </w:r>
            <w:r w:rsidR="00E14376">
              <w:rPr>
                <w:lang w:val="uk-UA"/>
              </w:rPr>
              <w:t>ІІ категорії із</w:t>
            </w:r>
            <w:r w:rsidRPr="00CB2A28">
              <w:t>–</w:t>
            </w:r>
            <w:proofErr w:type="spellStart"/>
            <w:r w:rsidRPr="00CB2A28">
              <w:t>зем</w:t>
            </w:r>
            <w:proofErr w:type="spellEnd"/>
            <w:r w:rsidR="00E14376">
              <w:rPr>
                <w:lang w:val="uk-UA"/>
              </w:rPr>
              <w:t>е</w:t>
            </w:r>
            <w:r w:rsidRPr="00CB2A28">
              <w:t>л</w:t>
            </w:r>
            <w:proofErr w:type="spellStart"/>
            <w:r w:rsidR="00E14376">
              <w:rPr>
                <w:lang w:val="uk-UA"/>
              </w:rPr>
              <w:t>ьних</w:t>
            </w:r>
            <w:proofErr w:type="spellEnd"/>
            <w:r w:rsidR="00E14376">
              <w:rPr>
                <w:lang w:val="uk-UA"/>
              </w:rPr>
              <w:t xml:space="preserve"> питань</w:t>
            </w:r>
            <w:r w:rsidRPr="00CB2A28">
              <w:t xml:space="preserve"> </w:t>
            </w:r>
            <w:proofErr w:type="spellStart"/>
            <w:r w:rsidRPr="00CB2A28">
              <w:t>здійснювати</w:t>
            </w:r>
            <w:proofErr w:type="spellEnd"/>
            <w:r w:rsidRPr="00CB2A28">
              <w:t xml:space="preserve"> к</w:t>
            </w:r>
            <w:r w:rsidR="00E14376">
              <w:t xml:space="preserve">онтроль за </w:t>
            </w:r>
            <w:proofErr w:type="spellStart"/>
            <w:r w:rsidR="00E14376">
              <w:t>використанням</w:t>
            </w:r>
            <w:proofErr w:type="spellEnd"/>
            <w:r w:rsidR="00E14376">
              <w:t xml:space="preserve"> земель</w:t>
            </w:r>
            <w:r w:rsidR="00E14376">
              <w:rPr>
                <w:lang w:val="uk-UA"/>
              </w:rPr>
              <w:t xml:space="preserve"> та </w:t>
            </w:r>
            <w:r w:rsidRPr="00CB2A28">
              <w:t xml:space="preserve">за </w:t>
            </w:r>
            <w:proofErr w:type="spellStart"/>
            <w:r w:rsidRPr="00CB2A28">
              <w:t>надходженням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кошті</w:t>
            </w:r>
            <w:proofErr w:type="gramStart"/>
            <w:r w:rsidRPr="00CB2A28">
              <w:t>в</w:t>
            </w:r>
            <w:proofErr w:type="spellEnd"/>
            <w:proofErr w:type="gramEnd"/>
            <w:r w:rsidRPr="00CB2A28">
              <w:t xml:space="preserve"> до бюджету </w:t>
            </w:r>
            <w:proofErr w:type="spellStart"/>
            <w:r w:rsidRPr="00CB2A28">
              <w:t>від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використання</w:t>
            </w:r>
            <w:proofErr w:type="spellEnd"/>
            <w:r w:rsidRPr="00CB2A28">
              <w:t xml:space="preserve"> земель.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 xml:space="preserve">5.Контроль за </w:t>
            </w:r>
            <w:proofErr w:type="spellStart"/>
            <w:r w:rsidRPr="00CB2A28">
              <w:t>виконанням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рішення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покласти</w:t>
            </w:r>
            <w:proofErr w:type="spellEnd"/>
            <w:r w:rsidRPr="00CB2A28">
              <w:t xml:space="preserve"> на </w:t>
            </w:r>
            <w:proofErr w:type="spellStart"/>
            <w:r w:rsidRPr="00CB2A28">
              <w:t>постійні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комісії</w:t>
            </w:r>
            <w:proofErr w:type="spellEnd"/>
            <w:r w:rsidRPr="00CB2A28">
              <w:t xml:space="preserve"> </w:t>
            </w:r>
            <w:proofErr w:type="gramStart"/>
            <w:r w:rsidR="00E14376">
              <w:rPr>
                <w:lang w:val="uk-UA"/>
              </w:rPr>
              <w:t>с</w:t>
            </w:r>
            <w:proofErr w:type="gramEnd"/>
            <w:r w:rsidR="00E14376">
              <w:rPr>
                <w:lang w:val="uk-UA"/>
              </w:rPr>
              <w:t>ільської</w:t>
            </w:r>
            <w:r w:rsidRPr="00CB2A28">
              <w:t xml:space="preserve"> ради.</w:t>
            </w:r>
          </w:p>
          <w:p w:rsidR="00BB78EA" w:rsidRPr="00CB2A28" w:rsidRDefault="00BB78EA" w:rsidP="00A50D19">
            <w:pPr>
              <w:shd w:val="clear" w:color="auto" w:fill="FFFFFF" w:themeFill="background1"/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</w:p>
        </w:tc>
      </w:tr>
    </w:tbl>
    <w:p w:rsidR="00A50D19" w:rsidRDefault="00A50D19" w:rsidP="00A50D19">
      <w:pPr>
        <w:shd w:val="clear" w:color="auto" w:fill="FFFFFF" w:themeFill="background1"/>
        <w:tabs>
          <w:tab w:val="left" w:pos="1878"/>
          <w:tab w:val="left" w:pos="6663"/>
        </w:tabs>
        <w:ind w:firstLine="284"/>
        <w:rPr>
          <w:lang w:val="uk-UA"/>
        </w:rPr>
      </w:pPr>
    </w:p>
    <w:p w:rsidR="00A50D19" w:rsidRDefault="00A50D19" w:rsidP="00A50D19">
      <w:pPr>
        <w:shd w:val="clear" w:color="auto" w:fill="FFFFFF" w:themeFill="background1"/>
        <w:tabs>
          <w:tab w:val="left" w:pos="1878"/>
          <w:tab w:val="left" w:pos="6663"/>
        </w:tabs>
        <w:ind w:firstLine="284"/>
        <w:rPr>
          <w:lang w:val="uk-UA"/>
        </w:rPr>
      </w:pPr>
    </w:p>
    <w:p w:rsidR="00BB78EA" w:rsidRDefault="00BB78EA" w:rsidP="00A50D19">
      <w:pPr>
        <w:shd w:val="clear" w:color="auto" w:fill="FFFFFF" w:themeFill="background1"/>
        <w:tabs>
          <w:tab w:val="left" w:pos="1878"/>
          <w:tab w:val="left" w:pos="6663"/>
        </w:tabs>
        <w:ind w:firstLine="284"/>
        <w:rPr>
          <w:lang w:val="uk-UA"/>
        </w:rPr>
      </w:pPr>
      <w:r w:rsidRPr="00CB2A28">
        <w:rPr>
          <w:lang w:val="uk-UA"/>
        </w:rPr>
        <w:t xml:space="preserve">Сільський голова </w:t>
      </w:r>
      <w:r w:rsidRPr="00CB2A28">
        <w:rPr>
          <w:lang w:val="uk-UA"/>
        </w:rPr>
        <w:tab/>
      </w:r>
      <w:r>
        <w:rPr>
          <w:lang w:val="uk-UA"/>
        </w:rPr>
        <w:t xml:space="preserve">Р.М.Пономаренко </w:t>
      </w:r>
    </w:p>
    <w:sectPr w:rsidR="00BB78EA" w:rsidSect="00CB2A2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8EA"/>
    <w:rsid w:val="001D6F7C"/>
    <w:rsid w:val="002D0187"/>
    <w:rsid w:val="0034425E"/>
    <w:rsid w:val="00393CE7"/>
    <w:rsid w:val="00401010"/>
    <w:rsid w:val="005E66ED"/>
    <w:rsid w:val="00821790"/>
    <w:rsid w:val="00825003"/>
    <w:rsid w:val="00A50D19"/>
    <w:rsid w:val="00B17377"/>
    <w:rsid w:val="00BB78EA"/>
    <w:rsid w:val="00CB2A28"/>
    <w:rsid w:val="00E02917"/>
    <w:rsid w:val="00E14376"/>
    <w:rsid w:val="00F72A46"/>
    <w:rsid w:val="00F8724F"/>
    <w:rsid w:val="00FC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A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6</cp:revision>
  <dcterms:created xsi:type="dcterms:W3CDTF">2018-04-18T05:39:00Z</dcterms:created>
  <dcterms:modified xsi:type="dcterms:W3CDTF">2018-05-03T06:42:00Z</dcterms:modified>
</cp:coreProperties>
</file>