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4" w:rsidRPr="0020463F" w:rsidRDefault="007B6C70" w:rsidP="00E90E64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90E64">
        <w:rPr>
          <w:noProof/>
          <w:sz w:val="16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64" w:rsidRDefault="00E90E64" w:rsidP="00E90E64">
      <w:pPr>
        <w:tabs>
          <w:tab w:val="left" w:pos="4132"/>
        </w:tabs>
        <w:jc w:val="center"/>
        <w:rPr>
          <w:lang w:val="ru-RU"/>
        </w:rPr>
      </w:pPr>
    </w:p>
    <w:p w:rsidR="00E90E64" w:rsidRPr="00C356E9" w:rsidRDefault="00E90E64" w:rsidP="00E90E64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56E9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E90E64" w:rsidRPr="00C356E9" w:rsidRDefault="00E90E64" w:rsidP="00E90E64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56E9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E90E64" w:rsidRPr="00C356E9" w:rsidRDefault="00E90E64" w:rsidP="00E90E64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ДВАДЦЯТА</w:t>
      </w:r>
      <w:r w:rsidRPr="00C356E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СЕСІЯ СЬОМОГО</w:t>
      </w:r>
      <w:r w:rsidRPr="00C356E9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E90E64" w:rsidRPr="00C356E9" w:rsidRDefault="00E90E64" w:rsidP="00E90E64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90E64" w:rsidRPr="00C356E9" w:rsidRDefault="00E90E64" w:rsidP="00E90E64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  <w:r w:rsidRPr="00C356E9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E90E64" w:rsidRPr="00C356E9" w:rsidRDefault="00E90E64" w:rsidP="00E90E64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</w:p>
    <w:p w:rsidR="00E90E64" w:rsidRPr="00C356E9" w:rsidRDefault="00E90E64" w:rsidP="00E90E64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</w:p>
    <w:p w:rsidR="00E90E64" w:rsidRPr="00C356E9" w:rsidRDefault="007B6C70" w:rsidP="00E90E64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22.09.2017</w:t>
      </w:r>
      <w:r w:rsidR="00E90E64" w:rsidRPr="00C356E9">
        <w:rPr>
          <w:rFonts w:ascii="Times New Roman" w:hAnsi="Times New Roman"/>
          <w:sz w:val="26"/>
          <w:szCs w:val="26"/>
          <w:lang w:val="ru-RU"/>
        </w:rPr>
        <w:tab/>
      </w:r>
      <w:r w:rsidR="00E90E64" w:rsidRPr="00C356E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179</w:t>
      </w:r>
    </w:p>
    <w:tbl>
      <w:tblPr>
        <w:tblW w:w="0" w:type="auto"/>
        <w:tblLook w:val="04A0"/>
      </w:tblPr>
      <w:tblGrid>
        <w:gridCol w:w="4927"/>
        <w:gridCol w:w="4928"/>
      </w:tblGrid>
      <w:tr w:rsidR="00E90E64" w:rsidRPr="00C356E9" w:rsidTr="008D404B">
        <w:tc>
          <w:tcPr>
            <w:tcW w:w="4927" w:type="dxa"/>
          </w:tcPr>
          <w:p w:rsidR="00E90E64" w:rsidRPr="00C356E9" w:rsidRDefault="00E90E64" w:rsidP="00FF77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внесення змін до кошторисних призначень.</w:t>
            </w:r>
          </w:p>
          <w:p w:rsidR="00E90E64" w:rsidRPr="00C356E9" w:rsidRDefault="00E90E64" w:rsidP="00FF77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E64" w:rsidRPr="00C356E9" w:rsidRDefault="00E90E64" w:rsidP="00FF77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E90E64" w:rsidRPr="00C356E9" w:rsidRDefault="00E90E64" w:rsidP="00FF774B">
            <w:pPr>
              <w:tabs>
                <w:tab w:val="left" w:pos="7088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0E64" w:rsidRPr="00C356E9" w:rsidRDefault="00E90E64" w:rsidP="00FF774B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Керуючись пунктом 23 статті 26 Закону України «Про місцеве самоврядування в Україні» статтями 14,22,23,78 Бюджетного кодексу України ,з метою безперебійного фінансування ,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сільська рада </w:t>
      </w:r>
    </w:p>
    <w:p w:rsidR="00E90E64" w:rsidRPr="00C356E9" w:rsidRDefault="00E90E64" w:rsidP="00FF774B">
      <w:pPr>
        <w:ind w:firstLine="709"/>
        <w:jc w:val="center"/>
        <w:rPr>
          <w:rFonts w:ascii="Times New Roman" w:hAnsi="Times New Roman"/>
          <w:spacing w:val="40"/>
          <w:sz w:val="26"/>
          <w:szCs w:val="26"/>
        </w:rPr>
      </w:pPr>
    </w:p>
    <w:p w:rsidR="00E90E64" w:rsidRPr="00C356E9" w:rsidRDefault="00E90E64" w:rsidP="00FF774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C356E9">
        <w:rPr>
          <w:rFonts w:ascii="Times New Roman" w:hAnsi="Times New Roman"/>
          <w:spacing w:val="40"/>
          <w:sz w:val="26"/>
          <w:szCs w:val="26"/>
        </w:rPr>
        <w:t>ВИРІШИЛ</w:t>
      </w:r>
      <w:r w:rsidRPr="00C356E9">
        <w:rPr>
          <w:rFonts w:ascii="Times New Roman" w:hAnsi="Times New Roman"/>
          <w:sz w:val="26"/>
          <w:szCs w:val="26"/>
        </w:rPr>
        <w:t>А:</w:t>
      </w:r>
    </w:p>
    <w:p w:rsidR="00E90E64" w:rsidRPr="00FF774B" w:rsidRDefault="00E90E64" w:rsidP="00FF774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0E64" w:rsidRPr="00C356E9" w:rsidRDefault="007B6C70" w:rsidP="00FF774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E90E64" w:rsidRPr="00C356E9">
        <w:rPr>
          <w:rFonts w:ascii="Times New Roman" w:hAnsi="Times New Roman"/>
          <w:sz w:val="26"/>
          <w:szCs w:val="26"/>
        </w:rPr>
        <w:t>1. Зменши</w:t>
      </w:r>
      <w:r w:rsidR="00E90E64">
        <w:rPr>
          <w:rFonts w:ascii="Times New Roman" w:hAnsi="Times New Roman"/>
          <w:sz w:val="26"/>
          <w:szCs w:val="26"/>
        </w:rPr>
        <w:t xml:space="preserve">ти видаткову частину спеціального фонду </w:t>
      </w:r>
      <w:r w:rsidR="00E90E64" w:rsidRPr="00C356E9">
        <w:rPr>
          <w:rFonts w:ascii="Times New Roman" w:hAnsi="Times New Roman"/>
          <w:sz w:val="26"/>
          <w:szCs w:val="26"/>
        </w:rPr>
        <w:t xml:space="preserve">сільського </w:t>
      </w:r>
      <w:r w:rsidR="00E90E64">
        <w:rPr>
          <w:rFonts w:ascii="Times New Roman" w:hAnsi="Times New Roman"/>
          <w:sz w:val="26"/>
          <w:szCs w:val="26"/>
        </w:rPr>
        <w:t>бюджету на загальну сум 50000</w:t>
      </w:r>
      <w:r w:rsidR="00E90E64" w:rsidRPr="00D6275A">
        <w:rPr>
          <w:rFonts w:ascii="Times New Roman" w:hAnsi="Times New Roman"/>
          <w:sz w:val="26"/>
          <w:szCs w:val="26"/>
        </w:rPr>
        <w:t>,00</w:t>
      </w:r>
      <w:r w:rsidR="00E90E64">
        <w:rPr>
          <w:rFonts w:ascii="Times New Roman" w:hAnsi="Times New Roman"/>
          <w:sz w:val="26"/>
          <w:szCs w:val="26"/>
        </w:rPr>
        <w:t xml:space="preserve"> гривень у</w:t>
      </w:r>
      <w:r w:rsidR="00E90E6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90E64">
        <w:rPr>
          <w:rFonts w:ascii="Times New Roman" w:hAnsi="Times New Roman"/>
          <w:sz w:val="26"/>
          <w:szCs w:val="26"/>
          <w:lang w:val="ru-RU"/>
        </w:rPr>
        <w:t>березн</w:t>
      </w:r>
      <w:proofErr w:type="spellEnd"/>
      <w:r w:rsidR="00E90E64">
        <w:rPr>
          <w:rFonts w:ascii="Times New Roman" w:hAnsi="Times New Roman"/>
          <w:sz w:val="26"/>
          <w:szCs w:val="26"/>
        </w:rPr>
        <w:t>і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м-ці 2017</w:t>
      </w:r>
      <w:r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оку,</w:t>
      </w:r>
      <w:r w:rsidR="00E90E64">
        <w:rPr>
          <w:rFonts w:ascii="Times New Roman" w:hAnsi="Times New Roman"/>
          <w:sz w:val="26"/>
          <w:szCs w:val="26"/>
        </w:rPr>
        <w:t xml:space="preserve"> а саме по : КТКВМБ 6052 «</w:t>
      </w:r>
      <w:proofErr w:type="spellStart"/>
      <w:r w:rsidR="00E90E64">
        <w:rPr>
          <w:rFonts w:ascii="Times New Roman" w:hAnsi="Times New Roman"/>
          <w:sz w:val="26"/>
          <w:szCs w:val="26"/>
          <w:lang w:val="ru-RU"/>
        </w:rPr>
        <w:t>Забезпечення</w:t>
      </w:r>
      <w:proofErr w:type="spellEnd"/>
      <w:r w:rsidR="00E90E6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90E64">
        <w:rPr>
          <w:rFonts w:ascii="Times New Roman" w:hAnsi="Times New Roman"/>
          <w:sz w:val="26"/>
          <w:szCs w:val="26"/>
          <w:lang w:val="ru-RU"/>
        </w:rPr>
        <w:t>функціонування</w:t>
      </w:r>
      <w:proofErr w:type="spellEnd"/>
      <w:r w:rsidR="00E90E6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90E64">
        <w:rPr>
          <w:rFonts w:ascii="Times New Roman" w:hAnsi="Times New Roman"/>
          <w:sz w:val="26"/>
          <w:szCs w:val="26"/>
          <w:lang w:val="ru-RU"/>
        </w:rPr>
        <w:t>водопровідно-каналізаційного</w:t>
      </w:r>
      <w:proofErr w:type="spellEnd"/>
      <w:r w:rsidR="00E90E6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90E64">
        <w:rPr>
          <w:rFonts w:ascii="Times New Roman" w:hAnsi="Times New Roman"/>
          <w:sz w:val="26"/>
          <w:szCs w:val="26"/>
          <w:lang w:val="ru-RU"/>
        </w:rPr>
        <w:t>господарства</w:t>
      </w:r>
      <w:proofErr w:type="spellEnd"/>
      <w:r w:rsidR="00E90E64">
        <w:rPr>
          <w:rFonts w:ascii="Times New Roman" w:hAnsi="Times New Roman"/>
          <w:sz w:val="26"/>
          <w:szCs w:val="26"/>
          <w:lang w:val="ru-RU"/>
        </w:rPr>
        <w:t>»</w:t>
      </w:r>
      <w:r w:rsidR="00E90E64">
        <w:rPr>
          <w:rFonts w:ascii="Times New Roman" w:hAnsi="Times New Roman"/>
          <w:sz w:val="26"/>
          <w:szCs w:val="26"/>
        </w:rPr>
        <w:t xml:space="preserve"> по КЕКВ 3110 «Придбання обладнання і предметів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довгострокового корист</w:t>
      </w:r>
      <w:r w:rsidR="00FF774B">
        <w:rPr>
          <w:rFonts w:ascii="Times New Roman" w:hAnsi="Times New Roman"/>
          <w:sz w:val="26"/>
          <w:szCs w:val="26"/>
        </w:rPr>
        <w:t>ув</w:t>
      </w:r>
      <w:r w:rsidR="00E90E64">
        <w:rPr>
          <w:rFonts w:ascii="Times New Roman" w:hAnsi="Times New Roman"/>
          <w:sz w:val="26"/>
          <w:szCs w:val="26"/>
        </w:rPr>
        <w:t>ання» на суму 50000,00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грн..</w:t>
      </w:r>
    </w:p>
    <w:p w:rsidR="007B6C70" w:rsidRDefault="007B6C70" w:rsidP="00FF774B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90E64">
        <w:rPr>
          <w:rFonts w:ascii="Times New Roman" w:hAnsi="Times New Roman"/>
          <w:sz w:val="26"/>
          <w:szCs w:val="26"/>
        </w:rPr>
        <w:t>2</w:t>
      </w:r>
      <w:r w:rsidR="00FF774B">
        <w:rPr>
          <w:rFonts w:ascii="Times New Roman" w:hAnsi="Times New Roman"/>
          <w:sz w:val="26"/>
          <w:szCs w:val="26"/>
        </w:rPr>
        <w:t>. За рахунок зменшення</w:t>
      </w:r>
      <w:r w:rsidR="00E90E64" w:rsidRPr="00C356E9">
        <w:rPr>
          <w:rFonts w:ascii="Times New Roman" w:hAnsi="Times New Roman"/>
          <w:sz w:val="26"/>
          <w:szCs w:val="26"/>
        </w:rPr>
        <w:t xml:space="preserve">, збільшити видаткову </w:t>
      </w:r>
      <w:r w:rsidR="00E90E64">
        <w:rPr>
          <w:rFonts w:ascii="Times New Roman" w:hAnsi="Times New Roman"/>
          <w:sz w:val="26"/>
          <w:szCs w:val="26"/>
        </w:rPr>
        <w:t xml:space="preserve">частину спеціального фонду </w:t>
      </w:r>
      <w:r w:rsidR="00E90E64" w:rsidRPr="00C356E9">
        <w:rPr>
          <w:rFonts w:ascii="Times New Roman" w:hAnsi="Times New Roman"/>
          <w:sz w:val="26"/>
          <w:szCs w:val="26"/>
        </w:rPr>
        <w:t xml:space="preserve">сільського </w:t>
      </w:r>
      <w:r w:rsidR="00E90E64">
        <w:rPr>
          <w:rFonts w:ascii="Times New Roman" w:hAnsi="Times New Roman"/>
          <w:sz w:val="26"/>
          <w:szCs w:val="26"/>
        </w:rPr>
        <w:t>бюджету на загальну суму 50000</w:t>
      </w:r>
      <w:r w:rsidR="00E90E64" w:rsidRPr="00380ABC">
        <w:rPr>
          <w:rFonts w:ascii="Times New Roman" w:hAnsi="Times New Roman"/>
          <w:sz w:val="26"/>
          <w:szCs w:val="26"/>
        </w:rPr>
        <w:t>,00</w:t>
      </w:r>
      <w:r w:rsidR="00E90E64" w:rsidRPr="00C356E9">
        <w:rPr>
          <w:rFonts w:ascii="Times New Roman" w:hAnsi="Times New Roman"/>
          <w:sz w:val="26"/>
          <w:szCs w:val="26"/>
        </w:rPr>
        <w:t xml:space="preserve"> гривень</w:t>
      </w:r>
      <w:r w:rsidR="00E90E64">
        <w:rPr>
          <w:rFonts w:ascii="Times New Roman" w:hAnsi="Times New Roman"/>
          <w:sz w:val="26"/>
          <w:szCs w:val="26"/>
        </w:rPr>
        <w:t xml:space="preserve"> у березня м-ці 2017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р., а саме по:КТКВМБ 6310 «Реалізація заходів щодо інвестиційного розвитку території» по КЕКВ 3122 «Кап</w:t>
      </w:r>
      <w:r w:rsidR="00FF774B">
        <w:rPr>
          <w:rFonts w:ascii="Times New Roman" w:hAnsi="Times New Roman"/>
          <w:sz w:val="26"/>
          <w:szCs w:val="26"/>
        </w:rPr>
        <w:t>і</w:t>
      </w:r>
      <w:r w:rsidR="00E90E64">
        <w:rPr>
          <w:rFonts w:ascii="Times New Roman" w:hAnsi="Times New Roman"/>
          <w:sz w:val="26"/>
          <w:szCs w:val="26"/>
        </w:rPr>
        <w:t>тальне б</w:t>
      </w:r>
      <w:r w:rsidR="00FF774B">
        <w:rPr>
          <w:rFonts w:ascii="Times New Roman" w:hAnsi="Times New Roman"/>
          <w:sz w:val="26"/>
          <w:szCs w:val="26"/>
        </w:rPr>
        <w:t>удівництво (придбання ) інших об’</w:t>
      </w:r>
      <w:r w:rsidR="00E90E64">
        <w:rPr>
          <w:rFonts w:ascii="Times New Roman" w:hAnsi="Times New Roman"/>
          <w:sz w:val="26"/>
          <w:szCs w:val="26"/>
        </w:rPr>
        <w:t>єктів» на суму 50000,00 грн.. для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виготовлення проектно-кошторисної документації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на будівництво артезіанської свердловини по вул</w:t>
      </w:r>
      <w:r w:rsidR="00FF774B">
        <w:rPr>
          <w:rFonts w:ascii="Times New Roman" w:hAnsi="Times New Roman"/>
          <w:sz w:val="26"/>
          <w:szCs w:val="26"/>
        </w:rPr>
        <w:t xml:space="preserve">. </w:t>
      </w:r>
      <w:r w:rsidR="00E90E64">
        <w:rPr>
          <w:rFonts w:ascii="Times New Roman" w:hAnsi="Times New Roman"/>
          <w:sz w:val="26"/>
          <w:szCs w:val="26"/>
        </w:rPr>
        <w:t>Вишневій в с.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Тягинка Бериславського району Херсонської області.</w:t>
      </w:r>
    </w:p>
    <w:p w:rsidR="00E90E64" w:rsidRPr="00C356E9" w:rsidRDefault="007B6C70" w:rsidP="00FF774B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90E64">
        <w:rPr>
          <w:rFonts w:ascii="Times New Roman" w:hAnsi="Times New Roman"/>
          <w:sz w:val="26"/>
          <w:szCs w:val="26"/>
        </w:rPr>
        <w:t>3</w:t>
      </w:r>
      <w:r w:rsidR="00E90E64" w:rsidRPr="00C356E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0E64">
        <w:rPr>
          <w:rFonts w:ascii="Times New Roman" w:hAnsi="Times New Roman"/>
          <w:sz w:val="26"/>
          <w:szCs w:val="26"/>
        </w:rPr>
        <w:t>В.</w:t>
      </w:r>
      <w:r w:rsidR="00FF774B">
        <w:rPr>
          <w:rFonts w:ascii="Times New Roman" w:hAnsi="Times New Roman"/>
          <w:sz w:val="26"/>
          <w:szCs w:val="26"/>
        </w:rPr>
        <w:t>о</w:t>
      </w:r>
      <w:proofErr w:type="spellEnd"/>
      <w:r w:rsidR="00E90E64">
        <w:rPr>
          <w:rFonts w:ascii="Times New Roman" w:hAnsi="Times New Roman"/>
          <w:sz w:val="26"/>
          <w:szCs w:val="26"/>
        </w:rPr>
        <w:t>. головного бухгалтера Зелінській Т.В. внести зміни до бюджету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>
        <w:rPr>
          <w:rFonts w:ascii="Times New Roman" w:hAnsi="Times New Roman"/>
          <w:sz w:val="26"/>
          <w:szCs w:val="26"/>
        </w:rPr>
        <w:t>(</w:t>
      </w:r>
      <w:r w:rsidR="00FF774B">
        <w:rPr>
          <w:rFonts w:ascii="Times New Roman" w:hAnsi="Times New Roman"/>
          <w:sz w:val="26"/>
          <w:szCs w:val="26"/>
        </w:rPr>
        <w:t>кошторису)</w:t>
      </w:r>
      <w:r w:rsidR="00E90E64" w:rsidRPr="00C356E9">
        <w:rPr>
          <w:rFonts w:ascii="Times New Roman" w:hAnsi="Times New Roman"/>
          <w:sz w:val="26"/>
          <w:szCs w:val="26"/>
        </w:rPr>
        <w:t>, згідно довідок про зміни до помісячного та річного розпису.</w:t>
      </w:r>
    </w:p>
    <w:p w:rsidR="00E90E64" w:rsidRPr="00C356E9" w:rsidRDefault="007B6C70" w:rsidP="00FF774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90E64">
        <w:rPr>
          <w:rFonts w:ascii="Times New Roman" w:hAnsi="Times New Roman"/>
          <w:sz w:val="26"/>
          <w:szCs w:val="26"/>
        </w:rPr>
        <w:t>4</w:t>
      </w:r>
      <w:r w:rsidR="00E90E64" w:rsidRPr="00C356E9">
        <w:rPr>
          <w:rFonts w:ascii="Times New Roman" w:hAnsi="Times New Roman"/>
          <w:sz w:val="26"/>
          <w:szCs w:val="26"/>
        </w:rPr>
        <w:t>. Контроль за виконанням</w:t>
      </w:r>
      <w:r w:rsidR="00FF774B">
        <w:rPr>
          <w:rFonts w:ascii="Times New Roman" w:hAnsi="Times New Roman"/>
          <w:sz w:val="26"/>
          <w:szCs w:val="26"/>
        </w:rPr>
        <w:t xml:space="preserve"> даного </w:t>
      </w:r>
      <w:r w:rsidR="00E90E64" w:rsidRPr="00C356E9">
        <w:rPr>
          <w:rFonts w:ascii="Times New Roman" w:hAnsi="Times New Roman"/>
          <w:sz w:val="26"/>
          <w:szCs w:val="26"/>
        </w:rPr>
        <w:t>рішення покласти на постійну комісію Тягинської сільської ради з питань планування бюджету</w:t>
      </w:r>
      <w:r w:rsidR="00FF774B">
        <w:rPr>
          <w:rFonts w:ascii="Times New Roman" w:hAnsi="Times New Roman"/>
          <w:sz w:val="26"/>
          <w:szCs w:val="26"/>
        </w:rPr>
        <w:t xml:space="preserve"> </w:t>
      </w:r>
      <w:r w:rsidR="00E90E64" w:rsidRPr="00C356E9">
        <w:rPr>
          <w:rFonts w:ascii="Times New Roman" w:hAnsi="Times New Roman"/>
          <w:sz w:val="26"/>
          <w:szCs w:val="26"/>
        </w:rPr>
        <w:t>фінансів, управління комунальною власністю.</w:t>
      </w:r>
    </w:p>
    <w:p w:rsidR="00E90E64" w:rsidRPr="00C356E9" w:rsidRDefault="00E90E64" w:rsidP="00FF774B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E90E64" w:rsidRPr="00C356E9" w:rsidRDefault="00E90E64" w:rsidP="00FF774B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Сільський голова</w:t>
      </w:r>
      <w:r>
        <w:rPr>
          <w:rFonts w:ascii="Times New Roman" w:hAnsi="Times New Roman"/>
          <w:sz w:val="26"/>
          <w:szCs w:val="26"/>
        </w:rPr>
        <w:tab/>
        <w:t>Р.М.Пономаренко</w:t>
      </w:r>
    </w:p>
    <w:p w:rsidR="00E90E64" w:rsidRPr="00C356E9" w:rsidRDefault="00E90E64" w:rsidP="00FF774B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sectPr w:rsidR="00E90E64" w:rsidRPr="00C356E9" w:rsidSect="007B6C70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E64"/>
    <w:rsid w:val="000B4D61"/>
    <w:rsid w:val="0015706A"/>
    <w:rsid w:val="00393CE7"/>
    <w:rsid w:val="007B6C70"/>
    <w:rsid w:val="007E5E22"/>
    <w:rsid w:val="00E90E64"/>
    <w:rsid w:val="00F82C8B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4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2017-09-26T10:40:00Z</dcterms:created>
  <dcterms:modified xsi:type="dcterms:W3CDTF">2017-09-27T11:23:00Z</dcterms:modified>
</cp:coreProperties>
</file>